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72" w:rsidRPr="00AF027A" w:rsidRDefault="00A54E72" w:rsidP="00AF1B43">
      <w:pPr>
        <w:spacing w:after="0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A54E72" w:rsidRPr="00AF027A" w:rsidRDefault="00A54E72" w:rsidP="00AF1B43">
      <w:pPr>
        <w:spacing w:after="0"/>
        <w:jc w:val="center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>Sprawozdanie</w:t>
      </w:r>
    </w:p>
    <w:p w:rsidR="00A54E72" w:rsidRPr="00AF027A" w:rsidRDefault="00A54E72" w:rsidP="00AF1B43">
      <w:pPr>
        <w:spacing w:after="0"/>
        <w:jc w:val="center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 xml:space="preserve">z działalności Biblioteki Uniwersyteckiej </w:t>
      </w:r>
      <w:r w:rsidR="008E59AB" w:rsidRPr="00AF027A">
        <w:rPr>
          <w:rFonts w:ascii="Calibri" w:hAnsi="Calibri" w:cs="Calibri"/>
          <w:b/>
        </w:rPr>
        <w:t xml:space="preserve">w Poznaniu </w:t>
      </w:r>
      <w:r w:rsidRPr="00AF027A">
        <w:rPr>
          <w:rFonts w:ascii="Calibri" w:hAnsi="Calibri" w:cs="Calibri"/>
          <w:b/>
        </w:rPr>
        <w:t xml:space="preserve">w </w:t>
      </w:r>
      <w:r w:rsidR="004E5814" w:rsidRPr="00AF027A">
        <w:rPr>
          <w:rFonts w:ascii="Calibri" w:hAnsi="Calibri" w:cs="Calibri"/>
          <w:b/>
        </w:rPr>
        <w:t xml:space="preserve">roku </w:t>
      </w:r>
      <w:r w:rsidRPr="00AF027A">
        <w:rPr>
          <w:rFonts w:ascii="Calibri" w:hAnsi="Calibri" w:cs="Calibri"/>
          <w:b/>
        </w:rPr>
        <w:t>20</w:t>
      </w:r>
      <w:r w:rsidR="00AC5593" w:rsidRPr="00AF027A">
        <w:rPr>
          <w:rFonts w:ascii="Calibri" w:hAnsi="Calibri" w:cs="Calibri"/>
          <w:b/>
        </w:rPr>
        <w:t>2</w:t>
      </w:r>
      <w:r w:rsidR="001A7A32" w:rsidRPr="00AF027A">
        <w:rPr>
          <w:rFonts w:ascii="Calibri" w:hAnsi="Calibri" w:cs="Calibri"/>
          <w:b/>
        </w:rPr>
        <w:t>1</w:t>
      </w:r>
      <w:r w:rsidRPr="00AF027A">
        <w:rPr>
          <w:rFonts w:ascii="Calibri" w:hAnsi="Calibri" w:cs="Calibri"/>
          <w:b/>
        </w:rPr>
        <w:t xml:space="preserve"> </w:t>
      </w:r>
    </w:p>
    <w:p w:rsidR="00A54E72" w:rsidRPr="00AF027A" w:rsidRDefault="00A54E72" w:rsidP="00AF1B43">
      <w:pPr>
        <w:spacing w:after="0"/>
        <w:jc w:val="both"/>
        <w:rPr>
          <w:rFonts w:ascii="Calibri" w:hAnsi="Calibri" w:cs="Calibri"/>
        </w:rPr>
      </w:pPr>
    </w:p>
    <w:p w:rsidR="00CE1508" w:rsidRPr="00AF027A" w:rsidRDefault="00606D96" w:rsidP="00AF1B43">
      <w:pPr>
        <w:spacing w:after="120"/>
        <w:ind w:firstLine="709"/>
        <w:jc w:val="both"/>
        <w:rPr>
          <w:rFonts w:ascii="Calibri" w:hAnsi="Calibri" w:cs="Calibri"/>
        </w:rPr>
      </w:pPr>
      <w:bookmarkStart w:id="1" w:name="_Hlk102747116"/>
      <w:r w:rsidRPr="00AF027A">
        <w:rPr>
          <w:rFonts w:ascii="Calibri" w:hAnsi="Calibri" w:cs="Calibri"/>
        </w:rPr>
        <w:t>W roku 202</w:t>
      </w:r>
      <w:r w:rsidR="00041F41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działalność Biblioteki Uniwersyteckiej </w:t>
      </w:r>
      <w:r w:rsidR="008E59AB" w:rsidRPr="00AF027A">
        <w:rPr>
          <w:rFonts w:ascii="Calibri" w:hAnsi="Calibri" w:cs="Calibri"/>
        </w:rPr>
        <w:t xml:space="preserve">w Poznaniu </w:t>
      </w:r>
      <w:r w:rsidR="00181195" w:rsidRPr="00AF027A">
        <w:rPr>
          <w:rFonts w:ascii="Calibri" w:hAnsi="Calibri" w:cs="Calibri"/>
        </w:rPr>
        <w:t>(BU</w:t>
      </w:r>
      <w:r w:rsidR="008E59AB" w:rsidRPr="00AF027A">
        <w:rPr>
          <w:rFonts w:ascii="Calibri" w:hAnsi="Calibri" w:cs="Calibri"/>
        </w:rPr>
        <w:t>P</w:t>
      </w:r>
      <w:r w:rsidR="00181195" w:rsidRPr="00AF027A">
        <w:rPr>
          <w:rFonts w:ascii="Calibri" w:hAnsi="Calibri" w:cs="Calibri"/>
        </w:rPr>
        <w:t xml:space="preserve">) </w:t>
      </w:r>
      <w:r w:rsidR="00F21B06" w:rsidRPr="00AF027A">
        <w:rPr>
          <w:rFonts w:ascii="Calibri" w:hAnsi="Calibri" w:cs="Calibri"/>
        </w:rPr>
        <w:t xml:space="preserve">była </w:t>
      </w:r>
      <w:r w:rsidR="00A63215" w:rsidRPr="00AF027A">
        <w:rPr>
          <w:rFonts w:ascii="Calibri" w:hAnsi="Calibri" w:cs="Calibri"/>
        </w:rPr>
        <w:t xml:space="preserve">w </w:t>
      </w:r>
      <w:r w:rsidR="00041F41" w:rsidRPr="00AF027A">
        <w:rPr>
          <w:rFonts w:ascii="Calibri" w:hAnsi="Calibri" w:cs="Calibri"/>
        </w:rPr>
        <w:t xml:space="preserve">dużym </w:t>
      </w:r>
      <w:r w:rsidR="00A63215" w:rsidRPr="00AF027A">
        <w:rPr>
          <w:rFonts w:ascii="Calibri" w:hAnsi="Calibri" w:cs="Calibri"/>
        </w:rPr>
        <w:t>stopniu</w:t>
      </w:r>
      <w:r w:rsidR="00F21B06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zdeterminowana sytuacją pandemiczną</w:t>
      </w:r>
      <w:r w:rsidR="00F21B06" w:rsidRPr="00AF027A">
        <w:rPr>
          <w:rFonts w:ascii="Calibri" w:hAnsi="Calibri" w:cs="Calibri"/>
        </w:rPr>
        <w:t>. W związku z koniecznością dostosowania się do zmieniających się przepisów prawnych i obowiązujących wytycznych przeciwepidemicznych, Biblioteka działała w reżimie sanitarnym. Była jednak nieprzerwanie otwarta dla czytelników. Przez cały rok funkcjonowały</w:t>
      </w:r>
      <w:r w:rsidR="00041F41" w:rsidRPr="00AF027A">
        <w:rPr>
          <w:rFonts w:ascii="Calibri" w:hAnsi="Calibri" w:cs="Calibri"/>
        </w:rPr>
        <w:t xml:space="preserve"> wypożyczalnia miejscowa i międzybiblioteczna</w:t>
      </w:r>
      <w:r w:rsidR="00F21B06" w:rsidRPr="00AF027A">
        <w:rPr>
          <w:rFonts w:ascii="Calibri" w:hAnsi="Calibri" w:cs="Calibri"/>
        </w:rPr>
        <w:t>, a czytelnie pozostawały zamknięte jedynie w okresie od 29 marca do 9 maja. Z dniem 7 czerwca powrócono do godzin funkcjonowania agend Biblioteki sprzed pandemii. P</w:t>
      </w:r>
      <w:r w:rsidR="00041F41" w:rsidRPr="00AF027A">
        <w:rPr>
          <w:rFonts w:ascii="Calibri" w:hAnsi="Calibri" w:cs="Calibri"/>
        </w:rPr>
        <w:t xml:space="preserve">rzez </w:t>
      </w:r>
      <w:r w:rsidR="00B10F17" w:rsidRPr="00AF027A">
        <w:rPr>
          <w:rFonts w:ascii="Calibri" w:hAnsi="Calibri" w:cs="Calibri"/>
        </w:rPr>
        <w:t xml:space="preserve">ponad pół </w:t>
      </w:r>
      <w:r w:rsidR="00041F41" w:rsidRPr="00AF027A">
        <w:rPr>
          <w:rFonts w:ascii="Calibri" w:hAnsi="Calibri" w:cs="Calibri"/>
        </w:rPr>
        <w:t xml:space="preserve">roku </w:t>
      </w:r>
      <w:r w:rsidR="00F21B06" w:rsidRPr="00AF027A">
        <w:rPr>
          <w:rFonts w:ascii="Calibri" w:hAnsi="Calibri" w:cs="Calibri"/>
        </w:rPr>
        <w:t xml:space="preserve">– do 7 lipca – </w:t>
      </w:r>
      <w:r w:rsidR="00041F41" w:rsidRPr="00AF027A">
        <w:rPr>
          <w:rFonts w:ascii="Calibri" w:hAnsi="Calibri" w:cs="Calibri"/>
        </w:rPr>
        <w:t>funkcjonowała usługa nieodpłatnego skanowania materiałów dla członków społeczności UAM</w:t>
      </w:r>
      <w:r w:rsidR="00F21B06" w:rsidRPr="00AF027A">
        <w:rPr>
          <w:rFonts w:ascii="Calibri" w:hAnsi="Calibri" w:cs="Calibri"/>
        </w:rPr>
        <w:t>, a do 13 września wstrzymane by</w:t>
      </w:r>
      <w:r w:rsidR="00041F41" w:rsidRPr="00AF027A">
        <w:rPr>
          <w:rFonts w:ascii="Calibri" w:hAnsi="Calibri" w:cs="Calibri"/>
        </w:rPr>
        <w:t>ły opłaty za nieterminowany zwrot książek</w:t>
      </w:r>
      <w:r w:rsidR="00F21B06" w:rsidRPr="00AF027A">
        <w:rPr>
          <w:rFonts w:ascii="Calibri" w:hAnsi="Calibri" w:cs="Calibri"/>
        </w:rPr>
        <w:t xml:space="preserve">. </w:t>
      </w:r>
    </w:p>
    <w:p w:rsidR="00CE1508" w:rsidRPr="00AF027A" w:rsidRDefault="00CE1508" w:rsidP="00AF1B43">
      <w:pPr>
        <w:spacing w:after="120"/>
        <w:ind w:firstLine="709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Mimo ograniczeń Biblioteka Uniwersytecka realizowała swoje zadania, wspierając prowadzony w UAM proces dydaktyczny i badania naukowe. Poza dostępem do tradycyjnych zasobów i usług, skupiano się na pozyskiwaniu oraz organizowaniu dostępu do zasobów elektronicznych i cyfrowych, w tym poprzez digitalizację zasobu. Podjęto działania mające na celu zwiększenie dostępności Biblioteki dla osób z różnymi potrzebami. Kontynuując zapoczątkowane w latach poprzednich działania na rzecz wsparcia nauki, aktywnie uczestniczono w przygotowaniach do procesu ewaluacji jakości działalności naukowej w oparciu o Bazę Wiedzy UAM, na której dalszy rozwój pozyskano dofinansowanie z programu Inicjatywa Doskonałości – Uczelnia Badawcza. Wiele uwagi poświęcono elektronicznej platformie otwartych czasopism naukowych UAM – </w:t>
      </w:r>
      <w:proofErr w:type="spellStart"/>
      <w:r w:rsidRPr="00AF027A">
        <w:rPr>
          <w:rFonts w:ascii="Calibri" w:hAnsi="Calibri" w:cs="Calibri"/>
        </w:rPr>
        <w:t>PRESSto</w:t>
      </w:r>
      <w:proofErr w:type="spellEnd"/>
      <w:r w:rsidRPr="00AF027A">
        <w:rPr>
          <w:rFonts w:ascii="Calibri" w:hAnsi="Calibri" w:cs="Calibri"/>
        </w:rPr>
        <w:t xml:space="preserve">, wypracowując strategię jej rozwoju oraz pozyskując, w ramach programu IDUB, środki na jej wdrożenie. Kontynuowano działania zmierzające do modernizacji użytkowanego systemu bibliotecznego, dokonując rozpoznania oferowanych, dostępnych na rynku systemów nowej generacji – w tym celu intensywnie współpracowano z innymi podmiotami zrzeszonymi w Poznańskiej Fundacji Bibliotek Naukowych. Nieustająco istotnym dla Biblioteki problemem pozostaje zmniejszająca się przestrzeń magazynowa, a coraz bardziej palącą potrzebą jest budowa nowego magazynu bibliotecznego. </w:t>
      </w:r>
    </w:p>
    <w:bookmarkEnd w:id="1"/>
    <w:p w:rsidR="00AF1874" w:rsidRPr="00AF027A" w:rsidRDefault="00AF1874" w:rsidP="00AF1B43">
      <w:pPr>
        <w:spacing w:after="0"/>
        <w:jc w:val="both"/>
        <w:rPr>
          <w:rFonts w:ascii="Calibri" w:hAnsi="Calibri" w:cs="Calibri"/>
        </w:rPr>
      </w:pPr>
    </w:p>
    <w:p w:rsidR="007D1D51" w:rsidRPr="00AF027A" w:rsidRDefault="00A54E72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>I. ORGANIZACJA I SPRAWY KADROWE</w:t>
      </w:r>
    </w:p>
    <w:p w:rsidR="00E27B06" w:rsidRPr="00AF027A" w:rsidRDefault="000B5C1F" w:rsidP="00AF1B43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Struktura organizacyjna Biblioteki Uniwersyteckiej </w:t>
      </w:r>
      <w:r w:rsidR="006C6692" w:rsidRPr="00AF027A">
        <w:rPr>
          <w:rFonts w:ascii="Calibri" w:hAnsi="Calibri" w:cs="Calibri"/>
        </w:rPr>
        <w:t xml:space="preserve">w 2021 </w:t>
      </w:r>
      <w:r w:rsidR="004E5814" w:rsidRPr="00AF027A">
        <w:rPr>
          <w:rFonts w:ascii="Calibri" w:hAnsi="Calibri" w:cs="Calibri"/>
        </w:rPr>
        <w:t>r.</w:t>
      </w:r>
      <w:r w:rsidR="006C6692" w:rsidRPr="00AF027A">
        <w:rPr>
          <w:rFonts w:ascii="Calibri" w:hAnsi="Calibri" w:cs="Calibri"/>
        </w:rPr>
        <w:t xml:space="preserve"> nie </w:t>
      </w:r>
      <w:r w:rsidRPr="00AF027A">
        <w:rPr>
          <w:rFonts w:ascii="Calibri" w:hAnsi="Calibri" w:cs="Calibri"/>
        </w:rPr>
        <w:t xml:space="preserve">uległa </w:t>
      </w:r>
      <w:r w:rsidR="006C6692" w:rsidRPr="00AF027A">
        <w:rPr>
          <w:rFonts w:ascii="Calibri" w:hAnsi="Calibri" w:cs="Calibri"/>
        </w:rPr>
        <w:t xml:space="preserve">zmianom. </w:t>
      </w:r>
    </w:p>
    <w:p w:rsidR="006C6692" w:rsidRPr="00AF027A" w:rsidRDefault="006C6692" w:rsidP="00AF1B43">
      <w:pPr>
        <w:pStyle w:val="Akapitzlist"/>
        <w:spacing w:after="0"/>
        <w:jc w:val="both"/>
        <w:rPr>
          <w:rFonts w:ascii="Calibri" w:hAnsi="Calibri" w:cs="Calibri"/>
        </w:rPr>
      </w:pPr>
    </w:p>
    <w:p w:rsidR="00A54E72" w:rsidRPr="00AF027A" w:rsidRDefault="006C6692" w:rsidP="00AF1B43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Odbyło się jedno posiedzenie Rady Bibliotecznej, które miało charakter sprawozdawczy. </w:t>
      </w:r>
      <w:r w:rsidR="00706E79" w:rsidRPr="00AF027A">
        <w:rPr>
          <w:rFonts w:ascii="Calibri" w:hAnsi="Calibri" w:cs="Calibri"/>
        </w:rPr>
        <w:t xml:space="preserve"> </w:t>
      </w:r>
      <w:r w:rsidR="00115966" w:rsidRPr="00AF027A">
        <w:rPr>
          <w:rFonts w:ascii="Calibri" w:hAnsi="Calibri" w:cs="Calibri"/>
        </w:rPr>
        <w:t xml:space="preserve"> </w:t>
      </w:r>
      <w:r w:rsidR="004A3DD1" w:rsidRPr="00AF027A">
        <w:rPr>
          <w:rFonts w:ascii="Calibri" w:hAnsi="Calibri" w:cs="Calibri"/>
        </w:rPr>
        <w:t xml:space="preserve"> </w:t>
      </w:r>
    </w:p>
    <w:p w:rsidR="00706E79" w:rsidRPr="00AF027A" w:rsidRDefault="00706E79" w:rsidP="00AF1B43">
      <w:pPr>
        <w:pStyle w:val="Akapitzlist"/>
        <w:spacing w:after="0"/>
        <w:jc w:val="both"/>
        <w:rPr>
          <w:rFonts w:ascii="Calibri" w:hAnsi="Calibri" w:cs="Calibri"/>
        </w:rPr>
      </w:pPr>
    </w:p>
    <w:p w:rsidR="00461C3C" w:rsidRPr="00AF027A" w:rsidRDefault="006B3044" w:rsidP="00AF1B43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roku </w:t>
      </w:r>
      <w:r w:rsidR="00706E79" w:rsidRPr="00AF027A">
        <w:rPr>
          <w:rFonts w:ascii="Calibri" w:hAnsi="Calibri" w:cs="Calibri"/>
        </w:rPr>
        <w:t>202</w:t>
      </w:r>
      <w:r w:rsidR="006C6692" w:rsidRPr="00AF027A">
        <w:rPr>
          <w:rFonts w:ascii="Calibri" w:hAnsi="Calibri" w:cs="Calibri"/>
        </w:rPr>
        <w:t xml:space="preserve">1 </w:t>
      </w:r>
      <w:r w:rsidR="00E40A75" w:rsidRPr="00AF027A">
        <w:rPr>
          <w:rFonts w:ascii="Calibri" w:hAnsi="Calibri" w:cs="Calibri"/>
        </w:rPr>
        <w:t xml:space="preserve">wydano </w:t>
      </w:r>
      <w:r w:rsidR="006C6692" w:rsidRPr="00AF027A">
        <w:rPr>
          <w:rFonts w:ascii="Calibri" w:hAnsi="Calibri" w:cs="Calibri"/>
        </w:rPr>
        <w:t>2</w:t>
      </w:r>
      <w:r w:rsidR="003F0679" w:rsidRPr="00AF027A">
        <w:rPr>
          <w:rFonts w:ascii="Calibri" w:hAnsi="Calibri" w:cs="Calibri"/>
        </w:rPr>
        <w:t xml:space="preserve"> zarządzenia </w:t>
      </w:r>
      <w:r w:rsidR="00FB19EB" w:rsidRPr="00AF027A">
        <w:rPr>
          <w:rFonts w:ascii="Calibri" w:hAnsi="Calibri" w:cs="Calibri"/>
        </w:rPr>
        <w:t>Dyrektora BU</w:t>
      </w:r>
      <w:r w:rsidR="006C6692" w:rsidRPr="00AF027A">
        <w:rPr>
          <w:rFonts w:ascii="Calibri" w:hAnsi="Calibri" w:cs="Calibri"/>
        </w:rPr>
        <w:t>P</w:t>
      </w:r>
      <w:r w:rsidR="00FB19EB" w:rsidRPr="00AF027A">
        <w:rPr>
          <w:rFonts w:ascii="Calibri" w:hAnsi="Calibri" w:cs="Calibri"/>
        </w:rPr>
        <w:t xml:space="preserve"> </w:t>
      </w:r>
      <w:r w:rsidR="0020760D" w:rsidRPr="00AF027A">
        <w:rPr>
          <w:rFonts w:ascii="Calibri" w:hAnsi="Calibri" w:cs="Calibri"/>
        </w:rPr>
        <w:t>w sprawie</w:t>
      </w:r>
      <w:r w:rsidR="003F0679" w:rsidRPr="00AF027A">
        <w:rPr>
          <w:rFonts w:ascii="Calibri" w:hAnsi="Calibri" w:cs="Calibri"/>
        </w:rPr>
        <w:t>:</w:t>
      </w:r>
      <w:r w:rsidR="00AE1E05" w:rsidRPr="00AF027A">
        <w:rPr>
          <w:rFonts w:ascii="Calibri" w:hAnsi="Calibri" w:cs="Calibri"/>
        </w:rPr>
        <w:t xml:space="preserve"> </w:t>
      </w:r>
    </w:p>
    <w:p w:rsidR="006C6692" w:rsidRPr="00AF027A" w:rsidRDefault="006C6692" w:rsidP="00AF1B43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zmiany składu Zespołu ds. Narodowego Zasobu Bibliotecznego,</w:t>
      </w:r>
    </w:p>
    <w:p w:rsidR="006C6692" w:rsidRPr="00AF027A" w:rsidRDefault="006C6692" w:rsidP="00AF1B43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ustalenia rozkładu czasu pracy w podstawowym systemie czasu pracy pracowników BUP.</w:t>
      </w:r>
    </w:p>
    <w:p w:rsidR="006C6692" w:rsidRPr="00AF027A" w:rsidRDefault="00FB19EB" w:rsidP="00AF1B43">
      <w:pPr>
        <w:pStyle w:val="Akapitzlist"/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Ukazały się </w:t>
      </w:r>
      <w:r w:rsidR="006C6692" w:rsidRPr="00AF027A">
        <w:rPr>
          <w:rFonts w:ascii="Calibri" w:hAnsi="Calibri" w:cs="Calibri"/>
        </w:rPr>
        <w:t>2</w:t>
      </w:r>
      <w:r w:rsidRPr="00AF027A">
        <w:rPr>
          <w:rFonts w:ascii="Calibri" w:hAnsi="Calibri" w:cs="Calibri"/>
        </w:rPr>
        <w:t xml:space="preserve"> </w:t>
      </w:r>
      <w:r w:rsidR="00E40A75" w:rsidRPr="00AF027A">
        <w:rPr>
          <w:rFonts w:ascii="Calibri" w:hAnsi="Calibri" w:cs="Calibri"/>
        </w:rPr>
        <w:t>komunikaty</w:t>
      </w:r>
      <w:r w:rsidR="00566DAE" w:rsidRPr="00AF027A">
        <w:rPr>
          <w:rFonts w:ascii="Calibri" w:hAnsi="Calibri" w:cs="Calibri"/>
        </w:rPr>
        <w:t xml:space="preserve"> Dyrektora BU</w:t>
      </w:r>
      <w:r w:rsidR="00706E79" w:rsidRPr="00AF027A">
        <w:rPr>
          <w:rFonts w:ascii="Calibri" w:hAnsi="Calibri" w:cs="Calibri"/>
        </w:rPr>
        <w:t>P</w:t>
      </w:r>
      <w:r w:rsidR="00302F31" w:rsidRPr="00AF027A">
        <w:rPr>
          <w:rFonts w:ascii="Calibri" w:hAnsi="Calibri" w:cs="Calibri"/>
        </w:rPr>
        <w:t xml:space="preserve"> </w:t>
      </w:r>
      <w:r w:rsidR="00E40A75" w:rsidRPr="00AF027A">
        <w:rPr>
          <w:rFonts w:ascii="Calibri" w:hAnsi="Calibri" w:cs="Calibri"/>
        </w:rPr>
        <w:t xml:space="preserve">dotyczące zasad i trybu przyznawania </w:t>
      </w:r>
      <w:r w:rsidRPr="00AF027A">
        <w:rPr>
          <w:rFonts w:ascii="Calibri" w:hAnsi="Calibri" w:cs="Calibri"/>
        </w:rPr>
        <w:t xml:space="preserve">pracownikom </w:t>
      </w:r>
      <w:r w:rsidR="00E40A75" w:rsidRPr="00AF027A">
        <w:rPr>
          <w:rFonts w:ascii="Calibri" w:hAnsi="Calibri" w:cs="Calibri"/>
        </w:rPr>
        <w:t xml:space="preserve">nagród </w:t>
      </w:r>
      <w:r w:rsidR="00302F31" w:rsidRPr="00AF027A">
        <w:rPr>
          <w:rFonts w:ascii="Calibri" w:hAnsi="Calibri" w:cs="Calibri"/>
        </w:rPr>
        <w:t>oraz</w:t>
      </w:r>
      <w:r w:rsidRPr="00AF027A">
        <w:rPr>
          <w:rFonts w:ascii="Calibri" w:hAnsi="Calibri" w:cs="Calibri"/>
        </w:rPr>
        <w:t xml:space="preserve"> rocznego wynagrodzenia motywacyjnego</w:t>
      </w:r>
      <w:r w:rsidR="00E40A75" w:rsidRPr="00AF027A">
        <w:rPr>
          <w:rFonts w:ascii="Calibri" w:hAnsi="Calibri" w:cs="Calibri"/>
        </w:rPr>
        <w:t>.</w:t>
      </w:r>
    </w:p>
    <w:p w:rsidR="006C6692" w:rsidRPr="00AF027A" w:rsidRDefault="006C6692" w:rsidP="00AF1B43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p w:rsidR="00460B9C" w:rsidRPr="00AF027A" w:rsidRDefault="00A54E72" w:rsidP="00AF1B43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  <w:b/>
        </w:rPr>
        <w:lastRenderedPageBreak/>
        <w:t>Stan etatowy</w:t>
      </w:r>
      <w:r w:rsidRPr="00AF027A">
        <w:rPr>
          <w:rFonts w:ascii="Calibri" w:hAnsi="Calibri" w:cs="Calibri"/>
        </w:rPr>
        <w:t xml:space="preserve"> Bibliotek</w:t>
      </w:r>
      <w:r w:rsidR="00AC5D9A" w:rsidRPr="00AF027A">
        <w:rPr>
          <w:rFonts w:ascii="Calibri" w:hAnsi="Calibri" w:cs="Calibri"/>
        </w:rPr>
        <w:t>i Uniwersyteckiej na koniec 20</w:t>
      </w:r>
      <w:r w:rsidR="006F0368" w:rsidRPr="00AF027A">
        <w:rPr>
          <w:rFonts w:ascii="Calibri" w:hAnsi="Calibri" w:cs="Calibri"/>
        </w:rPr>
        <w:t>2</w:t>
      </w:r>
      <w:r w:rsidR="00FC16E7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wyniósł</w:t>
      </w:r>
      <w:r w:rsidR="006F0368" w:rsidRPr="00AF027A">
        <w:rPr>
          <w:rFonts w:ascii="Calibri" w:hAnsi="Calibri" w:cs="Calibri"/>
        </w:rPr>
        <w:t xml:space="preserve"> 16</w:t>
      </w:r>
      <w:r w:rsidR="00FC16E7" w:rsidRPr="00AF027A">
        <w:rPr>
          <w:rFonts w:ascii="Calibri" w:hAnsi="Calibri" w:cs="Calibri"/>
        </w:rPr>
        <w:t>7</w:t>
      </w:r>
      <w:r w:rsidR="00CD5E74" w:rsidRPr="00AF027A">
        <w:rPr>
          <w:rFonts w:ascii="Calibri" w:hAnsi="Calibri" w:cs="Calibri"/>
        </w:rPr>
        <w:t>,625 (</w:t>
      </w:r>
      <w:r w:rsidR="003057EF" w:rsidRPr="00AF027A">
        <w:rPr>
          <w:rFonts w:ascii="Calibri" w:hAnsi="Calibri" w:cs="Calibri"/>
        </w:rPr>
        <w:t xml:space="preserve">2020 – </w:t>
      </w:r>
      <w:r w:rsidR="00FC16E7" w:rsidRPr="00AF027A">
        <w:rPr>
          <w:rFonts w:ascii="Calibri" w:hAnsi="Calibri" w:cs="Calibri"/>
        </w:rPr>
        <w:t xml:space="preserve">165,625; </w:t>
      </w:r>
      <w:r w:rsidR="006F0368" w:rsidRPr="00AF027A">
        <w:rPr>
          <w:rFonts w:ascii="Calibri" w:hAnsi="Calibri" w:cs="Calibri"/>
        </w:rPr>
        <w:t xml:space="preserve">2019 – 174,625; </w:t>
      </w:r>
      <w:r w:rsidR="00995477" w:rsidRPr="00AF027A">
        <w:rPr>
          <w:rFonts w:ascii="Calibri" w:hAnsi="Calibri" w:cs="Calibri"/>
        </w:rPr>
        <w:t xml:space="preserve">2018 – 176,625; </w:t>
      </w:r>
      <w:r w:rsidR="00CD5E74" w:rsidRPr="00AF027A">
        <w:rPr>
          <w:rFonts w:ascii="Calibri" w:hAnsi="Calibri" w:cs="Calibri"/>
        </w:rPr>
        <w:t>2017 –</w:t>
      </w:r>
      <w:r w:rsidRPr="00AF027A">
        <w:rPr>
          <w:rFonts w:ascii="Calibri" w:hAnsi="Calibri" w:cs="Calibri"/>
        </w:rPr>
        <w:t xml:space="preserve"> 182,75</w:t>
      </w:r>
      <w:r w:rsidR="00CD5E74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etatów, na których – we wszystkich grupach pracowniczych – </w:t>
      </w:r>
      <w:r w:rsidR="004C2E32" w:rsidRPr="00AF027A">
        <w:rPr>
          <w:rFonts w:ascii="Calibri" w:hAnsi="Calibri" w:cs="Calibri"/>
        </w:rPr>
        <w:t>zatrudnion</w:t>
      </w:r>
      <w:r w:rsidR="00FC16E7" w:rsidRPr="00AF027A">
        <w:rPr>
          <w:rFonts w:ascii="Calibri" w:hAnsi="Calibri" w:cs="Calibri"/>
        </w:rPr>
        <w:t xml:space="preserve">e </w:t>
      </w:r>
      <w:r w:rsidR="00CD5E74" w:rsidRPr="00AF027A">
        <w:rPr>
          <w:rFonts w:ascii="Calibri" w:hAnsi="Calibri" w:cs="Calibri"/>
        </w:rPr>
        <w:t>był</w:t>
      </w:r>
      <w:r w:rsidR="00FC16E7" w:rsidRPr="00AF027A">
        <w:rPr>
          <w:rFonts w:ascii="Calibri" w:hAnsi="Calibri" w:cs="Calibri"/>
        </w:rPr>
        <w:t xml:space="preserve">y 172 </w:t>
      </w:r>
      <w:r w:rsidR="00CD5E74" w:rsidRPr="00AF027A">
        <w:rPr>
          <w:rFonts w:ascii="Calibri" w:hAnsi="Calibri" w:cs="Calibri"/>
        </w:rPr>
        <w:t>(</w:t>
      </w:r>
      <w:r w:rsidR="00FC16E7" w:rsidRPr="00AF027A">
        <w:rPr>
          <w:rFonts w:ascii="Calibri" w:hAnsi="Calibri" w:cs="Calibri"/>
        </w:rPr>
        <w:t xml:space="preserve">2020 – 171; </w:t>
      </w:r>
      <w:r w:rsidR="006F0368" w:rsidRPr="00AF027A">
        <w:rPr>
          <w:rFonts w:ascii="Calibri" w:hAnsi="Calibri" w:cs="Calibri"/>
        </w:rPr>
        <w:t xml:space="preserve">2019 – 179; </w:t>
      </w:r>
      <w:r w:rsidR="00B1353E" w:rsidRPr="00AF027A">
        <w:rPr>
          <w:rFonts w:ascii="Calibri" w:hAnsi="Calibri" w:cs="Calibri"/>
        </w:rPr>
        <w:t xml:space="preserve">2018 – 179; </w:t>
      </w:r>
      <w:r w:rsidR="00CD5E74" w:rsidRPr="00AF027A">
        <w:rPr>
          <w:rFonts w:ascii="Calibri" w:hAnsi="Calibri" w:cs="Calibri"/>
        </w:rPr>
        <w:t>2017 – 183</w:t>
      </w:r>
      <w:r w:rsidRPr="00AF027A">
        <w:rPr>
          <w:rFonts w:ascii="Calibri" w:hAnsi="Calibri" w:cs="Calibri"/>
        </w:rPr>
        <w:t>) o</w:t>
      </w:r>
      <w:r w:rsidR="00FC16E7" w:rsidRPr="00AF027A">
        <w:rPr>
          <w:rFonts w:ascii="Calibri" w:hAnsi="Calibri" w:cs="Calibri"/>
        </w:rPr>
        <w:t>soby</w:t>
      </w:r>
      <w:r w:rsidRPr="00AF027A">
        <w:rPr>
          <w:rFonts w:ascii="Calibri" w:hAnsi="Calibri" w:cs="Calibri"/>
        </w:rPr>
        <w:t>: 1</w:t>
      </w:r>
      <w:r w:rsidR="006F0368" w:rsidRPr="00AF027A">
        <w:rPr>
          <w:rFonts w:ascii="Calibri" w:hAnsi="Calibri" w:cs="Calibri"/>
        </w:rPr>
        <w:t>1</w:t>
      </w:r>
      <w:r w:rsidR="00FC16E7" w:rsidRPr="00AF027A">
        <w:rPr>
          <w:rFonts w:ascii="Calibri" w:hAnsi="Calibri" w:cs="Calibri"/>
        </w:rPr>
        <w:t>8</w:t>
      </w:r>
      <w:r w:rsidRPr="00AF027A">
        <w:rPr>
          <w:rFonts w:ascii="Calibri" w:hAnsi="Calibri" w:cs="Calibri"/>
        </w:rPr>
        <w:t xml:space="preserve"> kobiet (6</w:t>
      </w:r>
      <w:r w:rsidR="00FC16E7" w:rsidRPr="00AF027A">
        <w:rPr>
          <w:rFonts w:ascii="Calibri" w:hAnsi="Calibri" w:cs="Calibri"/>
        </w:rPr>
        <w:t>8</w:t>
      </w:r>
      <w:r w:rsidRPr="00AF027A">
        <w:rPr>
          <w:rFonts w:ascii="Calibri" w:hAnsi="Calibri" w:cs="Calibri"/>
        </w:rPr>
        <w:t>%) i 5</w:t>
      </w:r>
      <w:r w:rsidR="00FC16E7" w:rsidRPr="00AF027A">
        <w:rPr>
          <w:rFonts w:ascii="Calibri" w:hAnsi="Calibri" w:cs="Calibri"/>
        </w:rPr>
        <w:t>4</w:t>
      </w:r>
      <w:r w:rsidRPr="00AF027A">
        <w:rPr>
          <w:rFonts w:ascii="Calibri" w:hAnsi="Calibri" w:cs="Calibri"/>
        </w:rPr>
        <w:t xml:space="preserve"> mężczyzn (3</w:t>
      </w:r>
      <w:r w:rsidR="00FC16E7" w:rsidRPr="00AF027A">
        <w:rPr>
          <w:rFonts w:ascii="Calibri" w:hAnsi="Calibri" w:cs="Calibri"/>
        </w:rPr>
        <w:t>2</w:t>
      </w:r>
      <w:r w:rsidRPr="00AF027A">
        <w:rPr>
          <w:rFonts w:ascii="Calibri" w:hAnsi="Calibri" w:cs="Calibri"/>
        </w:rPr>
        <w:t>%).</w:t>
      </w:r>
    </w:p>
    <w:p w:rsidR="00A54E72" w:rsidRPr="00AF027A" w:rsidRDefault="00460B9C" w:rsidP="00AF1B43">
      <w:pPr>
        <w:pStyle w:val="Akapitzlist"/>
        <w:spacing w:after="12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</w:t>
      </w:r>
      <w:r w:rsidR="00A87224" w:rsidRPr="00AF027A">
        <w:rPr>
          <w:rFonts w:ascii="Calibri" w:hAnsi="Calibri" w:cs="Calibri"/>
        </w:rPr>
        <w:t>ykorzystanie etatów: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1"/>
        <w:gridCol w:w="985"/>
        <w:gridCol w:w="985"/>
        <w:gridCol w:w="985"/>
        <w:gridCol w:w="985"/>
        <w:gridCol w:w="985"/>
      </w:tblGrid>
      <w:tr w:rsidR="00B71C97" w:rsidRPr="00AF027A" w:rsidTr="00B71C97">
        <w:trPr>
          <w:jc w:val="center"/>
        </w:trPr>
        <w:tc>
          <w:tcPr>
            <w:tcW w:w="2601" w:type="dxa"/>
            <w:vMerge w:val="restart"/>
            <w:vAlign w:val="center"/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Grupa pracownicza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Liczba etatów</w:t>
            </w:r>
          </w:p>
        </w:tc>
      </w:tr>
      <w:tr w:rsidR="00B71C97" w:rsidRPr="00AF027A" w:rsidTr="00B71C97">
        <w:trPr>
          <w:jc w:val="center"/>
        </w:trPr>
        <w:tc>
          <w:tcPr>
            <w:tcW w:w="2601" w:type="dxa"/>
            <w:vMerge/>
            <w:vAlign w:val="center"/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2018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985" w:type="dxa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1970" w:type="dxa"/>
            <w:gridSpan w:val="2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</w:tr>
      <w:tr w:rsidR="00B71C97" w:rsidRPr="00AF027A" w:rsidTr="00B71C97">
        <w:trPr>
          <w:jc w:val="center"/>
        </w:trPr>
        <w:tc>
          <w:tcPr>
            <w:tcW w:w="2601" w:type="dxa"/>
            <w:vAlign w:val="center"/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Bibliotekarze dyplomowani 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23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20</w:t>
            </w:r>
          </w:p>
        </w:tc>
        <w:tc>
          <w:tcPr>
            <w:tcW w:w="985" w:type="dxa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19</w:t>
            </w:r>
          </w:p>
        </w:tc>
        <w:tc>
          <w:tcPr>
            <w:tcW w:w="985" w:type="dxa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19</w:t>
            </w:r>
          </w:p>
        </w:tc>
        <w:tc>
          <w:tcPr>
            <w:tcW w:w="985" w:type="dxa"/>
            <w:vMerge w:val="restart"/>
            <w:tcBorders>
              <w:left w:val="single" w:sz="2" w:space="0" w:color="auto"/>
            </w:tcBorders>
            <w:vAlign w:val="center"/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135,75</w:t>
            </w:r>
          </w:p>
        </w:tc>
      </w:tr>
      <w:tr w:rsidR="00B71C97" w:rsidRPr="00AF027A" w:rsidTr="00B71C97">
        <w:trPr>
          <w:jc w:val="center"/>
        </w:trPr>
        <w:tc>
          <w:tcPr>
            <w:tcW w:w="2601" w:type="dxa"/>
            <w:vAlign w:val="center"/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Pracownicy biblioteczni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122,25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123,25</w:t>
            </w:r>
          </w:p>
        </w:tc>
        <w:tc>
          <w:tcPr>
            <w:tcW w:w="985" w:type="dxa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117,25</w:t>
            </w:r>
          </w:p>
        </w:tc>
        <w:tc>
          <w:tcPr>
            <w:tcW w:w="985" w:type="dxa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116,75</w:t>
            </w:r>
          </w:p>
        </w:tc>
        <w:tc>
          <w:tcPr>
            <w:tcW w:w="985" w:type="dxa"/>
            <w:vMerge/>
            <w:tcBorders>
              <w:left w:val="single" w:sz="2" w:space="0" w:color="auto"/>
            </w:tcBorders>
            <w:vAlign w:val="center"/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B71C97" w:rsidRPr="00AF027A" w:rsidTr="00F70AE6">
        <w:trPr>
          <w:jc w:val="center"/>
        </w:trPr>
        <w:tc>
          <w:tcPr>
            <w:tcW w:w="2601" w:type="dxa"/>
            <w:vAlign w:val="center"/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Pracownicy informatyczni 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3,625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3,625</w:t>
            </w:r>
          </w:p>
        </w:tc>
        <w:tc>
          <w:tcPr>
            <w:tcW w:w="985" w:type="dxa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3,625</w:t>
            </w:r>
          </w:p>
        </w:tc>
        <w:tc>
          <w:tcPr>
            <w:tcW w:w="1970" w:type="dxa"/>
            <w:gridSpan w:val="2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4,25</w:t>
            </w:r>
          </w:p>
        </w:tc>
      </w:tr>
      <w:tr w:rsidR="00B71C97" w:rsidRPr="00AF027A" w:rsidTr="00F70AE6">
        <w:trPr>
          <w:jc w:val="center"/>
        </w:trPr>
        <w:tc>
          <w:tcPr>
            <w:tcW w:w="2601" w:type="dxa"/>
            <w:vAlign w:val="center"/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Pracownicy administracji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</w:t>
            </w:r>
          </w:p>
        </w:tc>
        <w:tc>
          <w:tcPr>
            <w:tcW w:w="985" w:type="dxa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</w:t>
            </w:r>
          </w:p>
        </w:tc>
        <w:tc>
          <w:tcPr>
            <w:tcW w:w="1970" w:type="dxa"/>
            <w:gridSpan w:val="2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4,875</w:t>
            </w:r>
          </w:p>
        </w:tc>
      </w:tr>
      <w:tr w:rsidR="00B71C97" w:rsidRPr="00AF027A" w:rsidTr="00F70AE6">
        <w:trPr>
          <w:jc w:val="center"/>
        </w:trPr>
        <w:tc>
          <w:tcPr>
            <w:tcW w:w="2601" w:type="dxa"/>
            <w:vAlign w:val="center"/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Pracownicy obsługi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23,75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23,75</w:t>
            </w:r>
          </w:p>
        </w:tc>
        <w:tc>
          <w:tcPr>
            <w:tcW w:w="985" w:type="dxa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21,75</w:t>
            </w:r>
          </w:p>
        </w:tc>
        <w:tc>
          <w:tcPr>
            <w:tcW w:w="1970" w:type="dxa"/>
            <w:gridSpan w:val="2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22,75</w:t>
            </w:r>
          </w:p>
        </w:tc>
      </w:tr>
      <w:tr w:rsidR="00B71C97" w:rsidRPr="00AF027A" w:rsidTr="00F70AE6">
        <w:trPr>
          <w:jc w:val="center"/>
        </w:trPr>
        <w:tc>
          <w:tcPr>
            <w:tcW w:w="2601" w:type="dxa"/>
            <w:vAlign w:val="center"/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176,625</w:t>
            </w:r>
          </w:p>
        </w:tc>
        <w:tc>
          <w:tcPr>
            <w:tcW w:w="985" w:type="dxa"/>
            <w:tcBorders>
              <w:left w:val="single" w:sz="2" w:space="0" w:color="auto"/>
              <w:righ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174,625</w:t>
            </w:r>
          </w:p>
        </w:tc>
        <w:tc>
          <w:tcPr>
            <w:tcW w:w="985" w:type="dxa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165,625</w:t>
            </w:r>
          </w:p>
        </w:tc>
        <w:tc>
          <w:tcPr>
            <w:tcW w:w="1970" w:type="dxa"/>
            <w:gridSpan w:val="2"/>
            <w:tcBorders>
              <w:left w:val="single" w:sz="2" w:space="0" w:color="auto"/>
            </w:tcBorders>
          </w:tcPr>
          <w:p w:rsidR="00B71C97" w:rsidRPr="00AF027A" w:rsidRDefault="00B71C9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167,625</w:t>
            </w:r>
          </w:p>
        </w:tc>
      </w:tr>
    </w:tbl>
    <w:p w:rsidR="00A54E72" w:rsidRPr="00AF027A" w:rsidRDefault="00A54E72" w:rsidP="00AF1B43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Fluktuacja kadr w okresie sprawozdawczym przedstawiała się następująco:</w:t>
      </w:r>
    </w:p>
    <w:p w:rsidR="00A54E72" w:rsidRPr="00AF027A" w:rsidRDefault="00E04903" w:rsidP="00AF1B4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8</w:t>
      </w:r>
      <w:r w:rsidR="00854D48" w:rsidRPr="00AF027A">
        <w:rPr>
          <w:rFonts w:ascii="Calibri" w:hAnsi="Calibri" w:cs="Calibri"/>
        </w:rPr>
        <w:t xml:space="preserve"> osób </w:t>
      </w:r>
      <w:r w:rsidR="00546988" w:rsidRPr="00AF027A">
        <w:rPr>
          <w:rFonts w:ascii="Calibri" w:hAnsi="Calibri" w:cs="Calibri"/>
        </w:rPr>
        <w:t>(</w:t>
      </w:r>
      <w:r w:rsidRPr="00AF027A">
        <w:rPr>
          <w:rFonts w:ascii="Calibri" w:hAnsi="Calibri" w:cs="Calibri"/>
        </w:rPr>
        <w:t>4</w:t>
      </w:r>
      <w:r w:rsidR="00A54E72" w:rsidRPr="00AF027A">
        <w:rPr>
          <w:rFonts w:ascii="Calibri" w:hAnsi="Calibri" w:cs="Calibri"/>
        </w:rPr>
        <w:t xml:space="preserve"> pracowników bibliotecznych </w:t>
      </w:r>
      <w:r w:rsidR="00546988" w:rsidRPr="00AF027A">
        <w:rPr>
          <w:rFonts w:ascii="Calibri" w:hAnsi="Calibri" w:cs="Calibri"/>
        </w:rPr>
        <w:t xml:space="preserve">i </w:t>
      </w:r>
      <w:r w:rsidRPr="00AF027A">
        <w:rPr>
          <w:rFonts w:ascii="Calibri" w:hAnsi="Calibri" w:cs="Calibri"/>
        </w:rPr>
        <w:t>4</w:t>
      </w:r>
      <w:r w:rsidR="00854D48" w:rsidRPr="00AF027A">
        <w:rPr>
          <w:rFonts w:ascii="Calibri" w:hAnsi="Calibri" w:cs="Calibri"/>
        </w:rPr>
        <w:t xml:space="preserve"> pracowników obsługi) prze</w:t>
      </w:r>
      <w:r w:rsidR="00A54E72" w:rsidRPr="00AF027A">
        <w:rPr>
          <w:rFonts w:ascii="Calibri" w:hAnsi="Calibri" w:cs="Calibri"/>
        </w:rPr>
        <w:t>szło na emeryturę;</w:t>
      </w:r>
    </w:p>
    <w:p w:rsidR="00A54E72" w:rsidRPr="00AF027A" w:rsidRDefault="002B424E" w:rsidP="00AF1B4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zatrudniono </w:t>
      </w:r>
      <w:r w:rsidR="00E04903" w:rsidRPr="00AF027A">
        <w:rPr>
          <w:rFonts w:ascii="Calibri" w:hAnsi="Calibri" w:cs="Calibri"/>
        </w:rPr>
        <w:t>15</w:t>
      </w:r>
      <w:r w:rsidR="00A54E72" w:rsidRPr="00AF027A">
        <w:rPr>
          <w:rFonts w:ascii="Calibri" w:hAnsi="Calibri" w:cs="Calibri"/>
        </w:rPr>
        <w:t xml:space="preserve"> os</w:t>
      </w:r>
      <w:r w:rsidR="00E40B6B" w:rsidRPr="00AF027A">
        <w:rPr>
          <w:rFonts w:ascii="Calibri" w:hAnsi="Calibri" w:cs="Calibri"/>
        </w:rPr>
        <w:t>ób</w:t>
      </w:r>
      <w:r w:rsidR="00A54E72" w:rsidRPr="00AF027A">
        <w:rPr>
          <w:rFonts w:ascii="Calibri" w:hAnsi="Calibri" w:cs="Calibri"/>
        </w:rPr>
        <w:t>;</w:t>
      </w:r>
    </w:p>
    <w:p w:rsidR="00A54E72" w:rsidRPr="00AF027A" w:rsidRDefault="00A54E72" w:rsidP="00AF1B4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zatrudniono </w:t>
      </w:r>
      <w:r w:rsidR="00E04903" w:rsidRPr="00AF027A">
        <w:rPr>
          <w:rFonts w:ascii="Calibri" w:hAnsi="Calibri" w:cs="Calibri"/>
        </w:rPr>
        <w:t>jedną</w:t>
      </w:r>
      <w:r w:rsidR="00C75402" w:rsidRPr="00AF027A">
        <w:rPr>
          <w:rFonts w:ascii="Calibri" w:hAnsi="Calibri" w:cs="Calibri"/>
        </w:rPr>
        <w:t xml:space="preserve"> os</w:t>
      </w:r>
      <w:r w:rsidR="002B424E" w:rsidRPr="00AF027A">
        <w:rPr>
          <w:rFonts w:ascii="Calibri" w:hAnsi="Calibri" w:cs="Calibri"/>
        </w:rPr>
        <w:t>oby</w:t>
      </w:r>
      <w:r w:rsidR="00C75402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 xml:space="preserve">na umowę </w:t>
      </w:r>
      <w:r w:rsidR="009561F3" w:rsidRPr="00AF027A">
        <w:rPr>
          <w:rFonts w:ascii="Calibri" w:hAnsi="Calibri" w:cs="Calibri"/>
        </w:rPr>
        <w:t xml:space="preserve">na </w:t>
      </w:r>
      <w:r w:rsidRPr="00AF027A">
        <w:rPr>
          <w:rFonts w:ascii="Calibri" w:hAnsi="Calibri" w:cs="Calibri"/>
        </w:rPr>
        <w:t>zastępstwo</w:t>
      </w:r>
      <w:r w:rsidR="006F0368" w:rsidRPr="00AF027A">
        <w:rPr>
          <w:rFonts w:ascii="Calibri" w:hAnsi="Calibri" w:cs="Calibri"/>
        </w:rPr>
        <w:t>;</w:t>
      </w:r>
    </w:p>
    <w:p w:rsidR="00A54E72" w:rsidRPr="00AF027A" w:rsidRDefault="006F0368" w:rsidP="00AF1B4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łącznie </w:t>
      </w:r>
      <w:r w:rsidR="00E04903" w:rsidRPr="00AF027A">
        <w:rPr>
          <w:rFonts w:ascii="Calibri" w:hAnsi="Calibri" w:cs="Calibri"/>
        </w:rPr>
        <w:t>6</w:t>
      </w:r>
      <w:r w:rsidR="00A54E72" w:rsidRPr="00AF027A">
        <w:rPr>
          <w:rFonts w:ascii="Calibri" w:hAnsi="Calibri" w:cs="Calibri"/>
        </w:rPr>
        <w:t xml:space="preserve"> pracowników przebywało na różnego rodzaju urlopa</w:t>
      </w:r>
      <w:r w:rsidR="009561F3" w:rsidRPr="00AF027A">
        <w:rPr>
          <w:rFonts w:ascii="Calibri" w:hAnsi="Calibri" w:cs="Calibri"/>
        </w:rPr>
        <w:t>ch: macierzyńskim</w:t>
      </w:r>
      <w:r w:rsidR="00A54E72" w:rsidRPr="00AF027A">
        <w:rPr>
          <w:rFonts w:ascii="Calibri" w:hAnsi="Calibri" w:cs="Calibri"/>
        </w:rPr>
        <w:t xml:space="preserve">, </w:t>
      </w:r>
      <w:r w:rsidR="00E62739" w:rsidRPr="00AF027A">
        <w:rPr>
          <w:rFonts w:ascii="Calibri" w:hAnsi="Calibri" w:cs="Calibri"/>
        </w:rPr>
        <w:t xml:space="preserve">rodzicielskim, </w:t>
      </w:r>
      <w:r w:rsidR="00A54E72" w:rsidRPr="00AF027A">
        <w:rPr>
          <w:rFonts w:ascii="Calibri" w:hAnsi="Calibri" w:cs="Calibri"/>
        </w:rPr>
        <w:t>wychowawczym</w:t>
      </w:r>
      <w:r w:rsidRPr="00AF027A">
        <w:rPr>
          <w:rFonts w:ascii="Calibri" w:hAnsi="Calibri" w:cs="Calibri"/>
        </w:rPr>
        <w:t>;</w:t>
      </w:r>
    </w:p>
    <w:p w:rsidR="006F0368" w:rsidRPr="00AF027A" w:rsidRDefault="006F0368" w:rsidP="00AF1B4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3 osoby złożyły </w:t>
      </w:r>
      <w:r w:rsidR="00656E9D" w:rsidRPr="00AF027A">
        <w:rPr>
          <w:rFonts w:ascii="Calibri" w:hAnsi="Calibri" w:cs="Calibri"/>
        </w:rPr>
        <w:t xml:space="preserve">wypowiedzenie umowy o pracę;  </w:t>
      </w:r>
    </w:p>
    <w:p w:rsidR="006F0368" w:rsidRPr="00AF027A" w:rsidRDefault="006F0368" w:rsidP="00AF1B4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2 osobom nie przedłużono umowy o pracę.</w:t>
      </w:r>
    </w:p>
    <w:p w:rsidR="00A54E72" w:rsidRPr="00AF027A" w:rsidRDefault="00A54E7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84125D" w:rsidRPr="00AF027A" w:rsidRDefault="00E04903" w:rsidP="00AF1B4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  <w:b/>
        </w:rPr>
        <w:t>S</w:t>
      </w:r>
      <w:r w:rsidR="00A54E72" w:rsidRPr="00AF027A">
        <w:rPr>
          <w:rFonts w:ascii="Calibri" w:hAnsi="Calibri" w:cs="Calibri"/>
          <w:b/>
        </w:rPr>
        <w:t>truktura wykształcenia</w:t>
      </w:r>
      <w:r w:rsidR="00A54E72" w:rsidRPr="00AF027A">
        <w:rPr>
          <w:rFonts w:ascii="Calibri" w:hAnsi="Calibri" w:cs="Calibri"/>
        </w:rPr>
        <w:t xml:space="preserve"> </w:t>
      </w:r>
      <w:r w:rsidR="00A54E72" w:rsidRPr="00AF027A">
        <w:rPr>
          <w:rFonts w:ascii="Calibri" w:hAnsi="Calibri" w:cs="Calibri"/>
          <w:b/>
        </w:rPr>
        <w:t>kadry</w:t>
      </w:r>
      <w:r w:rsidR="00A54E72" w:rsidRPr="00AF027A">
        <w:rPr>
          <w:rFonts w:ascii="Calibri" w:hAnsi="Calibri" w:cs="Calibri"/>
        </w:rPr>
        <w:t xml:space="preserve"> nie zmieniła się zasadniczo w stosunku do roku ubiegłego: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1174"/>
        <w:gridCol w:w="1174"/>
        <w:gridCol w:w="1174"/>
        <w:gridCol w:w="1175"/>
      </w:tblGrid>
      <w:tr w:rsidR="00CA4E4C" w:rsidRPr="00AF027A" w:rsidTr="00D36455">
        <w:trPr>
          <w:jc w:val="center"/>
        </w:trPr>
        <w:tc>
          <w:tcPr>
            <w:tcW w:w="2007" w:type="dxa"/>
            <w:vMerge w:val="restart"/>
            <w:vAlign w:val="center"/>
          </w:tcPr>
          <w:p w:rsidR="00A54E72" w:rsidRPr="00AF027A" w:rsidRDefault="00A54E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Wykształcenie</w:t>
            </w:r>
          </w:p>
        </w:tc>
        <w:tc>
          <w:tcPr>
            <w:tcW w:w="2348" w:type="dxa"/>
            <w:gridSpan w:val="2"/>
            <w:tcBorders>
              <w:right w:val="single" w:sz="4" w:space="0" w:color="auto"/>
            </w:tcBorders>
            <w:vAlign w:val="center"/>
          </w:tcPr>
          <w:p w:rsidR="00A54E72" w:rsidRPr="00AF027A" w:rsidRDefault="006F0368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</w:t>
            </w:r>
            <w:r w:rsidR="00E04903" w:rsidRPr="00AF027A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  <w:vAlign w:val="center"/>
          </w:tcPr>
          <w:p w:rsidR="00A54E72" w:rsidRPr="00AF027A" w:rsidRDefault="00E27E5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</w:t>
            </w:r>
            <w:r w:rsidR="006F0368" w:rsidRPr="00AF027A">
              <w:rPr>
                <w:rFonts w:ascii="Calibri" w:hAnsi="Calibri" w:cs="Calibri"/>
                <w:b/>
              </w:rPr>
              <w:t>2</w:t>
            </w:r>
            <w:r w:rsidR="00E04903" w:rsidRPr="00AF027A">
              <w:rPr>
                <w:rFonts w:ascii="Calibri" w:hAnsi="Calibri" w:cs="Calibri"/>
                <w:b/>
              </w:rPr>
              <w:t>1</w:t>
            </w:r>
          </w:p>
        </w:tc>
      </w:tr>
      <w:tr w:rsidR="00CA4E4C" w:rsidRPr="00AF027A" w:rsidTr="00D36455">
        <w:trPr>
          <w:jc w:val="center"/>
        </w:trPr>
        <w:tc>
          <w:tcPr>
            <w:tcW w:w="2007" w:type="dxa"/>
            <w:vMerge/>
            <w:vAlign w:val="center"/>
          </w:tcPr>
          <w:p w:rsidR="00A54E72" w:rsidRPr="00AF027A" w:rsidRDefault="00A54E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4" w:type="dxa"/>
            <w:vAlign w:val="center"/>
          </w:tcPr>
          <w:p w:rsidR="00A54E72" w:rsidRPr="00AF027A" w:rsidRDefault="00A54E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Liczba osób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A54E72" w:rsidRPr="00AF027A" w:rsidRDefault="00A54E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Udział %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54E72" w:rsidRPr="00AF027A" w:rsidRDefault="00A54E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Liczba osób</w:t>
            </w:r>
          </w:p>
        </w:tc>
        <w:tc>
          <w:tcPr>
            <w:tcW w:w="1175" w:type="dxa"/>
            <w:vAlign w:val="center"/>
          </w:tcPr>
          <w:p w:rsidR="00A54E72" w:rsidRPr="00AF027A" w:rsidRDefault="00A54E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Udział %</w:t>
            </w:r>
          </w:p>
        </w:tc>
      </w:tr>
      <w:tr w:rsidR="00E04903" w:rsidRPr="00AF027A" w:rsidTr="00D36455">
        <w:trPr>
          <w:jc w:val="center"/>
        </w:trPr>
        <w:tc>
          <w:tcPr>
            <w:tcW w:w="2007" w:type="dxa"/>
            <w:vAlign w:val="center"/>
          </w:tcPr>
          <w:p w:rsidR="00E04903" w:rsidRPr="00AF027A" w:rsidRDefault="00B71C9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w</w:t>
            </w:r>
            <w:r w:rsidR="00E04903" w:rsidRPr="00AF027A">
              <w:rPr>
                <w:rFonts w:ascii="Calibri" w:hAnsi="Calibri" w:cs="Calibri"/>
              </w:rPr>
              <w:t>yższe</w:t>
            </w:r>
          </w:p>
        </w:tc>
        <w:tc>
          <w:tcPr>
            <w:tcW w:w="1174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122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71,3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122</w:t>
            </w:r>
          </w:p>
        </w:tc>
        <w:tc>
          <w:tcPr>
            <w:tcW w:w="1175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71,0</w:t>
            </w:r>
          </w:p>
        </w:tc>
      </w:tr>
      <w:tr w:rsidR="00E04903" w:rsidRPr="00AF027A" w:rsidTr="00D36455">
        <w:trPr>
          <w:jc w:val="center"/>
        </w:trPr>
        <w:tc>
          <w:tcPr>
            <w:tcW w:w="2007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średnie biblioteczne</w:t>
            </w:r>
          </w:p>
        </w:tc>
        <w:tc>
          <w:tcPr>
            <w:tcW w:w="1174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2,3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</w:t>
            </w:r>
          </w:p>
        </w:tc>
        <w:tc>
          <w:tcPr>
            <w:tcW w:w="1175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2,3</w:t>
            </w:r>
          </w:p>
        </w:tc>
      </w:tr>
      <w:tr w:rsidR="00E04903" w:rsidRPr="00AF027A" w:rsidTr="00D36455">
        <w:trPr>
          <w:jc w:val="center"/>
        </w:trPr>
        <w:tc>
          <w:tcPr>
            <w:tcW w:w="2007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średnie</w:t>
            </w:r>
          </w:p>
        </w:tc>
        <w:tc>
          <w:tcPr>
            <w:tcW w:w="1174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18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10,6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18</w:t>
            </w:r>
          </w:p>
        </w:tc>
        <w:tc>
          <w:tcPr>
            <w:tcW w:w="1175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10,4</w:t>
            </w:r>
          </w:p>
        </w:tc>
      </w:tr>
      <w:tr w:rsidR="00E04903" w:rsidRPr="00AF027A" w:rsidTr="00D36455">
        <w:trPr>
          <w:jc w:val="center"/>
        </w:trPr>
        <w:tc>
          <w:tcPr>
            <w:tcW w:w="2007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zasadnicze</w:t>
            </w:r>
          </w:p>
        </w:tc>
        <w:tc>
          <w:tcPr>
            <w:tcW w:w="1174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19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11,1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20</w:t>
            </w:r>
          </w:p>
        </w:tc>
        <w:tc>
          <w:tcPr>
            <w:tcW w:w="1175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11,6</w:t>
            </w:r>
          </w:p>
        </w:tc>
      </w:tr>
      <w:tr w:rsidR="00E04903" w:rsidRPr="00AF027A" w:rsidTr="00D36455">
        <w:trPr>
          <w:jc w:val="center"/>
        </w:trPr>
        <w:tc>
          <w:tcPr>
            <w:tcW w:w="2007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podstawowe</w:t>
            </w:r>
          </w:p>
        </w:tc>
        <w:tc>
          <w:tcPr>
            <w:tcW w:w="1174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4,7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</w:t>
            </w:r>
          </w:p>
        </w:tc>
        <w:tc>
          <w:tcPr>
            <w:tcW w:w="1175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4,7</w:t>
            </w:r>
          </w:p>
        </w:tc>
      </w:tr>
      <w:tr w:rsidR="00E04903" w:rsidRPr="00AF027A" w:rsidTr="00D36455">
        <w:trPr>
          <w:jc w:val="center"/>
        </w:trPr>
        <w:tc>
          <w:tcPr>
            <w:tcW w:w="2007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174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171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172</w:t>
            </w:r>
          </w:p>
        </w:tc>
        <w:tc>
          <w:tcPr>
            <w:tcW w:w="1175" w:type="dxa"/>
            <w:vAlign w:val="center"/>
          </w:tcPr>
          <w:p w:rsidR="00E04903" w:rsidRPr="00AF027A" w:rsidRDefault="00E04903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100</w:t>
            </w:r>
          </w:p>
        </w:tc>
      </w:tr>
    </w:tbl>
    <w:p w:rsidR="007D1D51" w:rsidRPr="00AF027A" w:rsidRDefault="00A54E72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grupie 12</w:t>
      </w:r>
      <w:r w:rsidR="00627EA5" w:rsidRPr="00AF027A">
        <w:rPr>
          <w:rFonts w:ascii="Calibri" w:hAnsi="Calibri" w:cs="Calibri"/>
        </w:rPr>
        <w:t>2</w:t>
      </w:r>
      <w:r w:rsidRPr="00AF027A">
        <w:rPr>
          <w:rFonts w:ascii="Calibri" w:hAnsi="Calibri" w:cs="Calibri"/>
        </w:rPr>
        <w:t xml:space="preserve"> osób posiadających wykształcenie wyższe 2 osoby mają stopień nau</w:t>
      </w:r>
      <w:r w:rsidR="00A915D0" w:rsidRPr="00AF027A">
        <w:rPr>
          <w:rFonts w:ascii="Calibri" w:hAnsi="Calibri" w:cs="Calibri"/>
        </w:rPr>
        <w:t xml:space="preserve">kowy doktora habilitowanego, a </w:t>
      </w:r>
      <w:r w:rsidR="00D531A2" w:rsidRPr="00AF027A">
        <w:rPr>
          <w:rFonts w:ascii="Calibri" w:hAnsi="Calibri" w:cs="Calibri"/>
        </w:rPr>
        <w:t>1</w:t>
      </w:r>
      <w:r w:rsidR="00E04903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– stopień doktora.</w:t>
      </w:r>
    </w:p>
    <w:p w:rsidR="007D1D51" w:rsidRPr="00AF027A" w:rsidRDefault="007D1D51" w:rsidP="00AF1B43">
      <w:pPr>
        <w:pStyle w:val="Akapitzlist"/>
        <w:spacing w:after="0"/>
        <w:ind w:left="714"/>
        <w:jc w:val="both"/>
        <w:rPr>
          <w:rFonts w:ascii="Calibri" w:hAnsi="Calibri" w:cs="Calibri"/>
        </w:rPr>
      </w:pPr>
    </w:p>
    <w:p w:rsidR="00DD0136" w:rsidRDefault="00A54E72" w:rsidP="00AF1B43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Średni</w:t>
      </w:r>
      <w:r w:rsidR="00BA2688" w:rsidRPr="00AF027A">
        <w:rPr>
          <w:rFonts w:ascii="Calibri" w:hAnsi="Calibri" w:cs="Calibri"/>
        </w:rPr>
        <w:t>e</w:t>
      </w:r>
      <w:r w:rsidRPr="00AF027A">
        <w:rPr>
          <w:rFonts w:ascii="Calibri" w:hAnsi="Calibri" w:cs="Calibri"/>
        </w:rPr>
        <w:t xml:space="preserve"> </w:t>
      </w:r>
      <w:r w:rsidR="00BA2688" w:rsidRPr="00AF027A">
        <w:rPr>
          <w:rFonts w:ascii="Calibri" w:hAnsi="Calibri" w:cs="Calibri"/>
          <w:b/>
        </w:rPr>
        <w:t>wynagrodzenie</w:t>
      </w:r>
      <w:r w:rsidRPr="00AF027A">
        <w:rPr>
          <w:rFonts w:ascii="Calibri" w:hAnsi="Calibri" w:cs="Calibri"/>
        </w:rPr>
        <w:t xml:space="preserve"> </w:t>
      </w:r>
      <w:r w:rsidR="00D46351" w:rsidRPr="00AF027A">
        <w:rPr>
          <w:rFonts w:ascii="Calibri" w:hAnsi="Calibri" w:cs="Calibri"/>
          <w:b/>
        </w:rPr>
        <w:t>zasadnicz</w:t>
      </w:r>
      <w:r w:rsidR="00BA2688" w:rsidRPr="00AF027A">
        <w:rPr>
          <w:rFonts w:ascii="Calibri" w:hAnsi="Calibri" w:cs="Calibri"/>
          <w:b/>
        </w:rPr>
        <w:t>e</w:t>
      </w:r>
      <w:r w:rsidR="00D46351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brutto (bez premii regulaminowej) w poszczególnych grup</w:t>
      </w:r>
      <w:r w:rsidR="00705078" w:rsidRPr="00AF027A">
        <w:rPr>
          <w:rFonts w:ascii="Calibri" w:hAnsi="Calibri" w:cs="Calibri"/>
        </w:rPr>
        <w:t>ach pracowniczych na koniec 20</w:t>
      </w:r>
      <w:r w:rsidR="00837C7E" w:rsidRPr="00AF027A">
        <w:rPr>
          <w:rFonts w:ascii="Calibri" w:hAnsi="Calibri" w:cs="Calibri"/>
        </w:rPr>
        <w:t>2</w:t>
      </w:r>
      <w:r w:rsidR="004C68D5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przedstawiał</w:t>
      </w:r>
      <w:r w:rsidR="0048246D" w:rsidRPr="00AF027A">
        <w:rPr>
          <w:rFonts w:ascii="Calibri" w:hAnsi="Calibri" w:cs="Calibri"/>
        </w:rPr>
        <w:t>o</w:t>
      </w:r>
      <w:r w:rsidRPr="00AF027A">
        <w:rPr>
          <w:rFonts w:ascii="Calibri" w:hAnsi="Calibri" w:cs="Calibri"/>
        </w:rPr>
        <w:t xml:space="preserve"> się następująco:</w:t>
      </w:r>
    </w:p>
    <w:p w:rsidR="00AF027A" w:rsidRDefault="00AF027A" w:rsidP="00AF027A">
      <w:pPr>
        <w:spacing w:after="0"/>
        <w:jc w:val="both"/>
        <w:rPr>
          <w:rFonts w:ascii="Calibri" w:hAnsi="Calibri" w:cs="Calibri"/>
        </w:rPr>
      </w:pPr>
    </w:p>
    <w:p w:rsidR="00AF027A" w:rsidRPr="00AF027A" w:rsidRDefault="00AF027A" w:rsidP="00AF027A">
      <w:pPr>
        <w:spacing w:after="0"/>
        <w:jc w:val="both"/>
        <w:rPr>
          <w:rFonts w:ascii="Calibri" w:hAnsi="Calibri" w:cs="Calibri"/>
        </w:rPr>
      </w:pPr>
    </w:p>
    <w:tbl>
      <w:tblPr>
        <w:tblStyle w:val="Tabela-Siatka"/>
        <w:tblW w:w="6884" w:type="dxa"/>
        <w:jc w:val="center"/>
        <w:tblLook w:val="04A0" w:firstRow="1" w:lastRow="0" w:firstColumn="1" w:lastColumn="0" w:noHBand="0" w:noVBand="1"/>
      </w:tblPr>
      <w:tblGrid>
        <w:gridCol w:w="2631"/>
        <w:gridCol w:w="1265"/>
        <w:gridCol w:w="886"/>
        <w:gridCol w:w="1216"/>
        <w:gridCol w:w="886"/>
      </w:tblGrid>
      <w:tr w:rsidR="00093FEE" w:rsidRPr="00AF027A" w:rsidTr="009216CD">
        <w:trPr>
          <w:jc w:val="center"/>
        </w:trPr>
        <w:tc>
          <w:tcPr>
            <w:tcW w:w="2717" w:type="dxa"/>
            <w:vMerge w:val="restart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  <w:b/>
              </w:rPr>
              <w:lastRenderedPageBreak/>
              <w:t>Grupa pracownicza</w:t>
            </w:r>
          </w:p>
        </w:tc>
        <w:tc>
          <w:tcPr>
            <w:tcW w:w="4167" w:type="dxa"/>
            <w:gridSpan w:val="4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Średni</w:t>
            </w:r>
            <w:r w:rsidR="001820B0" w:rsidRPr="00AF027A">
              <w:rPr>
                <w:rFonts w:ascii="Calibri" w:hAnsi="Calibri" w:cs="Calibri"/>
                <w:b/>
              </w:rPr>
              <w:t>e</w:t>
            </w:r>
            <w:r w:rsidRPr="00AF027A">
              <w:rPr>
                <w:rFonts w:ascii="Calibri" w:hAnsi="Calibri" w:cs="Calibri"/>
                <w:b/>
              </w:rPr>
              <w:t xml:space="preserve"> </w:t>
            </w:r>
            <w:r w:rsidR="001820B0" w:rsidRPr="00AF027A">
              <w:rPr>
                <w:rFonts w:ascii="Calibri" w:hAnsi="Calibri" w:cs="Calibri"/>
                <w:b/>
              </w:rPr>
              <w:t>wynagrodzenie</w:t>
            </w:r>
            <w:r w:rsidRPr="00AF027A">
              <w:rPr>
                <w:rFonts w:ascii="Calibri" w:hAnsi="Calibri" w:cs="Calibri"/>
                <w:b/>
              </w:rPr>
              <w:t xml:space="preserve"> zasadnicz</w:t>
            </w:r>
            <w:r w:rsidR="001820B0" w:rsidRPr="00AF027A">
              <w:rPr>
                <w:rFonts w:ascii="Calibri" w:hAnsi="Calibri" w:cs="Calibri"/>
                <w:b/>
              </w:rPr>
              <w:t>e</w:t>
            </w:r>
            <w:r w:rsidRPr="00AF027A">
              <w:rPr>
                <w:rFonts w:ascii="Calibri" w:hAnsi="Calibri" w:cs="Calibri"/>
                <w:b/>
              </w:rPr>
              <w:t xml:space="preserve"> (w zł)</w:t>
            </w:r>
          </w:p>
        </w:tc>
      </w:tr>
      <w:tr w:rsidR="00093FEE" w:rsidRPr="00AF027A" w:rsidTr="009216CD">
        <w:trPr>
          <w:jc w:val="center"/>
        </w:trPr>
        <w:tc>
          <w:tcPr>
            <w:tcW w:w="2717" w:type="dxa"/>
            <w:vMerge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85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Zmiany w %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  <w:tc>
          <w:tcPr>
            <w:tcW w:w="825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Zmiany w %</w:t>
            </w:r>
          </w:p>
        </w:tc>
      </w:tr>
      <w:tr w:rsidR="00093FEE" w:rsidRPr="00AF027A" w:rsidTr="009216CD">
        <w:trPr>
          <w:jc w:val="center"/>
        </w:trPr>
        <w:tc>
          <w:tcPr>
            <w:tcW w:w="2717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Bibliotekarze dyplomowani</w:t>
            </w:r>
          </w:p>
        </w:tc>
        <w:tc>
          <w:tcPr>
            <w:tcW w:w="1285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4 848,00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+ 13,21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4 981,05</w:t>
            </w:r>
          </w:p>
        </w:tc>
        <w:tc>
          <w:tcPr>
            <w:tcW w:w="825" w:type="dxa"/>
            <w:vAlign w:val="center"/>
          </w:tcPr>
          <w:p w:rsidR="00093FEE" w:rsidRPr="00AF027A" w:rsidRDefault="008A08D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+ 2,75</w:t>
            </w:r>
          </w:p>
        </w:tc>
      </w:tr>
      <w:tr w:rsidR="00093FEE" w:rsidRPr="00AF027A" w:rsidTr="009216CD">
        <w:trPr>
          <w:jc w:val="center"/>
        </w:trPr>
        <w:tc>
          <w:tcPr>
            <w:tcW w:w="2717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Pracownicy biblioteczni</w:t>
            </w:r>
          </w:p>
        </w:tc>
        <w:tc>
          <w:tcPr>
            <w:tcW w:w="1285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3 175,08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+ 7,45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3 142,26</w:t>
            </w:r>
          </w:p>
        </w:tc>
        <w:tc>
          <w:tcPr>
            <w:tcW w:w="825" w:type="dxa"/>
            <w:vAlign w:val="center"/>
          </w:tcPr>
          <w:p w:rsidR="00093FEE" w:rsidRPr="00AF027A" w:rsidRDefault="0095723F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- 1,03</w:t>
            </w:r>
          </w:p>
        </w:tc>
      </w:tr>
      <w:tr w:rsidR="00093FEE" w:rsidRPr="00AF027A" w:rsidTr="009216CD">
        <w:trPr>
          <w:jc w:val="center"/>
        </w:trPr>
        <w:tc>
          <w:tcPr>
            <w:tcW w:w="2717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Pracownicy informatyczni</w:t>
            </w:r>
          </w:p>
        </w:tc>
        <w:tc>
          <w:tcPr>
            <w:tcW w:w="1285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4 715,00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+ 15,85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4 </w:t>
            </w:r>
            <w:r w:rsidR="00B26439" w:rsidRPr="00AF027A">
              <w:rPr>
                <w:rFonts w:ascii="Calibri" w:hAnsi="Calibri" w:cs="Calibri"/>
              </w:rPr>
              <w:t>715</w:t>
            </w:r>
            <w:r w:rsidRPr="00AF027A">
              <w:rPr>
                <w:rFonts w:ascii="Calibri" w:hAnsi="Calibri" w:cs="Calibri"/>
              </w:rPr>
              <w:t>,00</w:t>
            </w:r>
          </w:p>
        </w:tc>
        <w:tc>
          <w:tcPr>
            <w:tcW w:w="825" w:type="dxa"/>
            <w:vAlign w:val="center"/>
          </w:tcPr>
          <w:p w:rsidR="00093FEE" w:rsidRPr="00AF027A" w:rsidRDefault="00B264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b.z.</w:t>
            </w:r>
          </w:p>
        </w:tc>
      </w:tr>
      <w:tr w:rsidR="00093FEE" w:rsidRPr="00AF027A" w:rsidTr="009216CD">
        <w:trPr>
          <w:jc w:val="center"/>
        </w:trPr>
        <w:tc>
          <w:tcPr>
            <w:tcW w:w="2717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Pracownicy administracji</w:t>
            </w:r>
          </w:p>
        </w:tc>
        <w:tc>
          <w:tcPr>
            <w:tcW w:w="1285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3 234,00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+ 4,07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3 302,00</w:t>
            </w:r>
          </w:p>
        </w:tc>
        <w:tc>
          <w:tcPr>
            <w:tcW w:w="825" w:type="dxa"/>
            <w:vAlign w:val="center"/>
          </w:tcPr>
          <w:p w:rsidR="00093FEE" w:rsidRPr="00AF027A" w:rsidRDefault="008A08D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+ 2,10</w:t>
            </w:r>
          </w:p>
        </w:tc>
      </w:tr>
      <w:tr w:rsidR="00093FEE" w:rsidRPr="00AF027A" w:rsidTr="009216CD">
        <w:trPr>
          <w:jc w:val="center"/>
        </w:trPr>
        <w:tc>
          <w:tcPr>
            <w:tcW w:w="2717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Pracownicy obsługi</w:t>
            </w:r>
          </w:p>
        </w:tc>
        <w:tc>
          <w:tcPr>
            <w:tcW w:w="1285" w:type="dxa"/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2 560,00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+ 10,08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093FEE" w:rsidRPr="00AF027A" w:rsidRDefault="00093FE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2 560,00</w:t>
            </w:r>
          </w:p>
        </w:tc>
        <w:tc>
          <w:tcPr>
            <w:tcW w:w="825" w:type="dxa"/>
            <w:vAlign w:val="center"/>
          </w:tcPr>
          <w:p w:rsidR="00093FEE" w:rsidRPr="00AF027A" w:rsidRDefault="0095723F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b.z.</w:t>
            </w:r>
          </w:p>
        </w:tc>
      </w:tr>
    </w:tbl>
    <w:p w:rsidR="00093FEE" w:rsidRPr="00AF027A" w:rsidRDefault="00093FEE" w:rsidP="00AF1B43">
      <w:pPr>
        <w:spacing w:after="0"/>
        <w:jc w:val="both"/>
        <w:rPr>
          <w:rFonts w:ascii="Calibri" w:hAnsi="Calibri" w:cs="Calibri"/>
        </w:rPr>
      </w:pPr>
    </w:p>
    <w:p w:rsidR="007D1D51" w:rsidRPr="00AF027A" w:rsidRDefault="00BA2688" w:rsidP="00AF1B43">
      <w:pPr>
        <w:spacing w:after="0"/>
        <w:ind w:left="708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Minimalne obniżenie średniej płacy zasadniczej w grupie pracowników bibliotecznych wynika z tego, że odchodzących na emeryturę bibliotekarzy zastępują młodsi pracownicy. </w:t>
      </w:r>
    </w:p>
    <w:p w:rsidR="004902DF" w:rsidRPr="00AF027A" w:rsidRDefault="004902DF" w:rsidP="00AF1B43">
      <w:pPr>
        <w:pStyle w:val="Akapitzlist"/>
        <w:jc w:val="both"/>
        <w:rPr>
          <w:rFonts w:ascii="Calibri" w:hAnsi="Calibri" w:cs="Calibri"/>
        </w:rPr>
      </w:pPr>
    </w:p>
    <w:p w:rsidR="008B0EA5" w:rsidRPr="00AF027A" w:rsidRDefault="0095723F" w:rsidP="00AF1B4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roku 2021 – po raz pierwszy od kilku lat – nie przyznano pracownikom podwyżek wynagrodzenia zasadniczego. </w:t>
      </w:r>
    </w:p>
    <w:p w:rsidR="008B0EA5" w:rsidRPr="00AF027A" w:rsidRDefault="008B0EA5" w:rsidP="00AF1B43">
      <w:pPr>
        <w:pStyle w:val="Akapitzlist"/>
        <w:rPr>
          <w:rFonts w:ascii="Calibri" w:hAnsi="Calibri" w:cs="Calibri"/>
          <w:b/>
        </w:rPr>
      </w:pPr>
    </w:p>
    <w:p w:rsidR="00656E9D" w:rsidRPr="00AF027A" w:rsidRDefault="00656E9D" w:rsidP="00AF1B4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Awanse stanowiskowe objęły </w:t>
      </w:r>
      <w:r w:rsidR="0095723F" w:rsidRPr="00AF027A">
        <w:rPr>
          <w:rFonts w:ascii="Calibri" w:hAnsi="Calibri" w:cs="Calibri"/>
        </w:rPr>
        <w:t>12</w:t>
      </w:r>
      <w:r w:rsidRPr="00AF027A">
        <w:rPr>
          <w:rFonts w:ascii="Calibri" w:hAnsi="Calibri" w:cs="Calibri"/>
        </w:rPr>
        <w:t xml:space="preserve"> osób: </w:t>
      </w:r>
      <w:r w:rsidR="00827AD1" w:rsidRPr="00AF027A">
        <w:rPr>
          <w:rFonts w:ascii="Calibri" w:hAnsi="Calibri" w:cs="Calibri"/>
        </w:rPr>
        <w:t>11</w:t>
      </w:r>
      <w:r w:rsidR="0095723F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pracowników bibliotecznych</w:t>
      </w:r>
      <w:r w:rsidR="00827AD1" w:rsidRPr="00AF027A">
        <w:rPr>
          <w:rFonts w:ascii="Calibri" w:hAnsi="Calibri" w:cs="Calibri"/>
        </w:rPr>
        <w:t>, w tym 3 bibliotekarzy dyplomowanych</w:t>
      </w:r>
      <w:r w:rsidR="0048246D" w:rsidRPr="00AF027A">
        <w:rPr>
          <w:rFonts w:ascii="Calibri" w:hAnsi="Calibri" w:cs="Calibri"/>
        </w:rPr>
        <w:t xml:space="preserve">, </w:t>
      </w:r>
      <w:r w:rsidRPr="00AF027A">
        <w:rPr>
          <w:rFonts w:ascii="Calibri" w:hAnsi="Calibri" w:cs="Calibri"/>
        </w:rPr>
        <w:t xml:space="preserve">i </w:t>
      </w:r>
      <w:r w:rsidR="0095723F" w:rsidRPr="00AF027A">
        <w:rPr>
          <w:rFonts w:ascii="Calibri" w:hAnsi="Calibri" w:cs="Calibri"/>
        </w:rPr>
        <w:t>jednego pracownika administracji</w:t>
      </w:r>
      <w:r w:rsidRPr="00AF027A">
        <w:rPr>
          <w:rFonts w:ascii="Calibri" w:hAnsi="Calibri" w:cs="Calibri"/>
        </w:rPr>
        <w:t xml:space="preserve">. </w:t>
      </w:r>
    </w:p>
    <w:p w:rsidR="00656E9D" w:rsidRPr="00AF027A" w:rsidRDefault="00656E9D" w:rsidP="00AF1B43">
      <w:pPr>
        <w:pStyle w:val="Akapitzlist"/>
        <w:rPr>
          <w:rFonts w:ascii="Calibri" w:hAnsi="Calibri" w:cs="Calibri"/>
          <w:b/>
        </w:rPr>
      </w:pPr>
    </w:p>
    <w:p w:rsidR="008B4675" w:rsidRPr="00AF027A" w:rsidRDefault="00A54E72" w:rsidP="00AF1B4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  <w:b/>
        </w:rPr>
        <w:t>Nagrody</w:t>
      </w:r>
      <w:r w:rsidRPr="00AF027A">
        <w:rPr>
          <w:rFonts w:ascii="Calibri" w:hAnsi="Calibri" w:cs="Calibri"/>
        </w:rPr>
        <w:t xml:space="preserve"> </w:t>
      </w:r>
      <w:r w:rsidR="00A3488E" w:rsidRPr="00AF027A">
        <w:rPr>
          <w:rFonts w:ascii="Calibri" w:hAnsi="Calibri" w:cs="Calibri"/>
          <w:b/>
        </w:rPr>
        <w:t>Rektora</w:t>
      </w:r>
      <w:r w:rsidR="00A3488E" w:rsidRPr="00AF027A">
        <w:rPr>
          <w:rFonts w:ascii="Calibri" w:hAnsi="Calibri" w:cs="Calibri"/>
        </w:rPr>
        <w:t xml:space="preserve"> </w:t>
      </w:r>
      <w:r w:rsidR="00C00CE2" w:rsidRPr="00AF027A">
        <w:rPr>
          <w:rFonts w:ascii="Calibri" w:hAnsi="Calibri" w:cs="Calibri"/>
        </w:rPr>
        <w:t>otrzymało</w:t>
      </w:r>
      <w:r w:rsidR="00656E9D" w:rsidRPr="00AF027A">
        <w:rPr>
          <w:rFonts w:ascii="Calibri" w:hAnsi="Calibri" w:cs="Calibri"/>
        </w:rPr>
        <w:t xml:space="preserve"> 29</w:t>
      </w:r>
      <w:r w:rsidR="0035032C" w:rsidRPr="00AF027A">
        <w:rPr>
          <w:rFonts w:ascii="Calibri" w:hAnsi="Calibri" w:cs="Calibri"/>
        </w:rPr>
        <w:t xml:space="preserve"> </w:t>
      </w:r>
      <w:r w:rsidR="00442091" w:rsidRPr="00AF027A">
        <w:rPr>
          <w:rFonts w:ascii="Calibri" w:hAnsi="Calibri" w:cs="Calibri"/>
        </w:rPr>
        <w:t>(20</w:t>
      </w:r>
      <w:r w:rsidR="00141F94" w:rsidRPr="00AF027A">
        <w:rPr>
          <w:rFonts w:ascii="Calibri" w:hAnsi="Calibri" w:cs="Calibri"/>
        </w:rPr>
        <w:t>20</w:t>
      </w:r>
      <w:r w:rsidR="00442091" w:rsidRPr="00AF027A">
        <w:rPr>
          <w:rFonts w:ascii="Calibri" w:hAnsi="Calibri" w:cs="Calibri"/>
        </w:rPr>
        <w:t xml:space="preserve"> – </w:t>
      </w:r>
      <w:r w:rsidR="009A5CF8" w:rsidRPr="00AF027A">
        <w:rPr>
          <w:rFonts w:ascii="Calibri" w:hAnsi="Calibri" w:cs="Calibri"/>
        </w:rPr>
        <w:t>2</w:t>
      </w:r>
      <w:r w:rsidR="00141F94" w:rsidRPr="00AF027A">
        <w:rPr>
          <w:rFonts w:ascii="Calibri" w:hAnsi="Calibri" w:cs="Calibri"/>
        </w:rPr>
        <w:t>9</w:t>
      </w:r>
      <w:r w:rsidR="00442091" w:rsidRPr="00AF027A">
        <w:rPr>
          <w:rFonts w:ascii="Calibri" w:hAnsi="Calibri" w:cs="Calibri"/>
        </w:rPr>
        <w:t xml:space="preserve">) </w:t>
      </w:r>
      <w:r w:rsidR="00C00CE2" w:rsidRPr="00AF027A">
        <w:rPr>
          <w:rFonts w:ascii="Calibri" w:hAnsi="Calibri" w:cs="Calibri"/>
        </w:rPr>
        <w:t>osób ze wszystkich grup pracowniczych, w tym</w:t>
      </w:r>
      <w:r w:rsidR="008B4675" w:rsidRPr="00AF027A">
        <w:rPr>
          <w:rFonts w:ascii="Calibri" w:hAnsi="Calibri" w:cs="Calibri"/>
        </w:rPr>
        <w:t xml:space="preserve">: </w:t>
      </w:r>
    </w:p>
    <w:p w:rsidR="00827AD1" w:rsidRPr="00AF027A" w:rsidRDefault="00141F94" w:rsidP="00AF1B43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21 osób spośród </w:t>
      </w:r>
      <w:r w:rsidR="00796FC3" w:rsidRPr="00AF027A">
        <w:rPr>
          <w:rFonts w:ascii="Calibri" w:hAnsi="Calibri" w:cs="Calibri"/>
        </w:rPr>
        <w:t>pracowników bibliotecznych</w:t>
      </w:r>
      <w:r w:rsidR="0043231E" w:rsidRPr="00AF027A">
        <w:rPr>
          <w:rFonts w:ascii="Calibri" w:hAnsi="Calibri" w:cs="Calibri"/>
        </w:rPr>
        <w:t xml:space="preserve"> </w:t>
      </w:r>
      <w:r w:rsidR="00C3447D" w:rsidRPr="00AF027A">
        <w:rPr>
          <w:rFonts w:ascii="Calibri" w:hAnsi="Calibri" w:cs="Calibri"/>
        </w:rPr>
        <w:t>i</w:t>
      </w:r>
      <w:r w:rsidR="00827AD1" w:rsidRPr="00AF027A">
        <w:rPr>
          <w:rFonts w:ascii="Calibri" w:hAnsi="Calibri" w:cs="Calibri"/>
        </w:rPr>
        <w:t xml:space="preserve"> zatrudnionych na stanowiskach</w:t>
      </w:r>
      <w:r w:rsidR="00C3447D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 xml:space="preserve">informatycznych – nagrody </w:t>
      </w:r>
      <w:r w:rsidR="00C00CE2" w:rsidRPr="00AF027A">
        <w:rPr>
          <w:rFonts w:ascii="Calibri" w:hAnsi="Calibri" w:cs="Calibri"/>
        </w:rPr>
        <w:t>II</w:t>
      </w:r>
      <w:r w:rsidR="00C3447D" w:rsidRPr="00AF027A">
        <w:rPr>
          <w:rFonts w:ascii="Calibri" w:hAnsi="Calibri" w:cs="Calibri"/>
        </w:rPr>
        <w:t>I</w:t>
      </w:r>
      <w:r w:rsidR="00C00CE2" w:rsidRPr="00AF027A">
        <w:rPr>
          <w:rFonts w:ascii="Calibri" w:hAnsi="Calibri" w:cs="Calibri"/>
        </w:rPr>
        <w:t xml:space="preserve"> stopnia</w:t>
      </w:r>
      <w:r w:rsidR="00827AD1" w:rsidRPr="00AF027A">
        <w:rPr>
          <w:rFonts w:ascii="Calibri" w:hAnsi="Calibri" w:cs="Calibri"/>
        </w:rPr>
        <w:t>;</w:t>
      </w:r>
    </w:p>
    <w:p w:rsidR="00796FC3" w:rsidRPr="00AF027A" w:rsidRDefault="00141F94" w:rsidP="00AF1B43">
      <w:pPr>
        <w:pStyle w:val="Akapitzlist"/>
        <w:numPr>
          <w:ilvl w:val="1"/>
          <w:numId w:val="2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ponadto, z inicjatywy własnej Rektora, 2 osoby – nagrody I </w:t>
      </w:r>
      <w:proofErr w:type="spellStart"/>
      <w:r w:rsidRPr="00AF027A">
        <w:rPr>
          <w:rFonts w:ascii="Calibri" w:hAnsi="Calibri" w:cs="Calibri"/>
        </w:rPr>
        <w:t>i</w:t>
      </w:r>
      <w:proofErr w:type="spellEnd"/>
      <w:r w:rsidRPr="00AF027A">
        <w:rPr>
          <w:rFonts w:ascii="Calibri" w:hAnsi="Calibri" w:cs="Calibri"/>
        </w:rPr>
        <w:t xml:space="preserve"> II stopnia;</w:t>
      </w:r>
    </w:p>
    <w:p w:rsidR="0043231E" w:rsidRPr="00AF027A" w:rsidRDefault="0035032C" w:rsidP="00AF1B43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2</w:t>
      </w:r>
      <w:r w:rsidR="0043231E" w:rsidRPr="00AF027A">
        <w:rPr>
          <w:rFonts w:ascii="Calibri" w:hAnsi="Calibri" w:cs="Calibri"/>
        </w:rPr>
        <w:t xml:space="preserve"> pracowników </w:t>
      </w:r>
      <w:r w:rsidR="00827AD1" w:rsidRPr="00AF027A">
        <w:rPr>
          <w:rFonts w:ascii="Calibri" w:hAnsi="Calibri" w:cs="Calibri"/>
        </w:rPr>
        <w:t xml:space="preserve">zatrudnionych na stanowiskach </w:t>
      </w:r>
      <w:r w:rsidRPr="00AF027A">
        <w:rPr>
          <w:rFonts w:ascii="Calibri" w:hAnsi="Calibri" w:cs="Calibri"/>
        </w:rPr>
        <w:t>administrac</w:t>
      </w:r>
      <w:r w:rsidR="00827AD1" w:rsidRPr="00AF027A">
        <w:rPr>
          <w:rFonts w:ascii="Calibri" w:hAnsi="Calibri" w:cs="Calibri"/>
        </w:rPr>
        <w:t>yjnych</w:t>
      </w:r>
      <w:r w:rsidR="00141F94" w:rsidRPr="00AF027A">
        <w:rPr>
          <w:rFonts w:ascii="Calibri" w:hAnsi="Calibri" w:cs="Calibri"/>
        </w:rPr>
        <w:t xml:space="preserve"> – nagrody II i III stopnia</w:t>
      </w:r>
      <w:r w:rsidR="0043231E" w:rsidRPr="00AF027A">
        <w:rPr>
          <w:rFonts w:ascii="Calibri" w:hAnsi="Calibri" w:cs="Calibri"/>
        </w:rPr>
        <w:t>;</w:t>
      </w:r>
    </w:p>
    <w:p w:rsidR="00C00CE2" w:rsidRPr="00AF027A" w:rsidRDefault="00141F94" w:rsidP="00AF1B43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4</w:t>
      </w:r>
      <w:r w:rsidR="00560689" w:rsidRPr="00AF027A">
        <w:rPr>
          <w:rFonts w:ascii="Calibri" w:hAnsi="Calibri" w:cs="Calibri"/>
        </w:rPr>
        <w:t xml:space="preserve"> pracowników obsługi</w:t>
      </w:r>
      <w:r w:rsidRPr="00AF027A">
        <w:rPr>
          <w:rFonts w:ascii="Calibri" w:hAnsi="Calibri" w:cs="Calibri"/>
        </w:rPr>
        <w:t xml:space="preserve"> – nagrody </w:t>
      </w:r>
      <w:r w:rsidR="00560689" w:rsidRPr="00AF027A">
        <w:rPr>
          <w:rFonts w:ascii="Calibri" w:hAnsi="Calibri" w:cs="Calibri"/>
        </w:rPr>
        <w:t>III stopnia.</w:t>
      </w:r>
    </w:p>
    <w:p w:rsidR="00A54E72" w:rsidRPr="00AF027A" w:rsidRDefault="00A54E7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8B0EA5" w:rsidRPr="00AF027A" w:rsidRDefault="00A54E72" w:rsidP="00AF1B43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  <w:b/>
        </w:rPr>
        <w:t>Roczne wynagrodzenie motywacyjne</w:t>
      </w:r>
      <w:r w:rsidR="002F4A93" w:rsidRPr="00AF027A">
        <w:rPr>
          <w:rFonts w:ascii="Calibri" w:hAnsi="Calibri" w:cs="Calibri"/>
        </w:rPr>
        <w:t xml:space="preserve"> otrzymał</w:t>
      </w:r>
      <w:r w:rsidR="00827AD1" w:rsidRPr="00AF027A">
        <w:rPr>
          <w:rFonts w:ascii="Calibri" w:hAnsi="Calibri" w:cs="Calibri"/>
        </w:rPr>
        <w:t>o</w:t>
      </w:r>
      <w:r w:rsidRPr="00AF027A">
        <w:rPr>
          <w:rFonts w:ascii="Calibri" w:hAnsi="Calibri" w:cs="Calibri"/>
        </w:rPr>
        <w:t xml:space="preserve"> łącznie</w:t>
      </w:r>
      <w:r w:rsidR="00442091" w:rsidRPr="00AF027A">
        <w:rPr>
          <w:rFonts w:ascii="Calibri" w:hAnsi="Calibri" w:cs="Calibri"/>
        </w:rPr>
        <w:t xml:space="preserve"> </w:t>
      </w:r>
      <w:r w:rsidR="00827AD1" w:rsidRPr="00AF027A">
        <w:rPr>
          <w:rFonts w:ascii="Calibri" w:hAnsi="Calibri" w:cs="Calibri"/>
        </w:rPr>
        <w:t>48</w:t>
      </w:r>
      <w:r w:rsidR="00442091" w:rsidRPr="00AF027A">
        <w:rPr>
          <w:rFonts w:ascii="Calibri" w:hAnsi="Calibri" w:cs="Calibri"/>
        </w:rPr>
        <w:t xml:space="preserve"> (20</w:t>
      </w:r>
      <w:r w:rsidR="00827AD1" w:rsidRPr="00AF027A">
        <w:rPr>
          <w:rFonts w:ascii="Calibri" w:hAnsi="Calibri" w:cs="Calibri"/>
        </w:rPr>
        <w:t>20</w:t>
      </w:r>
      <w:r w:rsidR="00442091" w:rsidRPr="00AF027A">
        <w:rPr>
          <w:rFonts w:ascii="Calibri" w:hAnsi="Calibri" w:cs="Calibri"/>
        </w:rPr>
        <w:t xml:space="preserve"> –</w:t>
      </w:r>
      <w:r w:rsidRPr="00AF027A">
        <w:rPr>
          <w:rFonts w:ascii="Calibri" w:hAnsi="Calibri" w:cs="Calibri"/>
        </w:rPr>
        <w:t xml:space="preserve"> </w:t>
      </w:r>
      <w:r w:rsidR="00827AD1" w:rsidRPr="00AF027A">
        <w:rPr>
          <w:rFonts w:ascii="Calibri" w:hAnsi="Calibri" w:cs="Calibri"/>
        </w:rPr>
        <w:t>32</w:t>
      </w:r>
      <w:r w:rsidR="00442091" w:rsidRPr="00AF027A">
        <w:rPr>
          <w:rFonts w:ascii="Calibri" w:hAnsi="Calibri" w:cs="Calibri"/>
        </w:rPr>
        <w:t>)</w:t>
      </w:r>
      <w:r w:rsidR="005E79FE" w:rsidRPr="00AF027A">
        <w:rPr>
          <w:rFonts w:ascii="Calibri" w:hAnsi="Calibri" w:cs="Calibri"/>
        </w:rPr>
        <w:t xml:space="preserve"> os</w:t>
      </w:r>
      <w:r w:rsidR="00827AD1" w:rsidRPr="00AF027A">
        <w:rPr>
          <w:rFonts w:ascii="Calibri" w:hAnsi="Calibri" w:cs="Calibri"/>
        </w:rPr>
        <w:t>ób</w:t>
      </w:r>
      <w:r w:rsidR="005E79FE" w:rsidRPr="00AF027A">
        <w:rPr>
          <w:rFonts w:ascii="Calibri" w:hAnsi="Calibri" w:cs="Calibri"/>
        </w:rPr>
        <w:t xml:space="preserve">, w tym: </w:t>
      </w:r>
      <w:r w:rsidR="009B61D7" w:rsidRPr="00AF027A">
        <w:rPr>
          <w:rFonts w:ascii="Calibri" w:hAnsi="Calibri" w:cs="Calibri"/>
        </w:rPr>
        <w:t xml:space="preserve">43 osoby </w:t>
      </w:r>
      <w:r w:rsidRPr="00AF027A">
        <w:rPr>
          <w:rFonts w:ascii="Calibri" w:hAnsi="Calibri" w:cs="Calibri"/>
        </w:rPr>
        <w:t>spośród pracowników bibliotecznych</w:t>
      </w:r>
      <w:r w:rsidR="00827AD1" w:rsidRPr="00AF027A">
        <w:rPr>
          <w:rFonts w:ascii="Calibri" w:hAnsi="Calibri" w:cs="Calibri"/>
        </w:rPr>
        <w:t xml:space="preserve"> oraz zatrudnionych na stanowiskach </w:t>
      </w:r>
      <w:r w:rsidRPr="00AF027A">
        <w:rPr>
          <w:rFonts w:ascii="Calibri" w:hAnsi="Calibri" w:cs="Calibri"/>
        </w:rPr>
        <w:t>in</w:t>
      </w:r>
      <w:r w:rsidR="00827AD1" w:rsidRPr="00AF027A">
        <w:rPr>
          <w:rFonts w:ascii="Calibri" w:hAnsi="Calibri" w:cs="Calibri"/>
        </w:rPr>
        <w:t xml:space="preserve">formatycznych </w:t>
      </w:r>
      <w:r w:rsidRPr="00AF027A">
        <w:rPr>
          <w:rFonts w:ascii="Calibri" w:hAnsi="Calibri" w:cs="Calibri"/>
        </w:rPr>
        <w:t>i administracyjnych</w:t>
      </w:r>
      <w:r w:rsidR="00827AD1" w:rsidRPr="00AF027A">
        <w:rPr>
          <w:rFonts w:ascii="Calibri" w:hAnsi="Calibri" w:cs="Calibri"/>
        </w:rPr>
        <w:t>, a także 5</w:t>
      </w:r>
      <w:r w:rsidRPr="00AF027A">
        <w:rPr>
          <w:rFonts w:ascii="Calibri" w:hAnsi="Calibri" w:cs="Calibri"/>
        </w:rPr>
        <w:t xml:space="preserve"> pracowników obsługi. </w:t>
      </w:r>
    </w:p>
    <w:p w:rsidR="007D1D51" w:rsidRPr="00AF027A" w:rsidRDefault="007D1D51" w:rsidP="00AF1B43">
      <w:pPr>
        <w:pStyle w:val="Akapitzlist"/>
        <w:spacing w:after="0"/>
        <w:ind w:left="714"/>
        <w:jc w:val="both"/>
        <w:rPr>
          <w:rFonts w:ascii="Calibri" w:hAnsi="Calibri" w:cs="Calibri"/>
        </w:rPr>
      </w:pPr>
    </w:p>
    <w:p w:rsidR="00784FB8" w:rsidRDefault="007D1D51" w:rsidP="00AF1B43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  <w:b/>
        </w:rPr>
        <w:t>Absencja</w:t>
      </w:r>
      <w:r w:rsidRPr="00AF027A">
        <w:rPr>
          <w:rFonts w:ascii="Calibri" w:hAnsi="Calibri" w:cs="Calibri"/>
        </w:rPr>
        <w:t xml:space="preserve"> ogólnie wyniosła 17,</w:t>
      </w:r>
      <w:r w:rsidR="00A87DCA" w:rsidRPr="00AF027A">
        <w:rPr>
          <w:rFonts w:ascii="Calibri" w:hAnsi="Calibri" w:cs="Calibri"/>
        </w:rPr>
        <w:t>9</w:t>
      </w:r>
      <w:r w:rsidRPr="00AF027A">
        <w:rPr>
          <w:rFonts w:ascii="Calibri" w:hAnsi="Calibri" w:cs="Calibri"/>
        </w:rPr>
        <w:t xml:space="preserve"> (</w:t>
      </w:r>
      <w:r w:rsidR="00A87DCA" w:rsidRPr="00AF027A">
        <w:rPr>
          <w:rFonts w:ascii="Calibri" w:hAnsi="Calibri" w:cs="Calibri"/>
        </w:rPr>
        <w:t xml:space="preserve">2020 – 17,2; </w:t>
      </w:r>
      <w:r w:rsidRPr="00AF027A">
        <w:rPr>
          <w:rFonts w:ascii="Calibri" w:hAnsi="Calibri" w:cs="Calibri"/>
        </w:rPr>
        <w:t xml:space="preserve">2019 – 20,1) dnia na osobę, co wskazuje na </w:t>
      </w:r>
      <w:r w:rsidR="00A87DCA" w:rsidRPr="00AF027A">
        <w:rPr>
          <w:rFonts w:ascii="Calibri" w:hAnsi="Calibri" w:cs="Calibri"/>
        </w:rPr>
        <w:t xml:space="preserve">nieznaczny wzrost </w:t>
      </w:r>
      <w:r w:rsidRPr="00AF027A">
        <w:rPr>
          <w:rFonts w:ascii="Calibri" w:hAnsi="Calibri" w:cs="Calibri"/>
        </w:rPr>
        <w:t xml:space="preserve">w stosunku do </w:t>
      </w:r>
      <w:r w:rsidR="00A87DCA" w:rsidRPr="00AF027A">
        <w:rPr>
          <w:rFonts w:ascii="Calibri" w:hAnsi="Calibri" w:cs="Calibri"/>
        </w:rPr>
        <w:t>roku</w:t>
      </w:r>
      <w:r w:rsidR="00804EA1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poprzedni</w:t>
      </w:r>
      <w:r w:rsidR="00A87DCA" w:rsidRPr="00AF027A">
        <w:rPr>
          <w:rFonts w:ascii="Calibri" w:hAnsi="Calibri" w:cs="Calibri"/>
        </w:rPr>
        <w:t>ego</w:t>
      </w:r>
      <w:r w:rsidRPr="00AF027A">
        <w:rPr>
          <w:rFonts w:ascii="Calibri" w:hAnsi="Calibri" w:cs="Calibri"/>
        </w:rPr>
        <w:t xml:space="preserve">. </w:t>
      </w:r>
    </w:p>
    <w:p w:rsidR="00AF027A" w:rsidRPr="00AF027A" w:rsidRDefault="00AF027A" w:rsidP="00AF027A">
      <w:pPr>
        <w:pStyle w:val="Akapitzlist"/>
        <w:rPr>
          <w:rFonts w:ascii="Calibri" w:hAnsi="Calibri" w:cs="Calibri"/>
        </w:rPr>
      </w:pPr>
    </w:p>
    <w:p w:rsidR="00AF027A" w:rsidRPr="00AF027A" w:rsidRDefault="00AF027A" w:rsidP="00AF027A">
      <w:pPr>
        <w:pStyle w:val="Akapitzlist"/>
        <w:spacing w:after="0"/>
        <w:ind w:left="714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19"/>
        <w:gridCol w:w="1417"/>
        <w:gridCol w:w="1418"/>
      </w:tblGrid>
      <w:tr w:rsidR="005D5708" w:rsidRPr="00AF027A" w:rsidTr="005D5708">
        <w:trPr>
          <w:jc w:val="center"/>
        </w:trPr>
        <w:tc>
          <w:tcPr>
            <w:tcW w:w="2819" w:type="dxa"/>
          </w:tcPr>
          <w:p w:rsidR="00784FB8" w:rsidRPr="00AF027A" w:rsidRDefault="00784FB8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Rodzaj absencji</w:t>
            </w:r>
          </w:p>
        </w:tc>
        <w:tc>
          <w:tcPr>
            <w:tcW w:w="1417" w:type="dxa"/>
          </w:tcPr>
          <w:p w:rsidR="00784FB8" w:rsidRPr="00AF027A" w:rsidRDefault="00784FB8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1418" w:type="dxa"/>
          </w:tcPr>
          <w:p w:rsidR="00784FB8" w:rsidRPr="00AF027A" w:rsidRDefault="00784FB8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</w:tr>
      <w:tr w:rsidR="005D5708" w:rsidRPr="00AF027A" w:rsidTr="005D5708">
        <w:trPr>
          <w:jc w:val="center"/>
        </w:trPr>
        <w:tc>
          <w:tcPr>
            <w:tcW w:w="2819" w:type="dxa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Choroba </w:t>
            </w:r>
          </w:p>
        </w:tc>
        <w:tc>
          <w:tcPr>
            <w:tcW w:w="1417" w:type="dxa"/>
            <w:vAlign w:val="center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1 641</w:t>
            </w:r>
          </w:p>
        </w:tc>
        <w:tc>
          <w:tcPr>
            <w:tcW w:w="1418" w:type="dxa"/>
            <w:vAlign w:val="center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1 764</w:t>
            </w:r>
          </w:p>
        </w:tc>
      </w:tr>
      <w:tr w:rsidR="005D5708" w:rsidRPr="00AF027A" w:rsidTr="005D5708">
        <w:trPr>
          <w:jc w:val="center"/>
        </w:trPr>
        <w:tc>
          <w:tcPr>
            <w:tcW w:w="2819" w:type="dxa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Opieka</w:t>
            </w:r>
          </w:p>
        </w:tc>
        <w:tc>
          <w:tcPr>
            <w:tcW w:w="1417" w:type="dxa"/>
            <w:vAlign w:val="center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419</w:t>
            </w:r>
          </w:p>
        </w:tc>
        <w:tc>
          <w:tcPr>
            <w:tcW w:w="1418" w:type="dxa"/>
            <w:vAlign w:val="center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380</w:t>
            </w:r>
          </w:p>
        </w:tc>
      </w:tr>
      <w:tr w:rsidR="005D5708" w:rsidRPr="00AF027A" w:rsidTr="005D5708">
        <w:trPr>
          <w:jc w:val="center"/>
        </w:trPr>
        <w:tc>
          <w:tcPr>
            <w:tcW w:w="2819" w:type="dxa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Urlop macierzyński/rodzicielski</w:t>
            </w:r>
          </w:p>
        </w:tc>
        <w:tc>
          <w:tcPr>
            <w:tcW w:w="1417" w:type="dxa"/>
            <w:vAlign w:val="center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453</w:t>
            </w:r>
          </w:p>
        </w:tc>
        <w:tc>
          <w:tcPr>
            <w:tcW w:w="1418" w:type="dxa"/>
            <w:vAlign w:val="center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440</w:t>
            </w:r>
          </w:p>
        </w:tc>
      </w:tr>
      <w:tr w:rsidR="005D5708" w:rsidRPr="00AF027A" w:rsidTr="005D5708">
        <w:trPr>
          <w:jc w:val="center"/>
        </w:trPr>
        <w:tc>
          <w:tcPr>
            <w:tcW w:w="2819" w:type="dxa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Urlop wychowawczy</w:t>
            </w:r>
          </w:p>
        </w:tc>
        <w:tc>
          <w:tcPr>
            <w:tcW w:w="1417" w:type="dxa"/>
            <w:vAlign w:val="center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411/3 osoby</w:t>
            </w:r>
          </w:p>
        </w:tc>
        <w:tc>
          <w:tcPr>
            <w:tcW w:w="1418" w:type="dxa"/>
            <w:vAlign w:val="center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468/3 osoby</w:t>
            </w:r>
          </w:p>
        </w:tc>
      </w:tr>
      <w:tr w:rsidR="005D5708" w:rsidRPr="00AF027A" w:rsidTr="005D5708">
        <w:trPr>
          <w:jc w:val="center"/>
        </w:trPr>
        <w:tc>
          <w:tcPr>
            <w:tcW w:w="2819" w:type="dxa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Urlop szkolny</w:t>
            </w:r>
          </w:p>
        </w:tc>
        <w:tc>
          <w:tcPr>
            <w:tcW w:w="1417" w:type="dxa"/>
            <w:vAlign w:val="center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13/2 osoby</w:t>
            </w:r>
          </w:p>
        </w:tc>
        <w:tc>
          <w:tcPr>
            <w:tcW w:w="1418" w:type="dxa"/>
            <w:vAlign w:val="center"/>
          </w:tcPr>
          <w:p w:rsidR="00784FB8" w:rsidRPr="00AF027A" w:rsidRDefault="005D570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28/2 osoby</w:t>
            </w:r>
          </w:p>
        </w:tc>
      </w:tr>
    </w:tbl>
    <w:p w:rsidR="00A54E72" w:rsidRPr="00AF027A" w:rsidRDefault="00A54E72" w:rsidP="00AF1B43">
      <w:pPr>
        <w:jc w:val="both"/>
        <w:rPr>
          <w:rFonts w:ascii="Calibri" w:hAnsi="Calibri" w:cs="Calibri"/>
          <w:b/>
          <w:color w:val="FF0000"/>
        </w:rPr>
      </w:pPr>
      <w:r w:rsidRPr="00AF027A">
        <w:rPr>
          <w:rFonts w:ascii="Calibri" w:hAnsi="Calibri" w:cs="Calibri"/>
          <w:b/>
        </w:rPr>
        <w:lastRenderedPageBreak/>
        <w:t>II. FINANSE</w:t>
      </w:r>
    </w:p>
    <w:p w:rsidR="00A54E72" w:rsidRPr="00AF027A" w:rsidRDefault="00A54E72" w:rsidP="00AF1B43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  <w:b/>
        </w:rPr>
        <w:t>Budżet</w:t>
      </w:r>
      <w:r w:rsidRPr="00AF027A">
        <w:rPr>
          <w:rFonts w:ascii="Calibri" w:hAnsi="Calibri" w:cs="Calibri"/>
        </w:rPr>
        <w:t xml:space="preserve"> Biblioteki Uniwersyteckiej wyniósł 1</w:t>
      </w:r>
      <w:r w:rsidR="0091747B" w:rsidRPr="00AF027A">
        <w:rPr>
          <w:rFonts w:ascii="Calibri" w:hAnsi="Calibri" w:cs="Calibri"/>
        </w:rPr>
        <w:t>5 495 000</w:t>
      </w:r>
      <w:r w:rsidRPr="00AF027A">
        <w:rPr>
          <w:rFonts w:ascii="Calibri" w:hAnsi="Calibri" w:cs="Calibri"/>
        </w:rPr>
        <w:t xml:space="preserve"> zł (</w:t>
      </w:r>
      <w:r w:rsidR="00E34A1F" w:rsidRPr="00AF027A">
        <w:rPr>
          <w:rFonts w:ascii="Calibri" w:hAnsi="Calibri" w:cs="Calibri"/>
        </w:rPr>
        <w:t xml:space="preserve">2020 – 14 952 804 zł; </w:t>
      </w:r>
      <w:r w:rsidR="007840BF" w:rsidRPr="00AF027A">
        <w:rPr>
          <w:rFonts w:ascii="Calibri" w:hAnsi="Calibri" w:cs="Calibri"/>
        </w:rPr>
        <w:t>2019 – 14 985 666 zł</w:t>
      </w:r>
      <w:r w:rsidRPr="00AF027A">
        <w:rPr>
          <w:rFonts w:ascii="Calibri" w:hAnsi="Calibri" w:cs="Calibri"/>
        </w:rPr>
        <w:t>), był on więc</w:t>
      </w:r>
      <w:r w:rsidR="00D97D7A" w:rsidRPr="00AF027A">
        <w:rPr>
          <w:rFonts w:ascii="Calibri" w:hAnsi="Calibri" w:cs="Calibri"/>
        </w:rPr>
        <w:t xml:space="preserve"> </w:t>
      </w:r>
      <w:r w:rsidR="0091747B" w:rsidRPr="00AF027A">
        <w:rPr>
          <w:rFonts w:ascii="Calibri" w:hAnsi="Calibri" w:cs="Calibri"/>
        </w:rPr>
        <w:t xml:space="preserve">wyższy </w:t>
      </w:r>
      <w:r w:rsidRPr="00AF027A">
        <w:rPr>
          <w:rFonts w:ascii="Calibri" w:hAnsi="Calibri" w:cs="Calibri"/>
        </w:rPr>
        <w:t>od środków roku poprzedniego</w:t>
      </w:r>
      <w:r w:rsidR="00296375" w:rsidRPr="00AF027A">
        <w:rPr>
          <w:rFonts w:ascii="Calibri" w:hAnsi="Calibri" w:cs="Calibri"/>
        </w:rPr>
        <w:t xml:space="preserve"> o </w:t>
      </w:r>
      <w:r w:rsidR="0091747B" w:rsidRPr="00AF027A">
        <w:rPr>
          <w:rFonts w:ascii="Calibri" w:hAnsi="Calibri" w:cs="Calibri"/>
        </w:rPr>
        <w:t>3,63</w:t>
      </w:r>
      <w:r w:rsidR="00D97D7A" w:rsidRPr="00AF027A">
        <w:rPr>
          <w:rFonts w:ascii="Calibri" w:hAnsi="Calibri" w:cs="Calibri"/>
        </w:rPr>
        <w:t xml:space="preserve">% </w:t>
      </w:r>
      <w:r w:rsidR="00BA2DEC" w:rsidRPr="00AF027A">
        <w:rPr>
          <w:rFonts w:ascii="Calibri" w:hAnsi="Calibri" w:cs="Calibri"/>
        </w:rPr>
        <w:t>(</w:t>
      </w:r>
      <w:r w:rsidR="0091747B" w:rsidRPr="00AF027A">
        <w:rPr>
          <w:rFonts w:ascii="Calibri" w:hAnsi="Calibri" w:cs="Calibri"/>
        </w:rPr>
        <w:t>2020 – spadek o 0,22%</w:t>
      </w:r>
      <w:r w:rsidR="00BA2DEC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. Stanowił </w:t>
      </w:r>
      <w:r w:rsidR="00750DE0" w:rsidRPr="00AF027A">
        <w:rPr>
          <w:rFonts w:ascii="Calibri" w:hAnsi="Calibri" w:cs="Calibri"/>
        </w:rPr>
        <w:t>1,</w:t>
      </w:r>
      <w:r w:rsidR="0091747B" w:rsidRPr="00AF027A">
        <w:rPr>
          <w:rFonts w:ascii="Calibri" w:hAnsi="Calibri" w:cs="Calibri"/>
        </w:rPr>
        <w:t>90</w:t>
      </w:r>
      <w:r w:rsidRPr="00AF027A">
        <w:rPr>
          <w:rFonts w:ascii="Calibri" w:hAnsi="Calibri" w:cs="Calibri"/>
        </w:rPr>
        <w:t>% (</w:t>
      </w:r>
      <w:r w:rsidR="0091747B" w:rsidRPr="00AF027A">
        <w:rPr>
          <w:rFonts w:ascii="Calibri" w:hAnsi="Calibri" w:cs="Calibri"/>
        </w:rPr>
        <w:t xml:space="preserve">2020 – 1,88%; </w:t>
      </w:r>
      <w:r w:rsidR="007840BF" w:rsidRPr="00AF027A">
        <w:rPr>
          <w:rFonts w:ascii="Calibri" w:hAnsi="Calibri" w:cs="Calibri"/>
        </w:rPr>
        <w:t>2019 – 1,87%</w:t>
      </w:r>
      <w:r w:rsidR="0091747B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budżet</w:t>
      </w:r>
      <w:r w:rsidR="00741E7D" w:rsidRPr="00AF027A">
        <w:rPr>
          <w:rFonts w:ascii="Calibri" w:hAnsi="Calibri" w:cs="Calibri"/>
        </w:rPr>
        <w:t>u U</w:t>
      </w:r>
      <w:r w:rsidRPr="00AF027A">
        <w:rPr>
          <w:rFonts w:ascii="Calibri" w:hAnsi="Calibri" w:cs="Calibri"/>
        </w:rPr>
        <w:t xml:space="preserve">czelni. Ponadto </w:t>
      </w:r>
      <w:r w:rsidR="00FC7AE0" w:rsidRPr="00AF027A">
        <w:rPr>
          <w:rFonts w:ascii="Calibri" w:hAnsi="Calibri" w:cs="Calibri"/>
        </w:rPr>
        <w:t>BUP</w:t>
      </w:r>
      <w:r w:rsidRPr="00AF027A">
        <w:rPr>
          <w:rFonts w:ascii="Calibri" w:hAnsi="Calibri" w:cs="Calibri"/>
        </w:rPr>
        <w:t xml:space="preserve"> zadeklarowała </w:t>
      </w:r>
      <w:r w:rsidR="000466E3" w:rsidRPr="00AF027A">
        <w:rPr>
          <w:rFonts w:ascii="Calibri" w:hAnsi="Calibri" w:cs="Calibri"/>
        </w:rPr>
        <w:t xml:space="preserve">uzyskanie w roku budżetowym </w:t>
      </w:r>
      <w:r w:rsidR="007840BF" w:rsidRPr="00AF027A">
        <w:rPr>
          <w:rFonts w:ascii="Calibri" w:hAnsi="Calibri" w:cs="Calibri"/>
        </w:rPr>
        <w:t>d</w:t>
      </w:r>
      <w:r w:rsidR="001E73F9" w:rsidRPr="00AF027A">
        <w:rPr>
          <w:rFonts w:ascii="Calibri" w:hAnsi="Calibri" w:cs="Calibri"/>
        </w:rPr>
        <w:t>ochod</w:t>
      </w:r>
      <w:r w:rsidR="000466E3" w:rsidRPr="00AF027A">
        <w:rPr>
          <w:rFonts w:ascii="Calibri" w:hAnsi="Calibri" w:cs="Calibri"/>
        </w:rPr>
        <w:t>ów</w:t>
      </w:r>
      <w:r w:rsidR="001E73F9" w:rsidRPr="00AF027A">
        <w:rPr>
          <w:rFonts w:ascii="Calibri" w:hAnsi="Calibri" w:cs="Calibri"/>
        </w:rPr>
        <w:t xml:space="preserve"> własn</w:t>
      </w:r>
      <w:r w:rsidR="000466E3" w:rsidRPr="00AF027A">
        <w:rPr>
          <w:rFonts w:ascii="Calibri" w:hAnsi="Calibri" w:cs="Calibri"/>
        </w:rPr>
        <w:t>ych</w:t>
      </w:r>
      <w:r w:rsidR="001E73F9" w:rsidRPr="00AF027A">
        <w:rPr>
          <w:rFonts w:ascii="Calibri" w:hAnsi="Calibri" w:cs="Calibri"/>
        </w:rPr>
        <w:t xml:space="preserve"> w wysokości </w:t>
      </w:r>
      <w:r w:rsidR="00235183" w:rsidRPr="00AF027A">
        <w:rPr>
          <w:rFonts w:ascii="Calibri" w:hAnsi="Calibri" w:cs="Calibri"/>
        </w:rPr>
        <w:t xml:space="preserve">blisko </w:t>
      </w:r>
      <w:r w:rsidR="0091747B" w:rsidRPr="00AF027A">
        <w:rPr>
          <w:rFonts w:ascii="Calibri" w:hAnsi="Calibri" w:cs="Calibri"/>
        </w:rPr>
        <w:t>401 280</w:t>
      </w:r>
      <w:r w:rsidR="00235183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 xml:space="preserve">zł. </w:t>
      </w:r>
    </w:p>
    <w:p w:rsidR="003204F2" w:rsidRPr="00AF027A" w:rsidRDefault="00A54E72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Ogółem koszty funkcjonowania Biblioteki wyniosły </w:t>
      </w:r>
      <w:r w:rsidR="00B36A4F" w:rsidRPr="00AF027A">
        <w:rPr>
          <w:rFonts w:ascii="Calibri" w:hAnsi="Calibri" w:cs="Calibri"/>
          <w:b/>
        </w:rPr>
        <w:t>1</w:t>
      </w:r>
      <w:r w:rsidR="0091747B" w:rsidRPr="00AF027A">
        <w:rPr>
          <w:rFonts w:ascii="Calibri" w:hAnsi="Calibri" w:cs="Calibri"/>
          <w:b/>
        </w:rPr>
        <w:t>5 580 25</w:t>
      </w:r>
      <w:r w:rsidR="001D7B72" w:rsidRPr="00AF027A">
        <w:rPr>
          <w:rFonts w:ascii="Calibri" w:hAnsi="Calibri" w:cs="Calibri"/>
          <w:b/>
        </w:rPr>
        <w:t>6</w:t>
      </w:r>
      <w:r w:rsidR="00B36A4F" w:rsidRPr="00AF027A">
        <w:rPr>
          <w:rFonts w:ascii="Calibri" w:hAnsi="Calibri" w:cs="Calibri"/>
          <w:b/>
        </w:rPr>
        <w:t xml:space="preserve"> zł</w:t>
      </w:r>
      <w:r w:rsidR="0017423B" w:rsidRPr="00AF027A">
        <w:rPr>
          <w:rFonts w:ascii="Calibri" w:hAnsi="Calibri" w:cs="Calibri"/>
          <w:b/>
        </w:rPr>
        <w:t xml:space="preserve"> </w:t>
      </w:r>
      <w:r w:rsidR="0017423B" w:rsidRPr="00AF027A">
        <w:rPr>
          <w:rFonts w:ascii="Calibri" w:hAnsi="Calibri" w:cs="Calibri"/>
        </w:rPr>
        <w:t>(20</w:t>
      </w:r>
      <w:r w:rsidR="0091747B" w:rsidRPr="00AF027A">
        <w:rPr>
          <w:rFonts w:ascii="Calibri" w:hAnsi="Calibri" w:cs="Calibri"/>
        </w:rPr>
        <w:t>20</w:t>
      </w:r>
      <w:r w:rsidR="0017423B" w:rsidRPr="00AF027A">
        <w:rPr>
          <w:rFonts w:ascii="Calibri" w:hAnsi="Calibri" w:cs="Calibri"/>
        </w:rPr>
        <w:t xml:space="preserve"> – 14 378 </w:t>
      </w:r>
      <w:r w:rsidR="0091747B" w:rsidRPr="00AF027A">
        <w:rPr>
          <w:rFonts w:ascii="Calibri" w:hAnsi="Calibri" w:cs="Calibri"/>
        </w:rPr>
        <w:t>249</w:t>
      </w:r>
      <w:r w:rsidR="0017423B" w:rsidRPr="00AF027A">
        <w:rPr>
          <w:rFonts w:ascii="Calibri" w:hAnsi="Calibri" w:cs="Calibri"/>
        </w:rPr>
        <w:t xml:space="preserve"> zł)</w:t>
      </w:r>
      <w:r w:rsidR="00B36A4F" w:rsidRPr="00AF027A">
        <w:rPr>
          <w:rFonts w:ascii="Calibri" w:hAnsi="Calibri" w:cs="Calibri"/>
        </w:rPr>
        <w:t xml:space="preserve">, czyli </w:t>
      </w:r>
      <w:r w:rsidR="001D7B72" w:rsidRPr="00AF027A">
        <w:rPr>
          <w:rFonts w:ascii="Calibri" w:hAnsi="Calibri" w:cs="Calibri"/>
        </w:rPr>
        <w:t>nieznacznie przekroczono plan, realizując go na poziomie 100,55</w:t>
      </w:r>
      <w:r w:rsidR="00E13E5B" w:rsidRPr="00AF027A">
        <w:rPr>
          <w:rFonts w:ascii="Calibri" w:hAnsi="Calibri" w:cs="Calibri"/>
        </w:rPr>
        <w:t>%</w:t>
      </w:r>
      <w:r w:rsidR="0017423B" w:rsidRPr="00AF027A">
        <w:rPr>
          <w:rFonts w:ascii="Calibri" w:hAnsi="Calibri" w:cs="Calibri"/>
        </w:rPr>
        <w:t xml:space="preserve"> (20</w:t>
      </w:r>
      <w:r w:rsidR="001D7B72" w:rsidRPr="00AF027A">
        <w:rPr>
          <w:rFonts w:ascii="Calibri" w:hAnsi="Calibri" w:cs="Calibri"/>
        </w:rPr>
        <w:t>20</w:t>
      </w:r>
      <w:r w:rsidR="0017423B" w:rsidRPr="00AF027A">
        <w:rPr>
          <w:rFonts w:ascii="Calibri" w:hAnsi="Calibri" w:cs="Calibri"/>
        </w:rPr>
        <w:t xml:space="preserve"> – 9</w:t>
      </w:r>
      <w:r w:rsidR="001D7B72" w:rsidRPr="00AF027A">
        <w:rPr>
          <w:rFonts w:ascii="Calibri" w:hAnsi="Calibri" w:cs="Calibri"/>
        </w:rPr>
        <w:t>6,16</w:t>
      </w:r>
      <w:r w:rsidR="0017423B" w:rsidRPr="00AF027A">
        <w:rPr>
          <w:rFonts w:ascii="Calibri" w:hAnsi="Calibri" w:cs="Calibri"/>
        </w:rPr>
        <w:t>%)</w:t>
      </w:r>
      <w:r w:rsidR="001D7B72" w:rsidRPr="00AF027A">
        <w:rPr>
          <w:rFonts w:ascii="Calibri" w:hAnsi="Calibri" w:cs="Calibri"/>
        </w:rPr>
        <w:t>.</w:t>
      </w:r>
      <w:r w:rsidR="007A4D86" w:rsidRPr="00AF027A">
        <w:rPr>
          <w:rFonts w:ascii="Calibri" w:hAnsi="Calibri" w:cs="Calibri"/>
        </w:rPr>
        <w:t xml:space="preserve"> Głównym tego powodem było </w:t>
      </w:r>
      <w:r w:rsidR="004C02C2" w:rsidRPr="00AF027A">
        <w:rPr>
          <w:rFonts w:ascii="Calibri" w:hAnsi="Calibri" w:cs="Calibri"/>
        </w:rPr>
        <w:t xml:space="preserve">znaczące </w:t>
      </w:r>
      <w:r w:rsidR="007A4D86" w:rsidRPr="00AF027A">
        <w:rPr>
          <w:rFonts w:ascii="Calibri" w:hAnsi="Calibri" w:cs="Calibri"/>
        </w:rPr>
        <w:t>niedoszacowanie przez UAM kosztów utrzymania i amortyzacji oraz zmiana sposobu naliczania jednego ze składników wynagrodzeń.</w:t>
      </w:r>
    </w:p>
    <w:p w:rsidR="002043A6" w:rsidRPr="00AF027A" w:rsidRDefault="002043A6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520FDE" w:rsidRPr="00AF027A" w:rsidRDefault="00A54E72" w:rsidP="00AF1B43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Szczegółowe koszty funkcjonowania jednostki (w zł) w roku sprawozdawczym wyniosły: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1299"/>
        <w:gridCol w:w="831"/>
        <w:gridCol w:w="1251"/>
        <w:gridCol w:w="771"/>
      </w:tblGrid>
      <w:tr w:rsidR="001D7B72" w:rsidRPr="00AF027A" w:rsidTr="00F70AE6">
        <w:trPr>
          <w:jc w:val="center"/>
        </w:trPr>
        <w:tc>
          <w:tcPr>
            <w:tcW w:w="2790" w:type="dxa"/>
            <w:vMerge w:val="restart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Nazwa kosztu</w:t>
            </w:r>
          </w:p>
        </w:tc>
        <w:tc>
          <w:tcPr>
            <w:tcW w:w="4094" w:type="dxa"/>
            <w:gridSpan w:val="4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Wykorzystanie 2021</w:t>
            </w:r>
          </w:p>
        </w:tc>
      </w:tr>
      <w:tr w:rsidR="001D7B72" w:rsidRPr="00AF027A" w:rsidTr="00F70AE6">
        <w:trPr>
          <w:jc w:val="center"/>
        </w:trPr>
        <w:tc>
          <w:tcPr>
            <w:tcW w:w="2790" w:type="dxa"/>
            <w:vMerge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Budżet BUP</w:t>
            </w:r>
          </w:p>
        </w:tc>
        <w:tc>
          <w:tcPr>
            <w:tcW w:w="773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125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Dochody własne BUP</w:t>
            </w:r>
          </w:p>
        </w:tc>
        <w:tc>
          <w:tcPr>
            <w:tcW w:w="77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%</w:t>
            </w:r>
          </w:p>
        </w:tc>
      </w:tr>
      <w:tr w:rsidR="001D7B72" w:rsidRPr="00AF027A" w:rsidTr="00F70AE6">
        <w:trPr>
          <w:jc w:val="center"/>
        </w:trPr>
        <w:tc>
          <w:tcPr>
            <w:tcW w:w="2790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Wynagrodzenia z pochodnymi</w:t>
            </w:r>
          </w:p>
        </w:tc>
        <w:tc>
          <w:tcPr>
            <w:tcW w:w="1299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11 439 963</w:t>
            </w:r>
          </w:p>
        </w:tc>
        <w:tc>
          <w:tcPr>
            <w:tcW w:w="773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100,42</w:t>
            </w:r>
          </w:p>
        </w:tc>
        <w:tc>
          <w:tcPr>
            <w:tcW w:w="125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18 287</w:t>
            </w:r>
          </w:p>
        </w:tc>
        <w:tc>
          <w:tcPr>
            <w:tcW w:w="77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91,43</w:t>
            </w:r>
          </w:p>
        </w:tc>
      </w:tr>
      <w:tr w:rsidR="001D7B72" w:rsidRPr="00AF027A" w:rsidTr="00F70AE6">
        <w:trPr>
          <w:jc w:val="center"/>
        </w:trPr>
        <w:tc>
          <w:tcPr>
            <w:tcW w:w="2790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Wydatki rzeczowe</w:t>
            </w:r>
          </w:p>
        </w:tc>
        <w:tc>
          <w:tcPr>
            <w:tcW w:w="1299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1 211 313</w:t>
            </w:r>
          </w:p>
        </w:tc>
        <w:tc>
          <w:tcPr>
            <w:tcW w:w="773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75,17</w:t>
            </w:r>
          </w:p>
        </w:tc>
        <w:tc>
          <w:tcPr>
            <w:tcW w:w="125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78 486</w:t>
            </w:r>
          </w:p>
        </w:tc>
        <w:tc>
          <w:tcPr>
            <w:tcW w:w="77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23,64</w:t>
            </w:r>
          </w:p>
        </w:tc>
      </w:tr>
      <w:tr w:rsidR="001D7B72" w:rsidRPr="00AF027A" w:rsidTr="00F70AE6">
        <w:trPr>
          <w:jc w:val="center"/>
        </w:trPr>
        <w:tc>
          <w:tcPr>
            <w:tcW w:w="2790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Koszty utrzymania</w:t>
            </w:r>
          </w:p>
        </w:tc>
        <w:tc>
          <w:tcPr>
            <w:tcW w:w="1299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2 881 394</w:t>
            </w:r>
          </w:p>
        </w:tc>
        <w:tc>
          <w:tcPr>
            <w:tcW w:w="773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109,64</w:t>
            </w:r>
          </w:p>
        </w:tc>
        <w:tc>
          <w:tcPr>
            <w:tcW w:w="125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7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</w:tr>
      <w:tr w:rsidR="001D7B72" w:rsidRPr="00AF027A" w:rsidTr="00F70AE6">
        <w:trPr>
          <w:jc w:val="center"/>
        </w:trPr>
        <w:tc>
          <w:tcPr>
            <w:tcW w:w="2790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Amortyzacja </w:t>
            </w:r>
          </w:p>
        </w:tc>
        <w:tc>
          <w:tcPr>
            <w:tcW w:w="1299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47 586</w:t>
            </w:r>
          </w:p>
        </w:tc>
        <w:tc>
          <w:tcPr>
            <w:tcW w:w="773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176,25</w:t>
            </w:r>
          </w:p>
        </w:tc>
        <w:tc>
          <w:tcPr>
            <w:tcW w:w="125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7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</w:tr>
      <w:tr w:rsidR="001D7B72" w:rsidRPr="00AF027A" w:rsidTr="00F70AE6">
        <w:trPr>
          <w:jc w:val="center"/>
        </w:trPr>
        <w:tc>
          <w:tcPr>
            <w:tcW w:w="2790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Narzut 14%</w:t>
            </w:r>
          </w:p>
        </w:tc>
        <w:tc>
          <w:tcPr>
            <w:tcW w:w="1299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73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125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13 548</w:t>
            </w:r>
          </w:p>
        </w:tc>
        <w:tc>
          <w:tcPr>
            <w:tcW w:w="77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color w:val="FF0000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</w:tr>
      <w:tr w:rsidR="001D7B72" w:rsidRPr="00AF027A" w:rsidTr="00F70AE6">
        <w:trPr>
          <w:jc w:val="center"/>
        </w:trPr>
        <w:tc>
          <w:tcPr>
            <w:tcW w:w="2790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299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  <w:color w:val="FF0000"/>
              </w:rPr>
            </w:pPr>
            <w:r w:rsidRPr="00AF027A">
              <w:rPr>
                <w:rFonts w:ascii="Calibri" w:hAnsi="Calibri" w:cs="Calibri"/>
                <w:b/>
              </w:rPr>
              <w:t>15 580 256</w:t>
            </w:r>
          </w:p>
        </w:tc>
        <w:tc>
          <w:tcPr>
            <w:tcW w:w="773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100,55</w:t>
            </w:r>
          </w:p>
        </w:tc>
        <w:tc>
          <w:tcPr>
            <w:tcW w:w="125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110 321</w:t>
            </w:r>
          </w:p>
        </w:tc>
        <w:tc>
          <w:tcPr>
            <w:tcW w:w="771" w:type="dxa"/>
            <w:vAlign w:val="center"/>
          </w:tcPr>
          <w:p w:rsidR="001D7B72" w:rsidRPr="00AF027A" w:rsidRDefault="001D7B7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  <w:color w:val="FF0000"/>
              </w:rPr>
            </w:pPr>
            <w:r w:rsidRPr="00AF027A">
              <w:rPr>
                <w:rFonts w:ascii="Calibri" w:hAnsi="Calibri" w:cs="Calibri"/>
                <w:b/>
              </w:rPr>
              <w:t>27,49</w:t>
            </w:r>
          </w:p>
        </w:tc>
      </w:tr>
    </w:tbl>
    <w:p w:rsidR="00755EC2" w:rsidRPr="00AF027A" w:rsidRDefault="00755EC2" w:rsidP="00AF1B43">
      <w:pPr>
        <w:spacing w:after="120"/>
        <w:jc w:val="both"/>
        <w:rPr>
          <w:rFonts w:ascii="Calibri" w:hAnsi="Calibri" w:cs="Calibri"/>
          <w:color w:val="FF0000"/>
        </w:rPr>
      </w:pPr>
    </w:p>
    <w:p w:rsidR="00C806E8" w:rsidRPr="00AF027A" w:rsidRDefault="00AF1874" w:rsidP="00AF1B43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Podejmowano </w:t>
      </w:r>
      <w:r w:rsidR="00A54E72" w:rsidRPr="00AF027A">
        <w:rPr>
          <w:rFonts w:ascii="Calibri" w:hAnsi="Calibri" w:cs="Calibri"/>
        </w:rPr>
        <w:t>działania na rzecz odpłatnego świadczenia usług</w:t>
      </w:r>
      <w:r w:rsidR="001355BE" w:rsidRPr="00AF027A">
        <w:rPr>
          <w:rFonts w:ascii="Calibri" w:hAnsi="Calibri" w:cs="Calibri"/>
        </w:rPr>
        <w:t xml:space="preserve"> i </w:t>
      </w:r>
      <w:r w:rsidR="00A54E72" w:rsidRPr="00AF027A">
        <w:rPr>
          <w:rFonts w:ascii="Calibri" w:hAnsi="Calibri" w:cs="Calibri"/>
        </w:rPr>
        <w:t>sprzedaży wydawnictw własnych.</w:t>
      </w:r>
      <w:r w:rsidR="00750DE0" w:rsidRPr="00AF027A">
        <w:rPr>
          <w:rFonts w:ascii="Calibri" w:hAnsi="Calibri" w:cs="Calibri"/>
        </w:rPr>
        <w:t xml:space="preserve"> </w:t>
      </w:r>
      <w:r w:rsidR="00513347" w:rsidRPr="00AF027A">
        <w:rPr>
          <w:rFonts w:ascii="Calibri" w:hAnsi="Calibri" w:cs="Calibri"/>
        </w:rPr>
        <w:t xml:space="preserve">Pozyskano </w:t>
      </w:r>
      <w:r w:rsidR="00750DE0" w:rsidRPr="00AF027A">
        <w:rPr>
          <w:rFonts w:ascii="Calibri" w:hAnsi="Calibri" w:cs="Calibri"/>
        </w:rPr>
        <w:t xml:space="preserve">w ten sposób </w:t>
      </w:r>
      <w:r w:rsidR="00A27D06" w:rsidRPr="00AF027A">
        <w:rPr>
          <w:rFonts w:ascii="Calibri" w:hAnsi="Calibri" w:cs="Calibri"/>
        </w:rPr>
        <w:t>451 737,77</w:t>
      </w:r>
      <w:r w:rsidR="002F07D0" w:rsidRPr="00AF027A">
        <w:rPr>
          <w:rFonts w:ascii="Calibri" w:hAnsi="Calibri" w:cs="Calibri"/>
        </w:rPr>
        <w:t xml:space="preserve"> zł (20</w:t>
      </w:r>
      <w:r w:rsidR="00A1188E" w:rsidRPr="00AF027A">
        <w:rPr>
          <w:rFonts w:ascii="Calibri" w:hAnsi="Calibri" w:cs="Calibri"/>
        </w:rPr>
        <w:t>20</w:t>
      </w:r>
      <w:r w:rsidR="002F07D0" w:rsidRPr="00AF027A">
        <w:rPr>
          <w:rFonts w:ascii="Calibri" w:hAnsi="Calibri" w:cs="Calibri"/>
        </w:rPr>
        <w:t xml:space="preserve"> – </w:t>
      </w:r>
      <w:r w:rsidR="00A1188E" w:rsidRPr="00AF027A">
        <w:rPr>
          <w:rFonts w:ascii="Calibri" w:hAnsi="Calibri" w:cs="Calibri"/>
        </w:rPr>
        <w:t>293 177,54</w:t>
      </w:r>
      <w:r w:rsidR="00750DE0" w:rsidRPr="00AF027A">
        <w:rPr>
          <w:rFonts w:ascii="Calibri" w:hAnsi="Calibri" w:cs="Calibri"/>
        </w:rPr>
        <w:t xml:space="preserve"> </w:t>
      </w:r>
      <w:r w:rsidR="00513347" w:rsidRPr="00AF027A">
        <w:rPr>
          <w:rFonts w:ascii="Calibri" w:hAnsi="Calibri" w:cs="Calibri"/>
        </w:rPr>
        <w:t xml:space="preserve">zł), tj. </w:t>
      </w:r>
      <w:r w:rsidR="00750DE0" w:rsidRPr="00AF027A">
        <w:rPr>
          <w:rFonts w:ascii="Calibri" w:hAnsi="Calibri" w:cs="Calibri"/>
        </w:rPr>
        <w:t>2,</w:t>
      </w:r>
      <w:r w:rsidR="00A1188E" w:rsidRPr="00AF027A">
        <w:rPr>
          <w:rFonts w:ascii="Calibri" w:hAnsi="Calibri" w:cs="Calibri"/>
        </w:rPr>
        <w:t>90</w:t>
      </w:r>
      <w:r w:rsidR="00513347" w:rsidRPr="00AF027A">
        <w:rPr>
          <w:rFonts w:ascii="Calibri" w:hAnsi="Calibri" w:cs="Calibri"/>
        </w:rPr>
        <w:t>% (20</w:t>
      </w:r>
      <w:r w:rsidR="00A1188E" w:rsidRPr="00AF027A">
        <w:rPr>
          <w:rFonts w:ascii="Calibri" w:hAnsi="Calibri" w:cs="Calibri"/>
        </w:rPr>
        <w:t>20</w:t>
      </w:r>
      <w:r w:rsidR="00513347" w:rsidRPr="00AF027A">
        <w:rPr>
          <w:rFonts w:ascii="Calibri" w:hAnsi="Calibri" w:cs="Calibri"/>
        </w:rPr>
        <w:t xml:space="preserve"> – </w:t>
      </w:r>
      <w:r w:rsidR="00A1188E" w:rsidRPr="00AF027A">
        <w:rPr>
          <w:rFonts w:ascii="Calibri" w:hAnsi="Calibri" w:cs="Calibri"/>
        </w:rPr>
        <w:t>2,04</w:t>
      </w:r>
      <w:r w:rsidR="00513347" w:rsidRPr="00AF027A">
        <w:rPr>
          <w:rFonts w:ascii="Calibri" w:hAnsi="Calibri" w:cs="Calibri"/>
        </w:rPr>
        <w:t>%) w stosunku do wykorzystan</w:t>
      </w:r>
      <w:r w:rsidR="00A1188E" w:rsidRPr="00AF027A">
        <w:rPr>
          <w:rFonts w:ascii="Calibri" w:hAnsi="Calibri" w:cs="Calibri"/>
        </w:rPr>
        <w:t xml:space="preserve">ej dotacji </w:t>
      </w:r>
      <w:r w:rsidR="00513347" w:rsidRPr="00AF027A">
        <w:rPr>
          <w:rFonts w:ascii="Calibri" w:hAnsi="Calibri" w:cs="Calibri"/>
        </w:rPr>
        <w:t>budżetowej, w tym</w:t>
      </w:r>
      <w:r w:rsidR="002F07D0" w:rsidRPr="00AF027A">
        <w:rPr>
          <w:rFonts w:ascii="Calibri" w:hAnsi="Calibri" w:cs="Calibr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9"/>
        <w:gridCol w:w="1814"/>
      </w:tblGrid>
      <w:tr w:rsidR="007A4D86" w:rsidRPr="00AF027A" w:rsidTr="00F70AE6">
        <w:trPr>
          <w:jc w:val="center"/>
        </w:trPr>
        <w:tc>
          <w:tcPr>
            <w:tcW w:w="5489" w:type="dxa"/>
            <w:vAlign w:val="center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Źródło wpływu dochodów własnych</w:t>
            </w:r>
          </w:p>
        </w:tc>
        <w:tc>
          <w:tcPr>
            <w:tcW w:w="1814" w:type="dxa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Kwota netto (w zł)</w:t>
            </w:r>
          </w:p>
        </w:tc>
      </w:tr>
      <w:tr w:rsidR="007A4D86" w:rsidRPr="00AF027A" w:rsidTr="00F70AE6">
        <w:trPr>
          <w:jc w:val="center"/>
        </w:trPr>
        <w:tc>
          <w:tcPr>
            <w:tcW w:w="5489" w:type="dxa"/>
            <w:vAlign w:val="center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Opłaty za nieterminowy zwrot książek</w:t>
            </w:r>
          </w:p>
        </w:tc>
        <w:tc>
          <w:tcPr>
            <w:tcW w:w="1814" w:type="dxa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88 776,92</w:t>
            </w:r>
          </w:p>
        </w:tc>
      </w:tr>
      <w:tr w:rsidR="007A4D86" w:rsidRPr="00AF027A" w:rsidTr="00F70AE6">
        <w:trPr>
          <w:jc w:val="center"/>
        </w:trPr>
        <w:tc>
          <w:tcPr>
            <w:tcW w:w="5489" w:type="dxa"/>
            <w:vAlign w:val="center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Zapisy, aktywacja kont bibliotecznych (wypożyczalnia i czytelnie)</w:t>
            </w:r>
          </w:p>
        </w:tc>
        <w:tc>
          <w:tcPr>
            <w:tcW w:w="1814" w:type="dxa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57 869,85</w:t>
            </w:r>
          </w:p>
        </w:tc>
      </w:tr>
      <w:tr w:rsidR="007A4D86" w:rsidRPr="00AF027A" w:rsidTr="00F70AE6">
        <w:trPr>
          <w:jc w:val="center"/>
        </w:trPr>
        <w:tc>
          <w:tcPr>
            <w:tcW w:w="5489" w:type="dxa"/>
            <w:vAlign w:val="center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Usługi kserograficzne, skanowania i wydruków</w:t>
            </w:r>
          </w:p>
        </w:tc>
        <w:tc>
          <w:tcPr>
            <w:tcW w:w="1814" w:type="dxa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7 713,32</w:t>
            </w:r>
          </w:p>
        </w:tc>
      </w:tr>
      <w:tr w:rsidR="007A4D86" w:rsidRPr="00AF027A" w:rsidTr="00F70AE6">
        <w:trPr>
          <w:jc w:val="center"/>
        </w:trPr>
        <w:tc>
          <w:tcPr>
            <w:tcW w:w="5489" w:type="dxa"/>
            <w:vAlign w:val="center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Usługi introligatorsko-konserwatorskie</w:t>
            </w:r>
          </w:p>
        </w:tc>
        <w:tc>
          <w:tcPr>
            <w:tcW w:w="1814" w:type="dxa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74 975,28</w:t>
            </w:r>
          </w:p>
        </w:tc>
      </w:tr>
      <w:tr w:rsidR="007A4D86" w:rsidRPr="00AF027A" w:rsidTr="00F70AE6">
        <w:trPr>
          <w:jc w:val="center"/>
        </w:trPr>
        <w:tc>
          <w:tcPr>
            <w:tcW w:w="5489" w:type="dxa"/>
            <w:vAlign w:val="center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Sprzedaż wydawnictw</w:t>
            </w:r>
          </w:p>
        </w:tc>
        <w:tc>
          <w:tcPr>
            <w:tcW w:w="1814" w:type="dxa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3 538,85</w:t>
            </w:r>
          </w:p>
        </w:tc>
      </w:tr>
      <w:tr w:rsidR="007A4D86" w:rsidRPr="00AF027A" w:rsidTr="00F70AE6">
        <w:trPr>
          <w:jc w:val="center"/>
        </w:trPr>
        <w:tc>
          <w:tcPr>
            <w:tcW w:w="5489" w:type="dxa"/>
            <w:vAlign w:val="center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Usługi informacji naukowej, szkoleń, repozytorium</w:t>
            </w:r>
          </w:p>
        </w:tc>
        <w:tc>
          <w:tcPr>
            <w:tcW w:w="1814" w:type="dxa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--</w:t>
            </w:r>
          </w:p>
        </w:tc>
      </w:tr>
      <w:tr w:rsidR="007A4D86" w:rsidRPr="00AF027A" w:rsidTr="00F70AE6">
        <w:trPr>
          <w:jc w:val="center"/>
        </w:trPr>
        <w:tc>
          <w:tcPr>
            <w:tcW w:w="5489" w:type="dxa"/>
            <w:vAlign w:val="center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Pozostałe</w:t>
            </w:r>
          </w:p>
        </w:tc>
        <w:tc>
          <w:tcPr>
            <w:tcW w:w="1814" w:type="dxa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2 408,36</w:t>
            </w:r>
          </w:p>
        </w:tc>
      </w:tr>
      <w:tr w:rsidR="007A4D86" w:rsidRPr="00AF027A" w:rsidTr="00F70AE6">
        <w:trPr>
          <w:jc w:val="center"/>
        </w:trPr>
        <w:tc>
          <w:tcPr>
            <w:tcW w:w="5489" w:type="dxa"/>
            <w:vAlign w:val="center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814" w:type="dxa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235 282,58</w:t>
            </w:r>
          </w:p>
        </w:tc>
      </w:tr>
      <w:tr w:rsidR="007A4D86" w:rsidRPr="00AF027A" w:rsidTr="00F70AE6">
        <w:trPr>
          <w:jc w:val="center"/>
        </w:trPr>
        <w:tc>
          <w:tcPr>
            <w:tcW w:w="5489" w:type="dxa"/>
            <w:vAlign w:val="center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Środki niewykorzystane z 2020 </w:t>
            </w:r>
            <w:r w:rsidR="004E5814" w:rsidRPr="00AF027A">
              <w:rPr>
                <w:rFonts w:ascii="Calibri" w:hAnsi="Calibri" w:cs="Calibri"/>
              </w:rPr>
              <w:t>r.</w:t>
            </w:r>
          </w:p>
        </w:tc>
        <w:tc>
          <w:tcPr>
            <w:tcW w:w="1814" w:type="dxa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216 455,19</w:t>
            </w:r>
          </w:p>
        </w:tc>
      </w:tr>
      <w:tr w:rsidR="007A4D86" w:rsidRPr="00AF027A" w:rsidTr="00F70AE6">
        <w:trPr>
          <w:jc w:val="center"/>
        </w:trPr>
        <w:tc>
          <w:tcPr>
            <w:tcW w:w="5489" w:type="dxa"/>
            <w:vAlign w:val="center"/>
          </w:tcPr>
          <w:p w:rsidR="007A4D86" w:rsidRPr="00AF027A" w:rsidRDefault="007A4D8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  <w:b/>
              </w:rPr>
              <w:t>ŁĄCZNIE</w:t>
            </w:r>
          </w:p>
        </w:tc>
        <w:tc>
          <w:tcPr>
            <w:tcW w:w="1814" w:type="dxa"/>
          </w:tcPr>
          <w:p w:rsidR="007A4D86" w:rsidRPr="00AF027A" w:rsidRDefault="00A1188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451 737,77</w:t>
            </w:r>
          </w:p>
        </w:tc>
      </w:tr>
    </w:tbl>
    <w:p w:rsidR="00C748E3" w:rsidRPr="00AF027A" w:rsidRDefault="00C748E3" w:rsidP="00AF1B43">
      <w:pPr>
        <w:spacing w:after="0"/>
        <w:jc w:val="both"/>
        <w:rPr>
          <w:rFonts w:ascii="Calibri" w:hAnsi="Calibri" w:cs="Calibri"/>
          <w:color w:val="FF0000"/>
        </w:rPr>
      </w:pPr>
    </w:p>
    <w:p w:rsidR="004F43B9" w:rsidRPr="00AF027A" w:rsidRDefault="00750DE0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lastRenderedPageBreak/>
        <w:t>W roku sprawozdawczym</w:t>
      </w:r>
      <w:r w:rsidR="00CF5B6A" w:rsidRPr="00AF027A">
        <w:rPr>
          <w:rFonts w:ascii="Calibri" w:hAnsi="Calibri" w:cs="Calibri"/>
        </w:rPr>
        <w:t xml:space="preserve">, ze względu na sytuację pandemiczną, działalność </w:t>
      </w:r>
      <w:r w:rsidRPr="00AF027A">
        <w:rPr>
          <w:rFonts w:ascii="Calibri" w:hAnsi="Calibri" w:cs="Calibri"/>
        </w:rPr>
        <w:t>Biblioteki w zakresie odpłatnego świadczenia usług</w:t>
      </w:r>
      <w:r w:rsidR="00CF5B6A" w:rsidRPr="00AF027A">
        <w:rPr>
          <w:rFonts w:ascii="Calibri" w:hAnsi="Calibri" w:cs="Calibri"/>
        </w:rPr>
        <w:t xml:space="preserve"> nadal była ograniczona (zawieszenie </w:t>
      </w:r>
      <w:r w:rsidR="004F43B9" w:rsidRPr="00AF027A">
        <w:rPr>
          <w:rFonts w:ascii="Calibri" w:hAnsi="Calibri" w:cs="Calibri"/>
        </w:rPr>
        <w:t>pobierani</w:t>
      </w:r>
      <w:r w:rsidR="00CF5B6A" w:rsidRPr="00AF027A">
        <w:rPr>
          <w:rFonts w:ascii="Calibri" w:hAnsi="Calibri" w:cs="Calibri"/>
        </w:rPr>
        <w:t xml:space="preserve">a </w:t>
      </w:r>
      <w:r w:rsidRPr="00AF027A">
        <w:rPr>
          <w:rFonts w:ascii="Calibri" w:hAnsi="Calibri" w:cs="Calibri"/>
        </w:rPr>
        <w:t>opłat za ni</w:t>
      </w:r>
      <w:r w:rsidR="002C1ED9" w:rsidRPr="00AF027A">
        <w:rPr>
          <w:rFonts w:ascii="Calibri" w:hAnsi="Calibri" w:cs="Calibri"/>
        </w:rPr>
        <w:t>eterminowy zwrot materiałów bibliotecznych</w:t>
      </w:r>
      <w:r w:rsidR="00CF5B6A" w:rsidRPr="00AF027A">
        <w:rPr>
          <w:rFonts w:ascii="Calibri" w:hAnsi="Calibri" w:cs="Calibri"/>
        </w:rPr>
        <w:t xml:space="preserve"> do 13 września, realizowanie nieodpłatnej usługi skanowania materiałów do </w:t>
      </w:r>
      <w:r w:rsidR="008146DF" w:rsidRPr="00AF027A">
        <w:rPr>
          <w:rFonts w:ascii="Calibri" w:hAnsi="Calibri" w:cs="Calibri"/>
        </w:rPr>
        <w:t xml:space="preserve">7 </w:t>
      </w:r>
      <w:r w:rsidR="00CF5B6A" w:rsidRPr="00AF027A">
        <w:rPr>
          <w:rFonts w:ascii="Calibri" w:hAnsi="Calibri" w:cs="Calibri"/>
        </w:rPr>
        <w:t xml:space="preserve">lipca, praca rotacyjna/hybrydowa). </w:t>
      </w:r>
    </w:p>
    <w:p w:rsidR="005E79FE" w:rsidRPr="00AF027A" w:rsidRDefault="005E79FE" w:rsidP="00AF1B43">
      <w:pPr>
        <w:pStyle w:val="Akapitzlist"/>
        <w:jc w:val="both"/>
        <w:rPr>
          <w:rFonts w:ascii="Calibri" w:hAnsi="Calibri" w:cs="Calibri"/>
        </w:rPr>
      </w:pPr>
    </w:p>
    <w:p w:rsidR="00E65020" w:rsidRPr="00AF027A" w:rsidRDefault="00E65020" w:rsidP="00AF1B43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Środki </w:t>
      </w:r>
      <w:r w:rsidR="00F5398E" w:rsidRPr="00AF027A">
        <w:rPr>
          <w:rFonts w:ascii="Calibri" w:hAnsi="Calibri" w:cs="Calibri"/>
        </w:rPr>
        <w:t xml:space="preserve">uzyskane </w:t>
      </w:r>
      <w:r w:rsidRPr="00AF027A">
        <w:rPr>
          <w:rFonts w:ascii="Calibri" w:hAnsi="Calibri" w:cs="Calibri"/>
        </w:rPr>
        <w:t>z dochodów własnych przeznacz</w:t>
      </w:r>
      <w:r w:rsidR="00F5398E" w:rsidRPr="00AF027A">
        <w:rPr>
          <w:rFonts w:ascii="Calibri" w:hAnsi="Calibri" w:cs="Calibri"/>
        </w:rPr>
        <w:t>o</w:t>
      </w:r>
      <w:r w:rsidRPr="00AF027A">
        <w:rPr>
          <w:rFonts w:ascii="Calibri" w:hAnsi="Calibri" w:cs="Calibri"/>
        </w:rPr>
        <w:t>n</w:t>
      </w:r>
      <w:r w:rsidR="00691C30" w:rsidRPr="00AF027A">
        <w:rPr>
          <w:rFonts w:ascii="Calibri" w:hAnsi="Calibri" w:cs="Calibri"/>
        </w:rPr>
        <w:t>o</w:t>
      </w:r>
      <w:r w:rsidR="00F5398E" w:rsidRPr="00AF027A">
        <w:rPr>
          <w:rFonts w:ascii="Calibri" w:hAnsi="Calibri" w:cs="Calibri"/>
        </w:rPr>
        <w:t xml:space="preserve"> przede wszystkim na zaku</w:t>
      </w:r>
      <w:r w:rsidRPr="00AF027A">
        <w:rPr>
          <w:rFonts w:ascii="Calibri" w:hAnsi="Calibri" w:cs="Calibri"/>
        </w:rPr>
        <w:t xml:space="preserve">p sprzętu (komputery, </w:t>
      </w:r>
      <w:r w:rsidR="00F5398E" w:rsidRPr="00AF027A">
        <w:rPr>
          <w:rFonts w:ascii="Calibri" w:hAnsi="Calibri" w:cs="Calibri"/>
        </w:rPr>
        <w:t>monitory, podzespoły, aparat fotograficzny</w:t>
      </w:r>
      <w:r w:rsidR="00691C30" w:rsidRPr="00AF027A">
        <w:rPr>
          <w:rFonts w:ascii="Calibri" w:hAnsi="Calibri" w:cs="Calibri"/>
        </w:rPr>
        <w:t>) oraz – w niewielkim stopniu – umowy zlecenia i o dzieło (</w:t>
      </w:r>
      <w:r w:rsidR="00F5398E" w:rsidRPr="00AF027A">
        <w:rPr>
          <w:rFonts w:ascii="Calibri" w:hAnsi="Calibri" w:cs="Calibri"/>
        </w:rPr>
        <w:t>wynagrodzenia bezosobowe z pochodnymi</w:t>
      </w:r>
      <w:r w:rsidR="00691C30" w:rsidRPr="00AF027A">
        <w:rPr>
          <w:rFonts w:ascii="Calibri" w:hAnsi="Calibri" w:cs="Calibri"/>
        </w:rPr>
        <w:t>).</w:t>
      </w:r>
      <w:r w:rsidR="00F5398E" w:rsidRPr="00AF027A">
        <w:rPr>
          <w:rFonts w:ascii="Calibri" w:hAnsi="Calibri" w:cs="Calibri"/>
        </w:rPr>
        <w:t xml:space="preserve"> </w:t>
      </w:r>
    </w:p>
    <w:p w:rsidR="00AF1874" w:rsidRPr="00AF027A" w:rsidRDefault="00E65020" w:rsidP="00AF1B43">
      <w:pPr>
        <w:pStyle w:val="Akapitzlist"/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2021 nie zrealizowano wszystkich planowanych zakupów inwestycyjnych, tym samym środki w wysokości 341 417 zł</w:t>
      </w:r>
      <w:r w:rsidR="00691C30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 xml:space="preserve">przejdą na </w:t>
      </w:r>
      <w:r w:rsidR="00750DE0" w:rsidRPr="00AF027A">
        <w:rPr>
          <w:rFonts w:ascii="Calibri" w:hAnsi="Calibri" w:cs="Calibri"/>
        </w:rPr>
        <w:t>202</w:t>
      </w:r>
      <w:r w:rsidRPr="00AF027A">
        <w:rPr>
          <w:rFonts w:ascii="Calibri" w:hAnsi="Calibri" w:cs="Calibri"/>
        </w:rPr>
        <w:t>2</w:t>
      </w:r>
      <w:r w:rsidR="00750DE0" w:rsidRPr="00AF027A">
        <w:rPr>
          <w:rFonts w:ascii="Calibri" w:hAnsi="Calibri" w:cs="Calibri"/>
        </w:rPr>
        <w:t xml:space="preserve"> rok.</w:t>
      </w:r>
    </w:p>
    <w:p w:rsidR="00F7136A" w:rsidRPr="00AF027A" w:rsidRDefault="00F7136A" w:rsidP="00AF1B43">
      <w:pPr>
        <w:pStyle w:val="Akapitzlist"/>
        <w:spacing w:after="0"/>
        <w:jc w:val="both"/>
        <w:rPr>
          <w:rFonts w:ascii="Calibri" w:hAnsi="Calibri" w:cs="Calibri"/>
        </w:rPr>
      </w:pPr>
    </w:p>
    <w:p w:rsidR="00F7136A" w:rsidRPr="00AF027A" w:rsidRDefault="00F7136A" w:rsidP="00AF1B43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ramach projektu Inicjatywa Doskonałości – Uczelnia Badawcza (IDUB) pozyskano środki w wysokości 178 000 zł na finansowanie rozwoju Bazy Wiedzy UAM, opartej o system Omega-</w:t>
      </w:r>
      <w:proofErr w:type="spellStart"/>
      <w:r w:rsidRPr="00AF027A">
        <w:rPr>
          <w:rFonts w:ascii="Calibri" w:hAnsi="Calibri" w:cs="Calibri"/>
        </w:rPr>
        <w:t>Psir</w:t>
      </w:r>
      <w:proofErr w:type="spellEnd"/>
      <w:r w:rsidRPr="00AF027A">
        <w:rPr>
          <w:rFonts w:ascii="Calibri" w:hAnsi="Calibri" w:cs="Calibri"/>
        </w:rPr>
        <w:t xml:space="preserve">. Otrzymano również środki z IDUB na rozbudowę funkcjonalności i rozwój elektronicznej platformy otwartych czasopism naukowych UAM – </w:t>
      </w:r>
      <w:proofErr w:type="spellStart"/>
      <w:r w:rsidRPr="00AF027A">
        <w:rPr>
          <w:rFonts w:ascii="Calibri" w:hAnsi="Calibri" w:cs="Calibri"/>
        </w:rPr>
        <w:t>PRESSto</w:t>
      </w:r>
      <w:proofErr w:type="spellEnd"/>
      <w:r w:rsidRPr="00AF027A">
        <w:rPr>
          <w:rFonts w:ascii="Calibri" w:hAnsi="Calibri" w:cs="Calibri"/>
        </w:rPr>
        <w:t xml:space="preserve">. Kwota dofinansowania w wysokości 1 131 000 zł została przyznana na okres 5 lat. </w:t>
      </w:r>
    </w:p>
    <w:p w:rsidR="00AF1874" w:rsidRPr="00AF027A" w:rsidRDefault="00AF1874" w:rsidP="00AF1B43">
      <w:pPr>
        <w:spacing w:after="0"/>
        <w:rPr>
          <w:rFonts w:ascii="Calibri" w:hAnsi="Calibri" w:cs="Calibri"/>
          <w:color w:val="FF0000"/>
        </w:rPr>
      </w:pPr>
    </w:p>
    <w:p w:rsidR="00DD6939" w:rsidRPr="00AF027A" w:rsidRDefault="00DD6939" w:rsidP="00AF1B43">
      <w:pPr>
        <w:spacing w:after="0"/>
        <w:jc w:val="both"/>
        <w:rPr>
          <w:rFonts w:ascii="Calibri" w:hAnsi="Calibri" w:cs="Calibri"/>
          <w:b/>
          <w:color w:val="FF0000"/>
        </w:rPr>
      </w:pPr>
    </w:p>
    <w:p w:rsidR="00A54E72" w:rsidRPr="00AF027A" w:rsidRDefault="00A54E72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>III. SPRAWY ADMINISTRACYJNO-GOSPODARCZE I TECHNICZNE</w:t>
      </w:r>
    </w:p>
    <w:p w:rsidR="00A54E72" w:rsidRPr="00AF027A" w:rsidRDefault="00A54E72" w:rsidP="00AF1B4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Przyjęto </w:t>
      </w:r>
      <w:r w:rsidR="00274381" w:rsidRPr="00AF027A">
        <w:rPr>
          <w:rFonts w:ascii="Calibri" w:hAnsi="Calibri" w:cs="Calibri"/>
        </w:rPr>
        <w:t>4</w:t>
      </w:r>
      <w:r w:rsidR="00DD425B" w:rsidRPr="00AF027A">
        <w:rPr>
          <w:rFonts w:ascii="Calibri" w:hAnsi="Calibri" w:cs="Calibri"/>
        </w:rPr>
        <w:t>2 977</w:t>
      </w:r>
      <w:r w:rsidRPr="00AF027A">
        <w:rPr>
          <w:rFonts w:ascii="Calibri" w:hAnsi="Calibri" w:cs="Calibri"/>
        </w:rPr>
        <w:t xml:space="preserve"> (20</w:t>
      </w:r>
      <w:r w:rsidR="00DD425B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DD425B" w:rsidRPr="00AF027A">
        <w:rPr>
          <w:rFonts w:ascii="Calibri" w:hAnsi="Calibri" w:cs="Calibri"/>
        </w:rPr>
        <w:t>40 329</w:t>
      </w:r>
      <w:r w:rsidRPr="00AF027A">
        <w:rPr>
          <w:rFonts w:ascii="Calibri" w:hAnsi="Calibri" w:cs="Calibri"/>
        </w:rPr>
        <w:t xml:space="preserve">), a wysłano </w:t>
      </w:r>
      <w:r w:rsidR="00274381" w:rsidRPr="00AF027A">
        <w:rPr>
          <w:rFonts w:ascii="Calibri" w:hAnsi="Calibri" w:cs="Calibri"/>
        </w:rPr>
        <w:t>1 8</w:t>
      </w:r>
      <w:r w:rsidR="00DD425B" w:rsidRPr="00AF027A">
        <w:rPr>
          <w:rFonts w:ascii="Calibri" w:hAnsi="Calibri" w:cs="Calibri"/>
        </w:rPr>
        <w:t>08</w:t>
      </w:r>
      <w:r w:rsidR="00561E2C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(20</w:t>
      </w:r>
      <w:r w:rsidR="00DD425B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DD425B" w:rsidRPr="00AF027A">
        <w:rPr>
          <w:rFonts w:ascii="Calibri" w:hAnsi="Calibri" w:cs="Calibri"/>
        </w:rPr>
        <w:t>1 843</w:t>
      </w:r>
      <w:r w:rsidR="00274381" w:rsidRPr="00AF027A">
        <w:rPr>
          <w:rFonts w:ascii="Calibri" w:hAnsi="Calibri" w:cs="Calibri"/>
        </w:rPr>
        <w:t>) przesył</w:t>
      </w:r>
      <w:r w:rsidR="00DD425B" w:rsidRPr="00AF027A">
        <w:rPr>
          <w:rFonts w:ascii="Calibri" w:hAnsi="Calibri" w:cs="Calibri"/>
        </w:rPr>
        <w:t>ek</w:t>
      </w:r>
      <w:r w:rsidRPr="00AF027A">
        <w:rPr>
          <w:rFonts w:ascii="Calibri" w:hAnsi="Calibri" w:cs="Calibri"/>
        </w:rPr>
        <w:t xml:space="preserve">, za kwotę </w:t>
      </w:r>
      <w:r w:rsidR="00274381" w:rsidRPr="00AF027A">
        <w:rPr>
          <w:rFonts w:ascii="Calibri" w:hAnsi="Calibri" w:cs="Calibri"/>
        </w:rPr>
        <w:t>3</w:t>
      </w:r>
      <w:r w:rsidR="00DD425B" w:rsidRPr="00AF027A">
        <w:rPr>
          <w:rFonts w:ascii="Calibri" w:hAnsi="Calibri" w:cs="Calibri"/>
        </w:rPr>
        <w:t>4 489,58</w:t>
      </w:r>
      <w:r w:rsidR="00561E2C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zł (20</w:t>
      </w:r>
      <w:r w:rsidR="00DD425B" w:rsidRPr="00AF027A">
        <w:rPr>
          <w:rFonts w:ascii="Calibri" w:hAnsi="Calibri" w:cs="Calibri"/>
        </w:rPr>
        <w:t>20</w:t>
      </w:r>
      <w:r w:rsidR="00274381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 xml:space="preserve">– </w:t>
      </w:r>
      <w:r w:rsidR="00DD425B" w:rsidRPr="00AF027A">
        <w:rPr>
          <w:rFonts w:ascii="Calibri" w:hAnsi="Calibri" w:cs="Calibri"/>
        </w:rPr>
        <w:t xml:space="preserve">33 489,58 </w:t>
      </w:r>
      <w:r w:rsidRPr="00AF027A">
        <w:rPr>
          <w:rFonts w:ascii="Calibri" w:hAnsi="Calibri" w:cs="Calibri"/>
        </w:rPr>
        <w:t xml:space="preserve">zł), </w:t>
      </w:r>
      <w:r w:rsidR="008F3526" w:rsidRPr="00AF027A">
        <w:rPr>
          <w:rFonts w:ascii="Calibri" w:hAnsi="Calibri" w:cs="Calibri"/>
        </w:rPr>
        <w:t>co wskazuje na zmniejszenie ilości korespondencji</w:t>
      </w:r>
      <w:r w:rsidR="00DD425B" w:rsidRPr="00AF027A">
        <w:rPr>
          <w:rFonts w:ascii="Calibri" w:hAnsi="Calibri" w:cs="Calibri"/>
        </w:rPr>
        <w:t xml:space="preserve"> przy nieznacznym wzroście</w:t>
      </w:r>
      <w:r w:rsidRPr="00AF027A">
        <w:rPr>
          <w:rFonts w:ascii="Calibri" w:hAnsi="Calibri" w:cs="Calibri"/>
        </w:rPr>
        <w:t xml:space="preserve"> ponoszonych kosztów. </w:t>
      </w:r>
      <w:r w:rsidR="001546F9" w:rsidRPr="00AF027A">
        <w:rPr>
          <w:rFonts w:ascii="Calibri" w:hAnsi="Calibri" w:cs="Calibri"/>
        </w:rPr>
        <w:t>Sporządzono i wysłano 217</w:t>
      </w:r>
      <w:r w:rsidR="00E94C84" w:rsidRPr="00AF027A">
        <w:rPr>
          <w:rFonts w:ascii="Calibri" w:hAnsi="Calibri" w:cs="Calibri"/>
        </w:rPr>
        <w:t xml:space="preserve"> (20</w:t>
      </w:r>
      <w:r w:rsidR="00DD425B" w:rsidRPr="00AF027A">
        <w:rPr>
          <w:rFonts w:ascii="Calibri" w:hAnsi="Calibri" w:cs="Calibri"/>
        </w:rPr>
        <w:t>20</w:t>
      </w:r>
      <w:r w:rsidR="00E94C84" w:rsidRPr="00AF027A">
        <w:rPr>
          <w:rFonts w:ascii="Calibri" w:hAnsi="Calibri" w:cs="Calibri"/>
        </w:rPr>
        <w:t xml:space="preserve"> – </w:t>
      </w:r>
      <w:r w:rsidR="00DD425B" w:rsidRPr="00AF027A">
        <w:rPr>
          <w:rFonts w:ascii="Calibri" w:hAnsi="Calibri" w:cs="Calibri"/>
        </w:rPr>
        <w:t>217</w:t>
      </w:r>
      <w:r w:rsidR="00E94C84" w:rsidRPr="00AF027A">
        <w:rPr>
          <w:rFonts w:ascii="Calibri" w:hAnsi="Calibri" w:cs="Calibri"/>
        </w:rPr>
        <w:t xml:space="preserve">) pism. </w:t>
      </w:r>
      <w:r w:rsidR="008F3526" w:rsidRPr="00AF027A">
        <w:rPr>
          <w:rFonts w:ascii="Calibri" w:hAnsi="Calibri" w:cs="Calibri"/>
        </w:rPr>
        <w:t>Dużą czę</w:t>
      </w:r>
      <w:r w:rsidRPr="00AF027A">
        <w:rPr>
          <w:rFonts w:ascii="Calibri" w:hAnsi="Calibri" w:cs="Calibri"/>
        </w:rPr>
        <w:t>ść korespondencji prowadzono drogą elektroniczną</w:t>
      </w:r>
      <w:r w:rsidR="0099138F" w:rsidRPr="00AF027A">
        <w:rPr>
          <w:rFonts w:ascii="Calibri" w:hAnsi="Calibri" w:cs="Calibri"/>
        </w:rPr>
        <w:t xml:space="preserve">: e-mailowo </w:t>
      </w:r>
      <w:r w:rsidR="0010183A" w:rsidRPr="00AF027A">
        <w:rPr>
          <w:rFonts w:ascii="Calibri" w:hAnsi="Calibri" w:cs="Calibri"/>
        </w:rPr>
        <w:t xml:space="preserve">oraz poprzez </w:t>
      </w:r>
      <w:r w:rsidR="00DD5967" w:rsidRPr="00AF027A">
        <w:rPr>
          <w:rFonts w:ascii="Calibri" w:hAnsi="Calibri" w:cs="Calibri"/>
        </w:rPr>
        <w:t>system elektronicznego zarządzania dokumentacją (EZD).</w:t>
      </w:r>
    </w:p>
    <w:p w:rsidR="001D72FC" w:rsidRPr="00AF027A" w:rsidRDefault="00A54E72" w:rsidP="00AF1B4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W </w:t>
      </w:r>
      <w:r w:rsidR="00080D66" w:rsidRPr="00AF027A">
        <w:rPr>
          <w:rFonts w:ascii="Calibri" w:hAnsi="Calibri" w:cs="Calibri"/>
        </w:rPr>
        <w:t xml:space="preserve">związku z sytuacją pandemiczną podejmowano działania </w:t>
      </w:r>
      <w:r w:rsidR="001D72FC" w:rsidRPr="00AF027A">
        <w:rPr>
          <w:rFonts w:ascii="Calibri" w:hAnsi="Calibri" w:cs="Calibri"/>
        </w:rPr>
        <w:t xml:space="preserve">związane z przeciwdziałaniem rozprzestrzeniania się wirusa SARS-CoV-2 oraz zapewnieniem bezpieczeństwa epidemicznego pracowników i czytelników. </w:t>
      </w:r>
      <w:r w:rsidR="00CF5B6A" w:rsidRPr="00AF027A">
        <w:rPr>
          <w:rFonts w:ascii="Calibri" w:hAnsi="Calibri" w:cs="Calibri"/>
        </w:rPr>
        <w:t>D</w:t>
      </w:r>
      <w:r w:rsidR="001D72FC" w:rsidRPr="00AF027A">
        <w:rPr>
          <w:rFonts w:ascii="Calibri" w:hAnsi="Calibri" w:cs="Calibri"/>
        </w:rPr>
        <w:t>ezynfekowano pomieszczenia, stoły, sprzęty, uzupełniano automaty do dezynfekcji rąk itd.</w:t>
      </w:r>
      <w:r w:rsidR="002337EF" w:rsidRPr="00AF027A">
        <w:rPr>
          <w:rFonts w:ascii="Calibri" w:hAnsi="Calibri" w:cs="Calibri"/>
        </w:rPr>
        <w:t xml:space="preserve"> Bardzo ważne było zaopatrywanie oddziałów BU</w:t>
      </w:r>
      <w:r w:rsidR="00080D66" w:rsidRPr="00AF027A">
        <w:rPr>
          <w:rFonts w:ascii="Calibri" w:hAnsi="Calibri" w:cs="Calibri"/>
        </w:rPr>
        <w:t>P</w:t>
      </w:r>
      <w:r w:rsidR="002337EF" w:rsidRPr="00AF027A">
        <w:rPr>
          <w:rFonts w:ascii="Calibri" w:hAnsi="Calibri" w:cs="Calibri"/>
        </w:rPr>
        <w:t xml:space="preserve"> w środki czystości oraz środki zabezpieczeń przeciwepidemicznych (maseczki, rękawiczki).</w:t>
      </w:r>
    </w:p>
    <w:p w:rsidR="001D72FC" w:rsidRPr="00AF027A" w:rsidRDefault="001D72FC" w:rsidP="00AF1B43">
      <w:pPr>
        <w:pStyle w:val="Akapitzlist"/>
        <w:rPr>
          <w:rFonts w:ascii="Calibri" w:hAnsi="Calibri" w:cs="Calibri"/>
          <w:color w:val="FF0000"/>
        </w:rPr>
      </w:pPr>
    </w:p>
    <w:p w:rsidR="00A54E72" w:rsidRPr="00AF027A" w:rsidRDefault="001D72FC" w:rsidP="00AF1B4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Z</w:t>
      </w:r>
      <w:r w:rsidR="00A54E72" w:rsidRPr="00AF027A">
        <w:rPr>
          <w:rFonts w:ascii="Calibri" w:hAnsi="Calibri" w:cs="Calibri"/>
        </w:rPr>
        <w:t>realizowano m.in. następujące prace remontowo-inwestycyjne:</w:t>
      </w:r>
    </w:p>
    <w:p w:rsidR="00CF5B6A" w:rsidRPr="00AF027A" w:rsidRDefault="00EF28BF" w:rsidP="00AF1B4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r</w:t>
      </w:r>
      <w:r w:rsidR="00CF5B6A" w:rsidRPr="00AF027A">
        <w:rPr>
          <w:rFonts w:ascii="Calibri" w:hAnsi="Calibri" w:cs="Calibri"/>
        </w:rPr>
        <w:t>emont instalacji kanalizacyjnej na poziomie „-2” budynku C</w:t>
      </w:r>
      <w:r w:rsidR="00E65020" w:rsidRPr="00AF027A">
        <w:rPr>
          <w:rFonts w:ascii="Calibri" w:hAnsi="Calibri" w:cs="Calibri"/>
        </w:rPr>
        <w:t>;</w:t>
      </w:r>
    </w:p>
    <w:p w:rsidR="00EF28BF" w:rsidRPr="00AF027A" w:rsidRDefault="00EF28BF" w:rsidP="00AF1B4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wymiana hydrantu zewnętrznego na parkingu Biblioteki</w:t>
      </w:r>
      <w:r w:rsidR="00E65020" w:rsidRPr="00AF027A">
        <w:rPr>
          <w:rFonts w:ascii="Calibri" w:hAnsi="Calibri" w:cs="Calibri"/>
        </w:rPr>
        <w:t>;</w:t>
      </w:r>
    </w:p>
    <w:p w:rsidR="00EF28BF" w:rsidRPr="00AF027A" w:rsidRDefault="00EF28BF" w:rsidP="00AF1B4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wymiana kolejnych rozdzielnic elektrycznych w budynkach A i B</w:t>
      </w:r>
      <w:r w:rsidR="00E65020" w:rsidRPr="00AF027A">
        <w:rPr>
          <w:rFonts w:ascii="Calibri" w:hAnsi="Calibri" w:cs="Calibri"/>
        </w:rPr>
        <w:t>;</w:t>
      </w:r>
    </w:p>
    <w:p w:rsidR="00EF28BF" w:rsidRPr="00AF027A" w:rsidRDefault="00EF28BF" w:rsidP="00AF1B4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wykonanie łącznika wraz z pochylnią między budynkami B i C</w:t>
      </w:r>
      <w:r w:rsidR="00E65020" w:rsidRPr="00AF027A">
        <w:rPr>
          <w:rFonts w:ascii="Calibri" w:hAnsi="Calibri" w:cs="Calibri"/>
        </w:rPr>
        <w:t>;</w:t>
      </w:r>
    </w:p>
    <w:p w:rsidR="00EF28BF" w:rsidRPr="00AF027A" w:rsidRDefault="00EF28BF" w:rsidP="00AF1B4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przygotowanie gmachu do modernizacji instalacji alarmowych (I etap prac),</w:t>
      </w:r>
      <w:r w:rsidR="00E65020" w:rsidRPr="00AF027A">
        <w:rPr>
          <w:rFonts w:ascii="Calibri" w:hAnsi="Calibri" w:cs="Calibri"/>
        </w:rPr>
        <w:t xml:space="preserve"> w tym modernizacja instalacji przeciwpożarowej;</w:t>
      </w:r>
    </w:p>
    <w:p w:rsidR="00EF28BF" w:rsidRPr="00AF027A" w:rsidRDefault="00EF28BF" w:rsidP="00AF1B4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wymiana oświetlenia w wypożyczalni</w:t>
      </w:r>
      <w:r w:rsidR="00E65020" w:rsidRPr="00AF027A">
        <w:rPr>
          <w:rFonts w:ascii="Calibri" w:hAnsi="Calibri" w:cs="Calibri"/>
        </w:rPr>
        <w:t>;</w:t>
      </w:r>
    </w:p>
    <w:p w:rsidR="00EF28BF" w:rsidRPr="00AF027A" w:rsidRDefault="00EF28BF" w:rsidP="00AF1B4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renowacja blatów stołów w Czytelni Nauk Humanistycznych</w:t>
      </w:r>
      <w:r w:rsidR="00E65020" w:rsidRPr="00AF027A">
        <w:rPr>
          <w:rFonts w:ascii="Calibri" w:hAnsi="Calibri" w:cs="Calibri"/>
        </w:rPr>
        <w:t>;</w:t>
      </w:r>
    </w:p>
    <w:p w:rsidR="00EF28BF" w:rsidRPr="00AF027A" w:rsidRDefault="00EF28BF" w:rsidP="00AF1B4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remont pomieszczeń pracowniczych</w:t>
      </w:r>
      <w:r w:rsidR="00E65020" w:rsidRPr="00AF027A">
        <w:rPr>
          <w:rFonts w:ascii="Calibri" w:hAnsi="Calibri" w:cs="Calibri"/>
        </w:rPr>
        <w:t xml:space="preserve">, w tym </w:t>
      </w:r>
      <w:r w:rsidRPr="00AF027A">
        <w:rPr>
          <w:rFonts w:ascii="Calibri" w:hAnsi="Calibri" w:cs="Calibri"/>
        </w:rPr>
        <w:t>adaptacja piwnic na szatnie dla porządkowych.</w:t>
      </w:r>
    </w:p>
    <w:p w:rsidR="00561465" w:rsidRPr="00AF027A" w:rsidRDefault="009967A6" w:rsidP="00AF1B43">
      <w:pPr>
        <w:pStyle w:val="Akapitzlist"/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Systematycznie przeprowadzano konserwacje instalacji pr</w:t>
      </w:r>
      <w:r w:rsidR="00F47767" w:rsidRPr="00AF027A">
        <w:rPr>
          <w:rFonts w:ascii="Calibri" w:hAnsi="Calibri" w:cs="Calibri"/>
        </w:rPr>
        <w:t>zeciwpożarowej i </w:t>
      </w:r>
      <w:r w:rsidRPr="00AF027A">
        <w:rPr>
          <w:rFonts w:ascii="Calibri" w:hAnsi="Calibri" w:cs="Calibri"/>
        </w:rPr>
        <w:t xml:space="preserve">antywłamaniowej, dźwigów osobowych i towarowych, jak również sprzętu biurowego, </w:t>
      </w:r>
      <w:r w:rsidRPr="00AF027A">
        <w:rPr>
          <w:rFonts w:ascii="Calibri" w:hAnsi="Calibri" w:cs="Calibri"/>
        </w:rPr>
        <w:lastRenderedPageBreak/>
        <w:t>tj. komputerów, kserokopiarek, kamer do mikrofilmowania</w:t>
      </w:r>
      <w:r w:rsidR="00D3672B" w:rsidRPr="00AF027A">
        <w:rPr>
          <w:rFonts w:ascii="Calibri" w:hAnsi="Calibri" w:cs="Calibri"/>
        </w:rPr>
        <w:t xml:space="preserve"> i skanerów. </w:t>
      </w:r>
      <w:r w:rsidR="00B754C9" w:rsidRPr="00AF027A">
        <w:rPr>
          <w:rFonts w:ascii="Calibri" w:hAnsi="Calibri" w:cs="Calibri"/>
        </w:rPr>
        <w:t>U</w:t>
      </w:r>
      <w:r w:rsidR="00A54E72" w:rsidRPr="00AF027A">
        <w:rPr>
          <w:rFonts w:ascii="Calibri" w:hAnsi="Calibri" w:cs="Calibri"/>
        </w:rPr>
        <w:t>suwano pojawiające się awarie instalacji czy sprzętu, wykonywano konieczne prace serwisowe i konserwacyjne</w:t>
      </w:r>
      <w:r w:rsidR="00080D66" w:rsidRPr="00AF027A">
        <w:rPr>
          <w:rFonts w:ascii="Calibri" w:hAnsi="Calibri" w:cs="Calibri"/>
        </w:rPr>
        <w:t xml:space="preserve"> oraz prace porządkowe. </w:t>
      </w:r>
    </w:p>
    <w:p w:rsidR="007C20B8" w:rsidRPr="00AF027A" w:rsidRDefault="007C20B8" w:rsidP="00AF1B43">
      <w:pPr>
        <w:pStyle w:val="Akapitzlist"/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Ponadto realizowan</w:t>
      </w:r>
      <w:r w:rsidR="009D13C9" w:rsidRPr="00AF027A">
        <w:rPr>
          <w:rFonts w:ascii="Calibri" w:hAnsi="Calibri" w:cs="Calibri"/>
        </w:rPr>
        <w:t>o</w:t>
      </w:r>
      <w:r w:rsidRPr="00AF027A">
        <w:rPr>
          <w:rFonts w:ascii="Calibri" w:hAnsi="Calibri" w:cs="Calibri"/>
        </w:rPr>
        <w:t xml:space="preserve"> prace </w:t>
      </w:r>
      <w:r w:rsidR="005E698A" w:rsidRPr="00AF027A">
        <w:rPr>
          <w:rFonts w:ascii="Calibri" w:hAnsi="Calibri" w:cs="Calibri"/>
        </w:rPr>
        <w:t>remontowo-adaptacyjne w magazynach zewnętrznych BUP.</w:t>
      </w:r>
    </w:p>
    <w:p w:rsidR="00255ECC" w:rsidRPr="00AF027A" w:rsidRDefault="00255ECC" w:rsidP="00AF1B43">
      <w:pPr>
        <w:spacing w:after="0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>IV. GROMADZENIE ZBIORÓW</w:t>
      </w:r>
    </w:p>
    <w:p w:rsidR="00A54E72" w:rsidRPr="00AF027A" w:rsidRDefault="00A54E72" w:rsidP="00AF1B43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Wpływ ogólny oraz ilość materiałów skierowanych do zbiorów (w jedn.) przedstawia się następująco: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52"/>
        <w:gridCol w:w="1852"/>
      </w:tblGrid>
      <w:tr w:rsidR="00CA4E4C" w:rsidRPr="00AF027A" w:rsidTr="00A54E72">
        <w:trPr>
          <w:jc w:val="center"/>
        </w:trPr>
        <w:tc>
          <w:tcPr>
            <w:tcW w:w="816" w:type="dxa"/>
            <w:vAlign w:val="center"/>
          </w:tcPr>
          <w:p w:rsidR="00A54E72" w:rsidRPr="00AF027A" w:rsidRDefault="00A54E72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Rok</w:t>
            </w:r>
          </w:p>
        </w:tc>
        <w:tc>
          <w:tcPr>
            <w:tcW w:w="1852" w:type="dxa"/>
            <w:vAlign w:val="center"/>
          </w:tcPr>
          <w:p w:rsidR="00A54E72" w:rsidRPr="00AF027A" w:rsidRDefault="00A54E72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Wpływ ogółem</w:t>
            </w:r>
          </w:p>
        </w:tc>
        <w:tc>
          <w:tcPr>
            <w:tcW w:w="1852" w:type="dxa"/>
            <w:vAlign w:val="center"/>
          </w:tcPr>
          <w:p w:rsidR="00A54E72" w:rsidRPr="00AF027A" w:rsidRDefault="00A54E72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Wpływ do zbiorów</w:t>
            </w:r>
          </w:p>
        </w:tc>
      </w:tr>
      <w:tr w:rsidR="00CA4E4C" w:rsidRPr="00AF027A" w:rsidTr="00A54E72">
        <w:trPr>
          <w:jc w:val="center"/>
        </w:trPr>
        <w:tc>
          <w:tcPr>
            <w:tcW w:w="816" w:type="dxa"/>
            <w:vAlign w:val="center"/>
          </w:tcPr>
          <w:p w:rsidR="00A54E72" w:rsidRPr="00AF027A" w:rsidRDefault="00A54E72" w:rsidP="00AF1B43">
            <w:pPr>
              <w:spacing w:after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2016</w:t>
            </w:r>
          </w:p>
        </w:tc>
        <w:tc>
          <w:tcPr>
            <w:tcW w:w="1852" w:type="dxa"/>
            <w:vAlign w:val="center"/>
          </w:tcPr>
          <w:p w:rsidR="00A54E72" w:rsidRPr="00AF027A" w:rsidRDefault="00C85DA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316 </w:t>
            </w:r>
            <w:r w:rsidR="00A54E72" w:rsidRPr="00AF027A">
              <w:rPr>
                <w:rFonts w:ascii="Calibri" w:hAnsi="Calibri" w:cs="Calibri"/>
              </w:rPr>
              <w:t>206</w:t>
            </w:r>
          </w:p>
        </w:tc>
        <w:tc>
          <w:tcPr>
            <w:tcW w:w="1852" w:type="dxa"/>
            <w:vAlign w:val="center"/>
          </w:tcPr>
          <w:p w:rsidR="00A54E72" w:rsidRPr="00AF027A" w:rsidRDefault="00C85DA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196 </w:t>
            </w:r>
            <w:r w:rsidR="00A54E72" w:rsidRPr="00AF027A">
              <w:rPr>
                <w:rFonts w:ascii="Calibri" w:hAnsi="Calibri" w:cs="Calibri"/>
              </w:rPr>
              <w:t>713</w:t>
            </w:r>
          </w:p>
        </w:tc>
      </w:tr>
      <w:tr w:rsidR="00CA4E4C" w:rsidRPr="00AF027A" w:rsidTr="00A54E72">
        <w:trPr>
          <w:jc w:val="center"/>
        </w:trPr>
        <w:tc>
          <w:tcPr>
            <w:tcW w:w="816" w:type="dxa"/>
            <w:vAlign w:val="center"/>
          </w:tcPr>
          <w:p w:rsidR="00A54E72" w:rsidRPr="00AF027A" w:rsidRDefault="00A54E72" w:rsidP="00AF1B43">
            <w:pPr>
              <w:spacing w:after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2017</w:t>
            </w:r>
          </w:p>
        </w:tc>
        <w:tc>
          <w:tcPr>
            <w:tcW w:w="1852" w:type="dxa"/>
            <w:vAlign w:val="center"/>
          </w:tcPr>
          <w:p w:rsidR="00A54E72" w:rsidRPr="00AF027A" w:rsidRDefault="00A54E72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294</w:t>
            </w:r>
            <w:r w:rsidR="00C85DA1" w:rsidRPr="00AF027A">
              <w:rPr>
                <w:rFonts w:ascii="Calibri" w:hAnsi="Calibri" w:cs="Calibri"/>
              </w:rPr>
              <w:t xml:space="preserve"> </w:t>
            </w:r>
            <w:r w:rsidRPr="00AF027A">
              <w:rPr>
                <w:rFonts w:ascii="Calibri" w:hAnsi="Calibri" w:cs="Calibri"/>
              </w:rPr>
              <w:t>986</w:t>
            </w:r>
          </w:p>
        </w:tc>
        <w:tc>
          <w:tcPr>
            <w:tcW w:w="1852" w:type="dxa"/>
            <w:vAlign w:val="center"/>
          </w:tcPr>
          <w:p w:rsidR="00A54E72" w:rsidRPr="00AF027A" w:rsidRDefault="00C85DA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206 </w:t>
            </w:r>
            <w:r w:rsidR="00A54E72" w:rsidRPr="00AF027A">
              <w:rPr>
                <w:rFonts w:ascii="Calibri" w:hAnsi="Calibri" w:cs="Calibri"/>
              </w:rPr>
              <w:t>155</w:t>
            </w:r>
          </w:p>
        </w:tc>
      </w:tr>
      <w:tr w:rsidR="00C84706" w:rsidRPr="00AF027A" w:rsidTr="00A54E72">
        <w:trPr>
          <w:jc w:val="center"/>
        </w:trPr>
        <w:tc>
          <w:tcPr>
            <w:tcW w:w="816" w:type="dxa"/>
            <w:vAlign w:val="center"/>
          </w:tcPr>
          <w:p w:rsidR="00C84706" w:rsidRPr="00AF027A" w:rsidRDefault="00C84706" w:rsidP="00AF1B43">
            <w:pPr>
              <w:spacing w:after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2018</w:t>
            </w:r>
          </w:p>
        </w:tc>
        <w:tc>
          <w:tcPr>
            <w:tcW w:w="1852" w:type="dxa"/>
            <w:vAlign w:val="center"/>
          </w:tcPr>
          <w:p w:rsidR="00C84706" w:rsidRPr="00AF027A" w:rsidRDefault="00C85DA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320 </w:t>
            </w:r>
            <w:r w:rsidR="00CE0457" w:rsidRPr="00AF027A">
              <w:rPr>
                <w:rFonts w:ascii="Calibri" w:hAnsi="Calibri" w:cs="Calibri"/>
              </w:rPr>
              <w:t>457</w:t>
            </w:r>
          </w:p>
        </w:tc>
        <w:tc>
          <w:tcPr>
            <w:tcW w:w="1852" w:type="dxa"/>
            <w:vAlign w:val="center"/>
          </w:tcPr>
          <w:p w:rsidR="00C84706" w:rsidRPr="00AF027A" w:rsidRDefault="00C85DA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231 </w:t>
            </w:r>
            <w:r w:rsidR="00CE0457" w:rsidRPr="00AF027A">
              <w:rPr>
                <w:rFonts w:ascii="Calibri" w:hAnsi="Calibri" w:cs="Calibri"/>
              </w:rPr>
              <w:t>437</w:t>
            </w:r>
          </w:p>
        </w:tc>
      </w:tr>
      <w:tr w:rsidR="006E2E2A" w:rsidRPr="00AF027A" w:rsidTr="00A54E72">
        <w:trPr>
          <w:jc w:val="center"/>
        </w:trPr>
        <w:tc>
          <w:tcPr>
            <w:tcW w:w="816" w:type="dxa"/>
            <w:vAlign w:val="center"/>
          </w:tcPr>
          <w:p w:rsidR="006E2E2A" w:rsidRPr="00AF027A" w:rsidRDefault="006E2E2A" w:rsidP="00AF1B43">
            <w:pPr>
              <w:spacing w:after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2019</w:t>
            </w:r>
          </w:p>
        </w:tc>
        <w:tc>
          <w:tcPr>
            <w:tcW w:w="1852" w:type="dxa"/>
            <w:vAlign w:val="center"/>
          </w:tcPr>
          <w:p w:rsidR="006E2E2A" w:rsidRPr="00AF027A" w:rsidRDefault="001A29E2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</w:t>
            </w:r>
            <w:r w:rsidR="00DD667A" w:rsidRPr="00AF027A">
              <w:rPr>
                <w:rFonts w:ascii="Calibri" w:hAnsi="Calibri" w:cs="Calibri"/>
              </w:rPr>
              <w:t>10 708</w:t>
            </w:r>
          </w:p>
        </w:tc>
        <w:tc>
          <w:tcPr>
            <w:tcW w:w="1852" w:type="dxa"/>
            <w:vAlign w:val="center"/>
          </w:tcPr>
          <w:p w:rsidR="006E2E2A" w:rsidRPr="00AF027A" w:rsidRDefault="001A29E2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249 000</w:t>
            </w:r>
          </w:p>
        </w:tc>
      </w:tr>
      <w:tr w:rsidR="00114666" w:rsidRPr="00AF027A" w:rsidTr="00A54E72">
        <w:trPr>
          <w:jc w:val="center"/>
        </w:trPr>
        <w:tc>
          <w:tcPr>
            <w:tcW w:w="816" w:type="dxa"/>
            <w:vAlign w:val="center"/>
          </w:tcPr>
          <w:p w:rsidR="00114666" w:rsidRPr="00AF027A" w:rsidRDefault="00114666" w:rsidP="00AF1B43">
            <w:pPr>
              <w:spacing w:after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2020</w:t>
            </w:r>
          </w:p>
        </w:tc>
        <w:tc>
          <w:tcPr>
            <w:tcW w:w="1852" w:type="dxa"/>
            <w:vAlign w:val="center"/>
          </w:tcPr>
          <w:p w:rsidR="00114666" w:rsidRPr="00AF027A" w:rsidRDefault="0011466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</w:t>
            </w:r>
            <w:r w:rsidR="001208E7" w:rsidRPr="00AF027A">
              <w:rPr>
                <w:rFonts w:ascii="Calibri" w:hAnsi="Calibri" w:cs="Calibri"/>
              </w:rPr>
              <w:t>88 521</w:t>
            </w:r>
          </w:p>
        </w:tc>
        <w:tc>
          <w:tcPr>
            <w:tcW w:w="1852" w:type="dxa"/>
            <w:vAlign w:val="center"/>
          </w:tcPr>
          <w:p w:rsidR="00114666" w:rsidRPr="00AF027A" w:rsidRDefault="0011466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242 026</w:t>
            </w:r>
          </w:p>
        </w:tc>
      </w:tr>
      <w:tr w:rsidR="004F062F" w:rsidRPr="00AF027A" w:rsidTr="00A54E72">
        <w:trPr>
          <w:jc w:val="center"/>
        </w:trPr>
        <w:tc>
          <w:tcPr>
            <w:tcW w:w="816" w:type="dxa"/>
            <w:vAlign w:val="center"/>
          </w:tcPr>
          <w:p w:rsidR="004F062F" w:rsidRPr="00AF027A" w:rsidRDefault="004F062F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  <w:tc>
          <w:tcPr>
            <w:tcW w:w="1852" w:type="dxa"/>
            <w:vAlign w:val="center"/>
          </w:tcPr>
          <w:p w:rsidR="004F062F" w:rsidRPr="00AF027A" w:rsidRDefault="0030470F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325 786</w:t>
            </w:r>
          </w:p>
        </w:tc>
        <w:tc>
          <w:tcPr>
            <w:tcW w:w="1852" w:type="dxa"/>
            <w:vAlign w:val="center"/>
          </w:tcPr>
          <w:p w:rsidR="004F062F" w:rsidRPr="00AF027A" w:rsidRDefault="0030470F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267 094</w:t>
            </w:r>
          </w:p>
        </w:tc>
      </w:tr>
    </w:tbl>
    <w:p w:rsidR="00B87897" w:rsidRPr="00AF027A" w:rsidRDefault="00B87897" w:rsidP="00B87897">
      <w:pPr>
        <w:pStyle w:val="Akapitzlist"/>
        <w:spacing w:after="0"/>
        <w:ind w:left="714"/>
        <w:jc w:val="both"/>
        <w:rPr>
          <w:rFonts w:ascii="Calibri" w:hAnsi="Calibri" w:cs="Calibri"/>
        </w:rPr>
      </w:pPr>
    </w:p>
    <w:p w:rsidR="00436657" w:rsidRPr="00AF027A" w:rsidRDefault="00A54E72" w:rsidP="00AF1B43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Wpływ ogólny według źródeł wpływu (w jedn.):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207"/>
        <w:gridCol w:w="1207"/>
      </w:tblGrid>
      <w:tr w:rsidR="00CA4E4C" w:rsidRPr="00AF027A" w:rsidTr="00D36455">
        <w:trPr>
          <w:jc w:val="center"/>
        </w:trPr>
        <w:tc>
          <w:tcPr>
            <w:tcW w:w="1476" w:type="dxa"/>
            <w:vAlign w:val="center"/>
          </w:tcPr>
          <w:p w:rsidR="00A54E72" w:rsidRPr="00AF027A" w:rsidRDefault="00A54E72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Źródło wpływu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A54E72" w:rsidRPr="00AF027A" w:rsidRDefault="00114666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</w:t>
            </w:r>
            <w:r w:rsidR="0030470F" w:rsidRPr="00AF027A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A54E72" w:rsidRPr="00AF027A" w:rsidRDefault="00114666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</w:t>
            </w:r>
            <w:r w:rsidR="0030470F" w:rsidRPr="00AF027A">
              <w:rPr>
                <w:rFonts w:ascii="Calibri" w:hAnsi="Calibri" w:cs="Calibri"/>
                <w:b/>
              </w:rPr>
              <w:t>1</w:t>
            </w:r>
          </w:p>
        </w:tc>
      </w:tr>
      <w:tr w:rsidR="0030470F" w:rsidRPr="00AF027A" w:rsidTr="00D36455">
        <w:trPr>
          <w:jc w:val="center"/>
        </w:trPr>
        <w:tc>
          <w:tcPr>
            <w:tcW w:w="1476" w:type="dxa"/>
            <w:vAlign w:val="center"/>
          </w:tcPr>
          <w:p w:rsidR="0030470F" w:rsidRPr="00AF027A" w:rsidRDefault="0030470F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Kupno 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211 742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229 393</w:t>
            </w:r>
          </w:p>
        </w:tc>
      </w:tr>
      <w:tr w:rsidR="0030470F" w:rsidRPr="00AF027A" w:rsidTr="00D36455">
        <w:trPr>
          <w:jc w:val="center"/>
        </w:trPr>
        <w:tc>
          <w:tcPr>
            <w:tcW w:w="1476" w:type="dxa"/>
            <w:vAlign w:val="center"/>
          </w:tcPr>
          <w:p w:rsidR="0030470F" w:rsidRPr="00AF027A" w:rsidRDefault="0030470F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EO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72 447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89 902</w:t>
            </w:r>
          </w:p>
        </w:tc>
      </w:tr>
      <w:tr w:rsidR="0030470F" w:rsidRPr="00AF027A" w:rsidTr="00D36455">
        <w:trPr>
          <w:jc w:val="center"/>
        </w:trPr>
        <w:tc>
          <w:tcPr>
            <w:tcW w:w="1476" w:type="dxa"/>
            <w:vAlign w:val="center"/>
          </w:tcPr>
          <w:p w:rsidR="0030470F" w:rsidRPr="00AF027A" w:rsidRDefault="0030470F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Wymiana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592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851</w:t>
            </w:r>
          </w:p>
        </w:tc>
      </w:tr>
      <w:tr w:rsidR="0030470F" w:rsidRPr="00AF027A" w:rsidTr="00D36455">
        <w:trPr>
          <w:jc w:val="center"/>
        </w:trPr>
        <w:tc>
          <w:tcPr>
            <w:tcW w:w="1476" w:type="dxa"/>
            <w:vAlign w:val="center"/>
          </w:tcPr>
          <w:p w:rsidR="0030470F" w:rsidRPr="00AF027A" w:rsidRDefault="0030470F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Dary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3 740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5 640</w:t>
            </w:r>
          </w:p>
        </w:tc>
      </w:tr>
      <w:tr w:rsidR="0030470F" w:rsidRPr="00AF027A" w:rsidTr="00D36455">
        <w:trPr>
          <w:jc w:val="center"/>
        </w:trPr>
        <w:tc>
          <w:tcPr>
            <w:tcW w:w="1476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20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288 521</w:t>
            </w:r>
          </w:p>
        </w:tc>
        <w:tc>
          <w:tcPr>
            <w:tcW w:w="120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325 786</w:t>
            </w:r>
          </w:p>
        </w:tc>
      </w:tr>
    </w:tbl>
    <w:p w:rsidR="00A54E72" w:rsidRPr="00AF027A" w:rsidRDefault="00A54E72" w:rsidP="00AF1B43">
      <w:pPr>
        <w:spacing w:after="120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Z ogólnego</w:t>
      </w:r>
      <w:r w:rsidR="00A5158C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 xml:space="preserve">wpływu skierowano do zbiorów </w:t>
      </w:r>
      <w:r w:rsidR="00C85DA1" w:rsidRPr="00AF027A">
        <w:rPr>
          <w:rFonts w:ascii="Calibri" w:hAnsi="Calibri" w:cs="Calibri"/>
          <w:b/>
        </w:rPr>
        <w:t>2</w:t>
      </w:r>
      <w:r w:rsidR="0030470F" w:rsidRPr="00AF027A">
        <w:rPr>
          <w:rFonts w:ascii="Calibri" w:hAnsi="Calibri" w:cs="Calibri"/>
          <w:b/>
        </w:rPr>
        <w:t>67 094</w:t>
      </w:r>
      <w:r w:rsidRPr="00AF027A">
        <w:rPr>
          <w:rFonts w:ascii="Calibri" w:hAnsi="Calibri" w:cs="Calibri"/>
        </w:rPr>
        <w:t xml:space="preserve"> (20</w:t>
      </w:r>
      <w:r w:rsidR="0030470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C85DA1" w:rsidRPr="00AF027A">
        <w:rPr>
          <w:rFonts w:ascii="Calibri" w:hAnsi="Calibri" w:cs="Calibri"/>
        </w:rPr>
        <w:t>2</w:t>
      </w:r>
      <w:r w:rsidR="00114666" w:rsidRPr="00AF027A">
        <w:rPr>
          <w:rFonts w:ascii="Calibri" w:hAnsi="Calibri" w:cs="Calibri"/>
        </w:rPr>
        <w:t>4</w:t>
      </w:r>
      <w:r w:rsidR="0030470F" w:rsidRPr="00AF027A">
        <w:rPr>
          <w:rFonts w:ascii="Calibri" w:hAnsi="Calibri" w:cs="Calibri"/>
        </w:rPr>
        <w:t>2 026</w:t>
      </w:r>
      <w:r w:rsidRPr="00AF027A">
        <w:rPr>
          <w:rFonts w:ascii="Calibri" w:hAnsi="Calibri" w:cs="Calibri"/>
        </w:rPr>
        <w:t>) jednostk</w:t>
      </w:r>
      <w:r w:rsidR="0030470F" w:rsidRPr="00AF027A">
        <w:rPr>
          <w:rFonts w:ascii="Calibri" w:hAnsi="Calibri" w:cs="Calibri"/>
        </w:rPr>
        <w:t>i</w:t>
      </w:r>
      <w:r w:rsidRPr="00AF027A">
        <w:rPr>
          <w:rFonts w:ascii="Calibri" w:hAnsi="Calibri" w:cs="Calibri"/>
        </w:rPr>
        <w:t xml:space="preserve"> (</w:t>
      </w:r>
      <w:r w:rsidR="00114666" w:rsidRPr="00AF027A">
        <w:rPr>
          <w:rFonts w:ascii="Calibri" w:hAnsi="Calibri" w:cs="Calibri"/>
        </w:rPr>
        <w:t>8</w:t>
      </w:r>
      <w:r w:rsidR="0030470F" w:rsidRPr="00AF027A">
        <w:rPr>
          <w:rFonts w:ascii="Calibri" w:hAnsi="Calibri" w:cs="Calibri"/>
        </w:rPr>
        <w:t>1,98</w:t>
      </w:r>
      <w:r w:rsidRPr="00AF027A">
        <w:rPr>
          <w:rFonts w:ascii="Calibri" w:hAnsi="Calibri" w:cs="Calibri"/>
        </w:rPr>
        <w:t>%), co wskazuje, że – podobnie jak w roku 20</w:t>
      </w:r>
      <w:r w:rsidR="0030470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(</w:t>
      </w:r>
      <w:r w:rsidR="00DD667A" w:rsidRPr="00AF027A">
        <w:rPr>
          <w:rFonts w:ascii="Calibri" w:hAnsi="Calibri" w:cs="Calibri"/>
        </w:rPr>
        <w:t>8</w:t>
      </w:r>
      <w:r w:rsidR="0030470F" w:rsidRPr="00AF027A">
        <w:rPr>
          <w:rFonts w:ascii="Calibri" w:hAnsi="Calibri" w:cs="Calibri"/>
        </w:rPr>
        <w:t>3,89</w:t>
      </w:r>
      <w:r w:rsidRPr="00AF027A">
        <w:rPr>
          <w:rFonts w:ascii="Calibri" w:hAnsi="Calibri" w:cs="Calibri"/>
        </w:rPr>
        <w:t>%) – utrzymano wysoki poziom preselekcji</w:t>
      </w:r>
      <w:r w:rsidR="0030470F" w:rsidRPr="00AF027A">
        <w:rPr>
          <w:rFonts w:ascii="Calibri" w:hAnsi="Calibri" w:cs="Calibri"/>
        </w:rPr>
        <w:t xml:space="preserve">. </w:t>
      </w:r>
    </w:p>
    <w:p w:rsidR="00A54E72" w:rsidRPr="00AF027A" w:rsidRDefault="00A54E72" w:rsidP="00AF1B43">
      <w:pPr>
        <w:pStyle w:val="Akapitzlist"/>
        <w:spacing w:after="120"/>
        <w:jc w:val="both"/>
        <w:rPr>
          <w:rFonts w:ascii="Calibri" w:hAnsi="Calibri" w:cs="Calibri"/>
        </w:rPr>
      </w:pPr>
    </w:p>
    <w:p w:rsidR="00A54E72" w:rsidRPr="00AF027A" w:rsidRDefault="00A54E72" w:rsidP="00AF1B43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Do dalszego opracowania z poszczególnych źródeł wpływu skierowano: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346"/>
        <w:gridCol w:w="1347"/>
      </w:tblGrid>
      <w:tr w:rsidR="0030470F" w:rsidRPr="00AF027A" w:rsidTr="00F70AE6">
        <w:tc>
          <w:tcPr>
            <w:tcW w:w="1276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Źródło</w:t>
            </w:r>
          </w:p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wpływu</w:t>
            </w:r>
          </w:p>
        </w:tc>
        <w:tc>
          <w:tcPr>
            <w:tcW w:w="1134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(w jedn.)</w:t>
            </w:r>
          </w:p>
        </w:tc>
        <w:tc>
          <w:tcPr>
            <w:tcW w:w="1134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(w jedn.)</w:t>
            </w:r>
          </w:p>
        </w:tc>
        <w:tc>
          <w:tcPr>
            <w:tcW w:w="1346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Udział %</w:t>
            </w:r>
          </w:p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 wykonaniu 2020</w:t>
            </w:r>
          </w:p>
        </w:tc>
        <w:tc>
          <w:tcPr>
            <w:tcW w:w="1347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Udział %</w:t>
            </w:r>
          </w:p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 wykonaniu 2021</w:t>
            </w:r>
          </w:p>
        </w:tc>
      </w:tr>
      <w:tr w:rsidR="0030470F" w:rsidRPr="00AF027A" w:rsidTr="00F70AE6">
        <w:tc>
          <w:tcPr>
            <w:tcW w:w="1276" w:type="dxa"/>
            <w:vAlign w:val="center"/>
          </w:tcPr>
          <w:p w:rsidR="0030470F" w:rsidRPr="00AF027A" w:rsidRDefault="0030470F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Kupno </w:t>
            </w:r>
          </w:p>
        </w:tc>
        <w:tc>
          <w:tcPr>
            <w:tcW w:w="1134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210 262</w:t>
            </w:r>
          </w:p>
        </w:tc>
        <w:tc>
          <w:tcPr>
            <w:tcW w:w="1134" w:type="dxa"/>
            <w:vAlign w:val="center"/>
          </w:tcPr>
          <w:p w:rsidR="0030470F" w:rsidRPr="00AF027A" w:rsidRDefault="00B47CC1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227 973</w:t>
            </w:r>
          </w:p>
        </w:tc>
        <w:tc>
          <w:tcPr>
            <w:tcW w:w="1346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86,87</w:t>
            </w:r>
          </w:p>
        </w:tc>
        <w:tc>
          <w:tcPr>
            <w:tcW w:w="1347" w:type="dxa"/>
            <w:vAlign w:val="center"/>
          </w:tcPr>
          <w:p w:rsidR="0030470F" w:rsidRPr="00AF027A" w:rsidRDefault="00B47CC1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85,35</w:t>
            </w:r>
          </w:p>
        </w:tc>
      </w:tr>
      <w:tr w:rsidR="0030470F" w:rsidRPr="00AF027A" w:rsidTr="00F70AE6">
        <w:tc>
          <w:tcPr>
            <w:tcW w:w="1276" w:type="dxa"/>
            <w:vAlign w:val="center"/>
          </w:tcPr>
          <w:p w:rsidR="0030470F" w:rsidRPr="00AF027A" w:rsidRDefault="0030470F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EO</w:t>
            </w:r>
          </w:p>
        </w:tc>
        <w:tc>
          <w:tcPr>
            <w:tcW w:w="1134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29 624</w:t>
            </w:r>
          </w:p>
        </w:tc>
        <w:tc>
          <w:tcPr>
            <w:tcW w:w="1134" w:type="dxa"/>
            <w:vAlign w:val="center"/>
          </w:tcPr>
          <w:p w:rsidR="0030470F" w:rsidRPr="00AF027A" w:rsidRDefault="00B47CC1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35 682</w:t>
            </w:r>
          </w:p>
        </w:tc>
        <w:tc>
          <w:tcPr>
            <w:tcW w:w="1346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12,24</w:t>
            </w:r>
          </w:p>
        </w:tc>
        <w:tc>
          <w:tcPr>
            <w:tcW w:w="1347" w:type="dxa"/>
            <w:vAlign w:val="center"/>
          </w:tcPr>
          <w:p w:rsidR="0030470F" w:rsidRPr="00AF027A" w:rsidRDefault="00B47CC1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13,36</w:t>
            </w:r>
          </w:p>
        </w:tc>
      </w:tr>
      <w:tr w:rsidR="0030470F" w:rsidRPr="00AF027A" w:rsidTr="00F70AE6">
        <w:tc>
          <w:tcPr>
            <w:tcW w:w="1276" w:type="dxa"/>
            <w:vAlign w:val="center"/>
          </w:tcPr>
          <w:p w:rsidR="0030470F" w:rsidRPr="00AF027A" w:rsidRDefault="0030470F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Wymiana</w:t>
            </w:r>
          </w:p>
        </w:tc>
        <w:tc>
          <w:tcPr>
            <w:tcW w:w="1134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576</w:t>
            </w:r>
          </w:p>
        </w:tc>
        <w:tc>
          <w:tcPr>
            <w:tcW w:w="1134" w:type="dxa"/>
            <w:vAlign w:val="center"/>
          </w:tcPr>
          <w:p w:rsidR="0030470F" w:rsidRPr="00AF027A" w:rsidRDefault="00B47CC1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829</w:t>
            </w:r>
          </w:p>
        </w:tc>
        <w:tc>
          <w:tcPr>
            <w:tcW w:w="1346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0,24</w:t>
            </w:r>
          </w:p>
        </w:tc>
        <w:tc>
          <w:tcPr>
            <w:tcW w:w="1347" w:type="dxa"/>
            <w:vAlign w:val="center"/>
          </w:tcPr>
          <w:p w:rsidR="0030470F" w:rsidRPr="00AF027A" w:rsidRDefault="00B47CC1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0,31</w:t>
            </w:r>
          </w:p>
        </w:tc>
      </w:tr>
      <w:tr w:rsidR="0030470F" w:rsidRPr="00AF027A" w:rsidTr="00F70AE6">
        <w:tc>
          <w:tcPr>
            <w:tcW w:w="1276" w:type="dxa"/>
            <w:vAlign w:val="center"/>
          </w:tcPr>
          <w:p w:rsidR="0030470F" w:rsidRPr="00AF027A" w:rsidRDefault="0030470F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Dary</w:t>
            </w:r>
          </w:p>
        </w:tc>
        <w:tc>
          <w:tcPr>
            <w:tcW w:w="1134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1 564</w:t>
            </w:r>
          </w:p>
        </w:tc>
        <w:tc>
          <w:tcPr>
            <w:tcW w:w="1134" w:type="dxa"/>
            <w:vAlign w:val="center"/>
          </w:tcPr>
          <w:p w:rsidR="0030470F" w:rsidRPr="00AF027A" w:rsidRDefault="00B47CC1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2 610</w:t>
            </w:r>
          </w:p>
        </w:tc>
        <w:tc>
          <w:tcPr>
            <w:tcW w:w="1346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0,65</w:t>
            </w:r>
          </w:p>
        </w:tc>
        <w:tc>
          <w:tcPr>
            <w:tcW w:w="1347" w:type="dxa"/>
            <w:vAlign w:val="center"/>
          </w:tcPr>
          <w:p w:rsidR="0030470F" w:rsidRPr="00AF027A" w:rsidRDefault="00B47CC1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0,98</w:t>
            </w:r>
          </w:p>
        </w:tc>
      </w:tr>
      <w:tr w:rsidR="0030470F" w:rsidRPr="00AF027A" w:rsidTr="00F70AE6">
        <w:tc>
          <w:tcPr>
            <w:tcW w:w="1276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134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242 026</w:t>
            </w:r>
          </w:p>
        </w:tc>
        <w:tc>
          <w:tcPr>
            <w:tcW w:w="1134" w:type="dxa"/>
            <w:vAlign w:val="center"/>
          </w:tcPr>
          <w:p w:rsidR="0030470F" w:rsidRPr="00AF027A" w:rsidRDefault="00B47CC1" w:rsidP="00AF1B43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267 094</w:t>
            </w:r>
          </w:p>
        </w:tc>
        <w:tc>
          <w:tcPr>
            <w:tcW w:w="1346" w:type="dxa"/>
            <w:vAlign w:val="center"/>
          </w:tcPr>
          <w:p w:rsidR="0030470F" w:rsidRPr="00AF027A" w:rsidRDefault="0030470F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100</w:t>
            </w:r>
          </w:p>
        </w:tc>
        <w:tc>
          <w:tcPr>
            <w:tcW w:w="1347" w:type="dxa"/>
            <w:vAlign w:val="center"/>
          </w:tcPr>
          <w:p w:rsidR="0030470F" w:rsidRPr="00AF027A" w:rsidRDefault="00B47CC1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100</w:t>
            </w:r>
          </w:p>
        </w:tc>
      </w:tr>
    </w:tbl>
    <w:p w:rsidR="0030470F" w:rsidRPr="00AF027A" w:rsidRDefault="0030470F" w:rsidP="00AF1B43">
      <w:pPr>
        <w:spacing w:after="120"/>
        <w:jc w:val="both"/>
        <w:rPr>
          <w:rFonts w:ascii="Calibri" w:hAnsi="Calibri" w:cs="Calibri"/>
          <w:color w:val="FF0000"/>
        </w:rPr>
      </w:pPr>
    </w:p>
    <w:p w:rsidR="00A54E72" w:rsidRPr="00AF027A" w:rsidRDefault="003430B7" w:rsidP="00AF1B4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Najważniejsz</w:t>
      </w:r>
      <w:r w:rsidR="00BE7C65" w:rsidRPr="00AF027A">
        <w:rPr>
          <w:rFonts w:ascii="Calibri" w:hAnsi="Calibri" w:cs="Calibri"/>
        </w:rPr>
        <w:t>e</w:t>
      </w:r>
      <w:r w:rsidR="00A54E72" w:rsidRPr="00AF027A">
        <w:rPr>
          <w:rFonts w:ascii="Calibri" w:hAnsi="Calibri" w:cs="Calibri"/>
        </w:rPr>
        <w:t xml:space="preserve"> ilościowo źródł</w:t>
      </w:r>
      <w:r w:rsidR="00BE7C65" w:rsidRPr="00AF027A">
        <w:rPr>
          <w:rFonts w:ascii="Calibri" w:hAnsi="Calibri" w:cs="Calibri"/>
        </w:rPr>
        <w:t>o</w:t>
      </w:r>
      <w:r w:rsidR="00A54E72" w:rsidRPr="00AF027A">
        <w:rPr>
          <w:rFonts w:ascii="Calibri" w:hAnsi="Calibri" w:cs="Calibri"/>
        </w:rPr>
        <w:t xml:space="preserve"> wpływów w roku sprawozdawczym </w:t>
      </w:r>
      <w:r w:rsidR="004F419C" w:rsidRPr="00AF027A">
        <w:rPr>
          <w:rFonts w:ascii="Calibri" w:hAnsi="Calibri" w:cs="Calibri"/>
        </w:rPr>
        <w:t>nadal stanowiło kupno, które jest najbardziej celowym źródłem wpływów. Wyższe wpływy do zbioró</w:t>
      </w:r>
      <w:r w:rsidR="004F0D7E" w:rsidRPr="00AF027A">
        <w:rPr>
          <w:rFonts w:ascii="Calibri" w:hAnsi="Calibri" w:cs="Calibri"/>
        </w:rPr>
        <w:t xml:space="preserve">w z </w:t>
      </w:r>
      <w:r w:rsidR="004F0D7E" w:rsidRPr="00AF027A">
        <w:rPr>
          <w:rFonts w:ascii="Calibri" w:hAnsi="Calibri" w:cs="Calibri"/>
        </w:rPr>
        <w:lastRenderedPageBreak/>
        <w:t>kupna wiążą się przede wszystkim z zakupem większej liczby książek i czasopism elektronicznych. Drugim, bardzo istotny</w:t>
      </w:r>
      <w:r w:rsidR="001159CC" w:rsidRPr="00AF027A">
        <w:rPr>
          <w:rFonts w:ascii="Calibri" w:hAnsi="Calibri" w:cs="Calibri"/>
        </w:rPr>
        <w:t>m</w:t>
      </w:r>
      <w:r w:rsidR="004F0D7E" w:rsidRPr="00AF027A">
        <w:rPr>
          <w:rFonts w:ascii="Calibri" w:hAnsi="Calibri" w:cs="Calibri"/>
        </w:rPr>
        <w:t xml:space="preserve"> źródłem wpływów jest egzemplarz obowiązkowy</w:t>
      </w:r>
      <w:r w:rsidR="00F42BB6" w:rsidRPr="00AF027A">
        <w:rPr>
          <w:rFonts w:ascii="Calibri" w:hAnsi="Calibri" w:cs="Calibri"/>
        </w:rPr>
        <w:t xml:space="preserve">, </w:t>
      </w:r>
      <w:r w:rsidR="003B2C13" w:rsidRPr="00AF027A">
        <w:rPr>
          <w:rFonts w:ascii="Calibri" w:hAnsi="Calibri" w:cs="Calibri"/>
        </w:rPr>
        <w:t xml:space="preserve">który w roku sprawozdawczym </w:t>
      </w:r>
      <w:r w:rsidR="00F91413" w:rsidRPr="00AF027A">
        <w:rPr>
          <w:rFonts w:ascii="Calibri" w:hAnsi="Calibri" w:cs="Calibri"/>
        </w:rPr>
        <w:t xml:space="preserve">wzrósł zarówno ilościowo, jak i względem kupna. </w:t>
      </w:r>
      <w:r w:rsidR="003B2C13" w:rsidRPr="00AF027A">
        <w:rPr>
          <w:rFonts w:ascii="Calibri" w:hAnsi="Calibri" w:cs="Calibri"/>
        </w:rPr>
        <w:t xml:space="preserve">W dalszym ciągu </w:t>
      </w:r>
      <w:r w:rsidR="00341C30" w:rsidRPr="00AF027A">
        <w:rPr>
          <w:rFonts w:ascii="Calibri" w:hAnsi="Calibri" w:cs="Calibri"/>
        </w:rPr>
        <w:t>utrzym</w:t>
      </w:r>
      <w:r w:rsidR="00F91413" w:rsidRPr="00AF027A">
        <w:rPr>
          <w:rFonts w:ascii="Calibri" w:hAnsi="Calibri" w:cs="Calibri"/>
        </w:rPr>
        <w:t xml:space="preserve">ano </w:t>
      </w:r>
      <w:r w:rsidR="00341C30" w:rsidRPr="00AF027A">
        <w:rPr>
          <w:rFonts w:ascii="Calibri" w:hAnsi="Calibri" w:cs="Calibri"/>
        </w:rPr>
        <w:t>wysoki poziom preselekcji</w:t>
      </w:r>
      <w:r w:rsidR="00B32916" w:rsidRPr="00AF027A">
        <w:rPr>
          <w:rFonts w:ascii="Calibri" w:hAnsi="Calibri" w:cs="Calibri"/>
        </w:rPr>
        <w:t xml:space="preserve"> </w:t>
      </w:r>
      <w:r w:rsidR="00F91413" w:rsidRPr="00AF027A">
        <w:rPr>
          <w:rFonts w:ascii="Calibri" w:hAnsi="Calibri" w:cs="Calibri"/>
        </w:rPr>
        <w:t xml:space="preserve">EO </w:t>
      </w:r>
      <w:r w:rsidR="00B32916" w:rsidRPr="00AF027A">
        <w:rPr>
          <w:rFonts w:ascii="Calibri" w:hAnsi="Calibri" w:cs="Calibri"/>
        </w:rPr>
        <w:t xml:space="preserve">książek i czasopism, </w:t>
      </w:r>
      <w:r w:rsidR="00A5516B" w:rsidRPr="00AF027A">
        <w:rPr>
          <w:rFonts w:ascii="Calibri" w:hAnsi="Calibri" w:cs="Calibri"/>
        </w:rPr>
        <w:t>wprowadz</w:t>
      </w:r>
      <w:r w:rsidR="00BE7C65" w:rsidRPr="00AF027A">
        <w:rPr>
          <w:rFonts w:ascii="Calibri" w:hAnsi="Calibri" w:cs="Calibri"/>
        </w:rPr>
        <w:t xml:space="preserve">ając </w:t>
      </w:r>
      <w:r w:rsidR="00A5516B" w:rsidRPr="00AF027A">
        <w:rPr>
          <w:rFonts w:ascii="Calibri" w:hAnsi="Calibri" w:cs="Calibri"/>
        </w:rPr>
        <w:t xml:space="preserve">do zbiorów </w:t>
      </w:r>
      <w:r w:rsidR="00F91413" w:rsidRPr="00AF027A">
        <w:rPr>
          <w:rFonts w:ascii="Calibri" w:hAnsi="Calibri" w:cs="Calibri"/>
        </w:rPr>
        <w:t>39,69</w:t>
      </w:r>
      <w:r w:rsidR="00A5516B" w:rsidRPr="00AF027A">
        <w:rPr>
          <w:rFonts w:ascii="Calibri" w:hAnsi="Calibri" w:cs="Calibri"/>
        </w:rPr>
        <w:t>% (20</w:t>
      </w:r>
      <w:r w:rsidR="00F91413" w:rsidRPr="00AF027A">
        <w:rPr>
          <w:rFonts w:ascii="Calibri" w:hAnsi="Calibri" w:cs="Calibri"/>
        </w:rPr>
        <w:t>20</w:t>
      </w:r>
      <w:r w:rsidR="00A5516B" w:rsidRPr="00AF027A">
        <w:rPr>
          <w:rFonts w:ascii="Calibri" w:hAnsi="Calibri" w:cs="Calibri"/>
        </w:rPr>
        <w:t xml:space="preserve"> – </w:t>
      </w:r>
      <w:r w:rsidR="003B2C13" w:rsidRPr="00AF027A">
        <w:rPr>
          <w:rFonts w:ascii="Calibri" w:hAnsi="Calibri" w:cs="Calibri"/>
        </w:rPr>
        <w:t>40,</w:t>
      </w:r>
      <w:r w:rsidR="00F91413" w:rsidRPr="00AF027A">
        <w:rPr>
          <w:rFonts w:ascii="Calibri" w:hAnsi="Calibri" w:cs="Calibri"/>
        </w:rPr>
        <w:t>8</w:t>
      </w:r>
      <w:r w:rsidR="003B2C13" w:rsidRPr="00AF027A">
        <w:rPr>
          <w:rFonts w:ascii="Calibri" w:hAnsi="Calibri" w:cs="Calibri"/>
        </w:rPr>
        <w:t>9</w:t>
      </w:r>
      <w:r w:rsidR="00A5516B" w:rsidRPr="00AF027A">
        <w:rPr>
          <w:rFonts w:ascii="Calibri" w:hAnsi="Calibri" w:cs="Calibri"/>
        </w:rPr>
        <w:t>%)</w:t>
      </w:r>
      <w:r w:rsidR="00BE7C65" w:rsidRPr="00AF027A">
        <w:rPr>
          <w:rFonts w:ascii="Calibri" w:hAnsi="Calibri" w:cs="Calibri"/>
        </w:rPr>
        <w:t xml:space="preserve"> otrzymanych materiałów</w:t>
      </w:r>
      <w:r w:rsidR="00385C40" w:rsidRPr="00AF027A">
        <w:rPr>
          <w:rFonts w:ascii="Calibri" w:hAnsi="Calibri" w:cs="Calibri"/>
        </w:rPr>
        <w:t xml:space="preserve">. Łącznie z tych dwóch źródeł wpływów, uznanych w polityce zarządzania zasobami za podstawowe, </w:t>
      </w:r>
      <w:r w:rsidR="003B2C13" w:rsidRPr="00AF027A">
        <w:rPr>
          <w:rFonts w:ascii="Calibri" w:hAnsi="Calibri" w:cs="Calibri"/>
        </w:rPr>
        <w:t xml:space="preserve">do zbiorów </w:t>
      </w:r>
      <w:r w:rsidR="00F701BF" w:rsidRPr="00AF027A">
        <w:rPr>
          <w:rFonts w:ascii="Calibri" w:hAnsi="Calibri" w:cs="Calibri"/>
        </w:rPr>
        <w:t>skierowano</w:t>
      </w:r>
      <w:r w:rsidR="003B2C13" w:rsidRPr="00AF027A">
        <w:rPr>
          <w:rFonts w:ascii="Calibri" w:hAnsi="Calibri" w:cs="Calibri"/>
        </w:rPr>
        <w:t xml:space="preserve"> 9</w:t>
      </w:r>
      <w:r w:rsidR="00F91413" w:rsidRPr="00AF027A">
        <w:rPr>
          <w:rFonts w:ascii="Calibri" w:hAnsi="Calibri" w:cs="Calibri"/>
        </w:rPr>
        <w:t>8,7</w:t>
      </w:r>
      <w:r w:rsidR="003B2C13" w:rsidRPr="00AF027A">
        <w:rPr>
          <w:rFonts w:ascii="Calibri" w:hAnsi="Calibri" w:cs="Calibri"/>
        </w:rPr>
        <w:t>1% (20</w:t>
      </w:r>
      <w:r w:rsidR="00F91413" w:rsidRPr="00AF027A">
        <w:rPr>
          <w:rFonts w:ascii="Calibri" w:hAnsi="Calibri" w:cs="Calibri"/>
        </w:rPr>
        <w:t>20</w:t>
      </w:r>
      <w:r w:rsidR="00385C40" w:rsidRPr="00AF027A">
        <w:rPr>
          <w:rFonts w:ascii="Calibri" w:hAnsi="Calibri" w:cs="Calibri"/>
        </w:rPr>
        <w:t xml:space="preserve"> – 9</w:t>
      </w:r>
      <w:r w:rsidR="00F91413" w:rsidRPr="00AF027A">
        <w:rPr>
          <w:rFonts w:ascii="Calibri" w:hAnsi="Calibri" w:cs="Calibri"/>
        </w:rPr>
        <w:t>9,11</w:t>
      </w:r>
      <w:r w:rsidR="00385C40" w:rsidRPr="00AF027A">
        <w:rPr>
          <w:rFonts w:ascii="Calibri" w:hAnsi="Calibri" w:cs="Calibri"/>
        </w:rPr>
        <w:t xml:space="preserve">%) wszystkich nabytków. </w:t>
      </w:r>
      <w:r w:rsidR="00A54E72" w:rsidRPr="00AF027A">
        <w:rPr>
          <w:rFonts w:ascii="Calibri" w:hAnsi="Calibri" w:cs="Calibri"/>
        </w:rPr>
        <w:t>Z</w:t>
      </w:r>
      <w:r w:rsidR="00F91413" w:rsidRPr="00AF027A">
        <w:rPr>
          <w:rFonts w:ascii="Calibri" w:hAnsi="Calibri" w:cs="Calibri"/>
        </w:rPr>
        <w:t xml:space="preserve">większył </w:t>
      </w:r>
      <w:r w:rsidR="004967A5" w:rsidRPr="00AF027A">
        <w:rPr>
          <w:rFonts w:ascii="Calibri" w:hAnsi="Calibri" w:cs="Calibri"/>
        </w:rPr>
        <w:t>się wpływ z wymiany</w:t>
      </w:r>
      <w:r w:rsidR="003B2C13" w:rsidRPr="00AF027A">
        <w:rPr>
          <w:rFonts w:ascii="Calibri" w:hAnsi="Calibri" w:cs="Calibri"/>
        </w:rPr>
        <w:t xml:space="preserve"> i z darów</w:t>
      </w:r>
      <w:r w:rsidR="004967A5" w:rsidRPr="00AF027A">
        <w:rPr>
          <w:rFonts w:ascii="Calibri" w:hAnsi="Calibri" w:cs="Calibri"/>
        </w:rPr>
        <w:t xml:space="preserve">; </w:t>
      </w:r>
      <w:r w:rsidR="00561465" w:rsidRPr="00AF027A">
        <w:rPr>
          <w:rFonts w:ascii="Calibri" w:hAnsi="Calibri" w:cs="Calibri"/>
        </w:rPr>
        <w:t>łącznie z </w:t>
      </w:r>
      <w:r w:rsidR="00A54E72" w:rsidRPr="00AF027A">
        <w:rPr>
          <w:rFonts w:ascii="Calibri" w:hAnsi="Calibri" w:cs="Calibri"/>
        </w:rPr>
        <w:t xml:space="preserve">tych źródeł wpływów wprowadzono do zbiorów </w:t>
      </w:r>
      <w:r w:rsidR="006A77FE" w:rsidRPr="00AF027A">
        <w:rPr>
          <w:rFonts w:ascii="Calibri" w:hAnsi="Calibri" w:cs="Calibri"/>
        </w:rPr>
        <w:t>1,2</w:t>
      </w:r>
      <w:r w:rsidR="003B2C13" w:rsidRPr="00AF027A">
        <w:rPr>
          <w:rFonts w:ascii="Calibri" w:hAnsi="Calibri" w:cs="Calibri"/>
        </w:rPr>
        <w:t>9</w:t>
      </w:r>
      <w:r w:rsidR="00A54E72" w:rsidRPr="00AF027A">
        <w:rPr>
          <w:rFonts w:ascii="Calibri" w:hAnsi="Calibri" w:cs="Calibri"/>
        </w:rPr>
        <w:t>% (20</w:t>
      </w:r>
      <w:r w:rsidR="006A77FE" w:rsidRPr="00AF027A">
        <w:rPr>
          <w:rFonts w:ascii="Calibri" w:hAnsi="Calibri" w:cs="Calibri"/>
        </w:rPr>
        <w:t>20</w:t>
      </w:r>
      <w:r w:rsidR="00A54E72" w:rsidRPr="00AF027A">
        <w:rPr>
          <w:rFonts w:ascii="Calibri" w:hAnsi="Calibri" w:cs="Calibri"/>
        </w:rPr>
        <w:t xml:space="preserve"> – </w:t>
      </w:r>
      <w:r w:rsidR="006A77FE" w:rsidRPr="00AF027A">
        <w:rPr>
          <w:rFonts w:ascii="Calibri" w:hAnsi="Calibri" w:cs="Calibri"/>
        </w:rPr>
        <w:t>0,89</w:t>
      </w:r>
      <w:r w:rsidR="00A54E72" w:rsidRPr="00AF027A">
        <w:rPr>
          <w:rFonts w:ascii="Calibri" w:hAnsi="Calibri" w:cs="Calibri"/>
        </w:rPr>
        <w:t xml:space="preserve">%) nabytków.  </w:t>
      </w:r>
    </w:p>
    <w:p w:rsidR="00A54E72" w:rsidRPr="00AF027A" w:rsidRDefault="00A54E7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Łącznie na zakup książek tradycyjnych i zbiorów specjalnych przeznaczono kwotę </w:t>
      </w:r>
      <w:r w:rsidR="00A57AEB" w:rsidRPr="00AF027A">
        <w:rPr>
          <w:rFonts w:ascii="Calibri" w:hAnsi="Calibri" w:cs="Calibri"/>
          <w:b/>
        </w:rPr>
        <w:t>6</w:t>
      </w:r>
      <w:r w:rsidR="00EE40E8" w:rsidRPr="00AF027A">
        <w:rPr>
          <w:rFonts w:ascii="Calibri" w:hAnsi="Calibri" w:cs="Calibri"/>
          <w:b/>
        </w:rPr>
        <w:t>62 202,53</w:t>
      </w:r>
      <w:r w:rsidRPr="00AF027A">
        <w:rPr>
          <w:rFonts w:ascii="Calibri" w:hAnsi="Calibri" w:cs="Calibri"/>
          <w:b/>
        </w:rPr>
        <w:t xml:space="preserve"> zł</w:t>
      </w:r>
      <w:r w:rsidR="00D3096C" w:rsidRPr="00AF027A">
        <w:rPr>
          <w:rFonts w:ascii="Calibri" w:hAnsi="Calibri" w:cs="Calibri"/>
        </w:rPr>
        <w:t xml:space="preserve"> (</w:t>
      </w:r>
      <w:r w:rsidR="006A77FE" w:rsidRPr="00AF027A">
        <w:rPr>
          <w:rFonts w:ascii="Calibri" w:hAnsi="Calibri" w:cs="Calibri"/>
        </w:rPr>
        <w:t xml:space="preserve">2020 – 678 600,52 zł; </w:t>
      </w:r>
      <w:r w:rsidR="008439C6" w:rsidRPr="00AF027A">
        <w:rPr>
          <w:rFonts w:ascii="Calibri" w:hAnsi="Calibri" w:cs="Calibri"/>
        </w:rPr>
        <w:t>2019 – 688 499,60 zł;</w:t>
      </w:r>
      <w:r w:rsidR="008439C6" w:rsidRPr="00AF027A">
        <w:rPr>
          <w:rFonts w:ascii="Calibri" w:hAnsi="Calibri" w:cs="Calibri"/>
          <w:b/>
        </w:rPr>
        <w:t xml:space="preserve"> </w:t>
      </w:r>
      <w:r w:rsidR="00A57AEB" w:rsidRPr="00AF027A">
        <w:rPr>
          <w:rFonts w:ascii="Calibri" w:hAnsi="Calibri" w:cs="Calibri"/>
        </w:rPr>
        <w:t>2018 – 715 690,18 zł</w:t>
      </w:r>
      <w:r w:rsidRPr="00AF027A">
        <w:rPr>
          <w:rFonts w:ascii="Calibri" w:hAnsi="Calibri" w:cs="Calibri"/>
        </w:rPr>
        <w:t xml:space="preserve">), </w:t>
      </w:r>
      <w:r w:rsidR="00724CE7" w:rsidRPr="00AF027A">
        <w:rPr>
          <w:rFonts w:ascii="Calibri" w:hAnsi="Calibri" w:cs="Calibri"/>
        </w:rPr>
        <w:t xml:space="preserve">czyli o ok. 2,4% mniej niż w roku poprzednim.  </w:t>
      </w:r>
    </w:p>
    <w:p w:rsidR="00A54E72" w:rsidRPr="00AF027A" w:rsidRDefault="00A54E72" w:rsidP="00AF1B43">
      <w:pPr>
        <w:pStyle w:val="Akapitzlist"/>
        <w:spacing w:after="120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ramach usługi „Zaproponuj kupno książki”, realizując zamówienia pracowników naukowych UAM, doktorantów, studentów oraz innych użytkowników Biblioteki, złożone za pomocą formularza na str</w:t>
      </w:r>
      <w:r w:rsidR="008439C6" w:rsidRPr="00AF027A">
        <w:rPr>
          <w:rFonts w:ascii="Calibri" w:hAnsi="Calibri" w:cs="Calibri"/>
        </w:rPr>
        <w:t xml:space="preserve">onie </w:t>
      </w:r>
      <w:r w:rsidR="00170459" w:rsidRPr="00AF027A">
        <w:rPr>
          <w:rFonts w:ascii="Calibri" w:hAnsi="Calibri" w:cs="Calibri"/>
        </w:rPr>
        <w:t>internetowej BU</w:t>
      </w:r>
      <w:r w:rsidR="009653AD" w:rsidRPr="00AF027A">
        <w:rPr>
          <w:rFonts w:ascii="Calibri" w:hAnsi="Calibri" w:cs="Calibri"/>
        </w:rPr>
        <w:t>P</w:t>
      </w:r>
      <w:r w:rsidR="008439C6" w:rsidRPr="00AF027A">
        <w:rPr>
          <w:rFonts w:ascii="Calibri" w:hAnsi="Calibri" w:cs="Calibri"/>
        </w:rPr>
        <w:t xml:space="preserve">, </w:t>
      </w:r>
      <w:r w:rsidR="00170459" w:rsidRPr="00AF027A">
        <w:rPr>
          <w:rFonts w:ascii="Calibri" w:hAnsi="Calibri" w:cs="Calibri"/>
        </w:rPr>
        <w:t xml:space="preserve">dokonano zakupu </w:t>
      </w:r>
      <w:r w:rsidR="00EE40E8" w:rsidRPr="00AF027A">
        <w:rPr>
          <w:rFonts w:ascii="Calibri" w:hAnsi="Calibri" w:cs="Calibri"/>
        </w:rPr>
        <w:t>504</w:t>
      </w:r>
      <w:r w:rsidRPr="00AF027A">
        <w:rPr>
          <w:rFonts w:ascii="Calibri" w:hAnsi="Calibri" w:cs="Calibri"/>
        </w:rPr>
        <w:t xml:space="preserve"> (20</w:t>
      </w:r>
      <w:r w:rsidR="00EE40E8" w:rsidRPr="00AF027A">
        <w:rPr>
          <w:rFonts w:ascii="Calibri" w:hAnsi="Calibri" w:cs="Calibri"/>
        </w:rPr>
        <w:t>20</w:t>
      </w:r>
      <w:r w:rsidR="007C2A7F" w:rsidRPr="00AF027A">
        <w:rPr>
          <w:rFonts w:ascii="Calibri" w:hAnsi="Calibri" w:cs="Calibri"/>
        </w:rPr>
        <w:t xml:space="preserve"> – </w:t>
      </w:r>
      <w:r w:rsidR="00EE40E8" w:rsidRPr="00AF027A">
        <w:rPr>
          <w:rFonts w:ascii="Calibri" w:hAnsi="Calibri" w:cs="Calibri"/>
        </w:rPr>
        <w:t>440</w:t>
      </w:r>
      <w:r w:rsidR="007C2A7F" w:rsidRPr="00AF027A">
        <w:rPr>
          <w:rFonts w:ascii="Calibri" w:hAnsi="Calibri" w:cs="Calibri"/>
        </w:rPr>
        <w:t>) książ</w:t>
      </w:r>
      <w:r w:rsidR="008439C6" w:rsidRPr="00AF027A">
        <w:rPr>
          <w:rFonts w:ascii="Calibri" w:hAnsi="Calibri" w:cs="Calibri"/>
        </w:rPr>
        <w:t>e</w:t>
      </w:r>
      <w:r w:rsidR="007C2A7F" w:rsidRPr="00AF027A">
        <w:rPr>
          <w:rFonts w:ascii="Calibri" w:hAnsi="Calibri" w:cs="Calibri"/>
        </w:rPr>
        <w:t xml:space="preserve">k za łączną kwotę </w:t>
      </w:r>
      <w:r w:rsidR="00386BC0" w:rsidRPr="00AF027A">
        <w:rPr>
          <w:rFonts w:ascii="Calibri" w:hAnsi="Calibri" w:cs="Calibri"/>
        </w:rPr>
        <w:t>9</w:t>
      </w:r>
      <w:r w:rsidR="008439C6" w:rsidRPr="00AF027A">
        <w:rPr>
          <w:rFonts w:ascii="Calibri" w:hAnsi="Calibri" w:cs="Calibri"/>
        </w:rPr>
        <w:t>5</w:t>
      </w:r>
      <w:r w:rsidR="00EE40E8" w:rsidRPr="00AF027A">
        <w:rPr>
          <w:rFonts w:ascii="Calibri" w:hAnsi="Calibri" w:cs="Calibri"/>
        </w:rPr>
        <w:t> 693,16</w:t>
      </w:r>
      <w:r w:rsidR="00386BC0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zł (20</w:t>
      </w:r>
      <w:r w:rsidR="00EE40E8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EE40E8" w:rsidRPr="00AF027A">
        <w:rPr>
          <w:rFonts w:ascii="Calibri" w:hAnsi="Calibri" w:cs="Calibri"/>
        </w:rPr>
        <w:t xml:space="preserve">95 135,70 </w:t>
      </w:r>
      <w:r w:rsidRPr="00AF027A">
        <w:rPr>
          <w:rFonts w:ascii="Calibri" w:hAnsi="Calibri" w:cs="Calibri"/>
        </w:rPr>
        <w:t>zł). Ogólna liczba zakupionych publikacji z</w:t>
      </w:r>
      <w:r w:rsidR="00EE40E8" w:rsidRPr="00AF027A">
        <w:rPr>
          <w:rFonts w:ascii="Calibri" w:hAnsi="Calibri" w:cs="Calibri"/>
        </w:rPr>
        <w:t>większyła</w:t>
      </w:r>
      <w:r w:rsidR="008439C6" w:rsidRPr="00AF027A">
        <w:rPr>
          <w:rFonts w:ascii="Calibri" w:hAnsi="Calibri" w:cs="Calibri"/>
        </w:rPr>
        <w:t xml:space="preserve"> </w:t>
      </w:r>
      <w:r w:rsidR="00740BC7" w:rsidRPr="00AF027A">
        <w:rPr>
          <w:rFonts w:ascii="Calibri" w:hAnsi="Calibri" w:cs="Calibri"/>
        </w:rPr>
        <w:t xml:space="preserve">się </w:t>
      </w:r>
      <w:r w:rsidRPr="00AF027A">
        <w:rPr>
          <w:rFonts w:ascii="Calibri" w:hAnsi="Calibri" w:cs="Calibri"/>
        </w:rPr>
        <w:t xml:space="preserve">względem roku poprzedniego o </w:t>
      </w:r>
      <w:r w:rsidR="00EE40E8" w:rsidRPr="00AF027A">
        <w:rPr>
          <w:rFonts w:ascii="Calibri" w:hAnsi="Calibri" w:cs="Calibri"/>
        </w:rPr>
        <w:t>14,5</w:t>
      </w:r>
      <w:r w:rsidRPr="00AF027A">
        <w:rPr>
          <w:rFonts w:ascii="Calibri" w:hAnsi="Calibri" w:cs="Calibri"/>
        </w:rPr>
        <w:t>%</w:t>
      </w:r>
      <w:r w:rsidR="00606754" w:rsidRPr="00AF027A">
        <w:rPr>
          <w:rFonts w:ascii="Calibri" w:hAnsi="Calibri" w:cs="Calibri"/>
        </w:rPr>
        <w:t xml:space="preserve"> (20</w:t>
      </w:r>
      <w:r w:rsidR="00EE40E8" w:rsidRPr="00AF027A">
        <w:rPr>
          <w:rFonts w:ascii="Calibri" w:hAnsi="Calibri" w:cs="Calibri"/>
        </w:rPr>
        <w:t>20</w:t>
      </w:r>
      <w:r w:rsidR="00606754" w:rsidRPr="00AF027A">
        <w:rPr>
          <w:rFonts w:ascii="Calibri" w:hAnsi="Calibri" w:cs="Calibri"/>
        </w:rPr>
        <w:t xml:space="preserve"> – </w:t>
      </w:r>
      <w:r w:rsidR="00EE40E8" w:rsidRPr="00AF027A">
        <w:rPr>
          <w:rFonts w:ascii="Calibri" w:hAnsi="Calibri" w:cs="Calibri"/>
        </w:rPr>
        <w:t>spadek o 25</w:t>
      </w:r>
      <w:r w:rsidR="00606754" w:rsidRPr="00AF027A">
        <w:rPr>
          <w:rFonts w:ascii="Calibri" w:hAnsi="Calibri" w:cs="Calibri"/>
        </w:rPr>
        <w:t>%)</w:t>
      </w:r>
      <w:r w:rsidRPr="00AF027A">
        <w:rPr>
          <w:rFonts w:ascii="Calibri" w:hAnsi="Calibri" w:cs="Calibri"/>
        </w:rPr>
        <w:t xml:space="preserve">. </w:t>
      </w:r>
      <w:r w:rsidR="00DC47ED" w:rsidRPr="00AF027A">
        <w:rPr>
          <w:rFonts w:ascii="Calibri" w:hAnsi="Calibri" w:cs="Calibri"/>
        </w:rPr>
        <w:t xml:space="preserve">Wliczając w to książki </w:t>
      </w:r>
      <w:r w:rsidR="00762B1A" w:rsidRPr="00AF027A">
        <w:rPr>
          <w:rFonts w:ascii="Calibri" w:hAnsi="Calibri" w:cs="Calibri"/>
        </w:rPr>
        <w:t>nadesłane przez wydawców jako egzemplarze</w:t>
      </w:r>
      <w:r w:rsidRPr="00AF027A">
        <w:rPr>
          <w:rFonts w:ascii="Calibri" w:hAnsi="Calibri" w:cs="Calibri"/>
        </w:rPr>
        <w:t xml:space="preserve"> obowiązkowe</w:t>
      </w:r>
      <w:r w:rsidR="008439C6" w:rsidRPr="00AF027A">
        <w:rPr>
          <w:rFonts w:ascii="Calibri" w:hAnsi="Calibri" w:cs="Calibri"/>
        </w:rPr>
        <w:t xml:space="preserve"> i dary</w:t>
      </w:r>
      <w:r w:rsidRPr="00AF027A">
        <w:rPr>
          <w:rFonts w:ascii="Calibri" w:hAnsi="Calibri" w:cs="Calibri"/>
        </w:rPr>
        <w:t xml:space="preserve">, pozyskano dla zamawiających </w:t>
      </w:r>
      <w:r w:rsidR="00EE40E8" w:rsidRPr="00AF027A">
        <w:rPr>
          <w:rFonts w:ascii="Calibri" w:hAnsi="Calibri" w:cs="Calibri"/>
          <w:b/>
        </w:rPr>
        <w:t>290</w:t>
      </w:r>
      <w:r w:rsidRPr="00AF027A">
        <w:rPr>
          <w:rFonts w:ascii="Calibri" w:hAnsi="Calibri" w:cs="Calibri"/>
          <w:b/>
        </w:rPr>
        <w:t xml:space="preserve"> książek polskich i 3</w:t>
      </w:r>
      <w:r w:rsidR="00EE40E8" w:rsidRPr="00AF027A">
        <w:rPr>
          <w:rFonts w:ascii="Calibri" w:hAnsi="Calibri" w:cs="Calibri"/>
          <w:b/>
        </w:rPr>
        <w:t>56</w:t>
      </w:r>
      <w:r w:rsidRPr="00AF027A">
        <w:rPr>
          <w:rFonts w:ascii="Calibri" w:hAnsi="Calibri" w:cs="Calibri"/>
          <w:b/>
        </w:rPr>
        <w:t xml:space="preserve"> zagraniczn</w:t>
      </w:r>
      <w:r w:rsidR="00A91803" w:rsidRPr="00AF027A">
        <w:rPr>
          <w:rFonts w:ascii="Calibri" w:hAnsi="Calibri" w:cs="Calibri"/>
          <w:b/>
        </w:rPr>
        <w:t>ych</w:t>
      </w:r>
      <w:r w:rsidRPr="00AF027A">
        <w:rPr>
          <w:rFonts w:ascii="Calibri" w:hAnsi="Calibri" w:cs="Calibri"/>
        </w:rPr>
        <w:t>, co daje łącz</w:t>
      </w:r>
      <w:r w:rsidR="00EE40E8" w:rsidRPr="00AF027A">
        <w:rPr>
          <w:rFonts w:ascii="Calibri" w:hAnsi="Calibri" w:cs="Calibri"/>
        </w:rPr>
        <w:t>nie</w:t>
      </w:r>
      <w:r w:rsidRPr="00AF027A">
        <w:rPr>
          <w:rFonts w:ascii="Calibri" w:hAnsi="Calibri" w:cs="Calibri"/>
        </w:rPr>
        <w:t xml:space="preserve"> liczbę </w:t>
      </w:r>
      <w:r w:rsidR="00EE40E8" w:rsidRPr="00AF027A">
        <w:rPr>
          <w:rFonts w:ascii="Calibri" w:hAnsi="Calibri" w:cs="Calibri"/>
          <w:b/>
        </w:rPr>
        <w:t>646</w:t>
      </w:r>
      <w:r w:rsidRPr="00AF027A">
        <w:rPr>
          <w:rFonts w:ascii="Calibri" w:hAnsi="Calibri" w:cs="Calibri"/>
        </w:rPr>
        <w:t xml:space="preserve"> (20</w:t>
      </w:r>
      <w:r w:rsidR="00EE40E8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EE40E8" w:rsidRPr="00AF027A">
        <w:rPr>
          <w:rFonts w:ascii="Calibri" w:hAnsi="Calibri" w:cs="Calibri"/>
        </w:rPr>
        <w:t>535</w:t>
      </w:r>
      <w:r w:rsidRPr="00AF027A">
        <w:rPr>
          <w:rFonts w:ascii="Calibri" w:hAnsi="Calibri" w:cs="Calibri"/>
        </w:rPr>
        <w:t xml:space="preserve">) publikacji i oznacza </w:t>
      </w:r>
      <w:r w:rsidR="00EE40E8" w:rsidRPr="00AF027A">
        <w:rPr>
          <w:rFonts w:ascii="Calibri" w:hAnsi="Calibri" w:cs="Calibri"/>
        </w:rPr>
        <w:t xml:space="preserve">wzrost </w:t>
      </w:r>
      <w:r w:rsidR="008439C6" w:rsidRPr="00AF027A">
        <w:rPr>
          <w:rFonts w:ascii="Calibri" w:hAnsi="Calibri" w:cs="Calibri"/>
        </w:rPr>
        <w:t xml:space="preserve">o </w:t>
      </w:r>
      <w:r w:rsidR="00EE40E8" w:rsidRPr="00AF027A">
        <w:rPr>
          <w:rFonts w:ascii="Calibri" w:hAnsi="Calibri" w:cs="Calibri"/>
        </w:rPr>
        <w:t>2</w:t>
      </w:r>
      <w:r w:rsidR="008439C6" w:rsidRPr="00AF027A">
        <w:rPr>
          <w:rFonts w:ascii="Calibri" w:hAnsi="Calibri" w:cs="Calibri"/>
        </w:rPr>
        <w:t>0% (20</w:t>
      </w:r>
      <w:r w:rsidR="00EE40E8" w:rsidRPr="00AF027A">
        <w:rPr>
          <w:rFonts w:ascii="Calibri" w:hAnsi="Calibri" w:cs="Calibri"/>
        </w:rPr>
        <w:t>20</w:t>
      </w:r>
      <w:r w:rsidR="008439C6" w:rsidRPr="00AF027A">
        <w:rPr>
          <w:rFonts w:ascii="Calibri" w:hAnsi="Calibri" w:cs="Calibri"/>
        </w:rPr>
        <w:t xml:space="preserve"> – </w:t>
      </w:r>
      <w:r w:rsidR="00EE40E8" w:rsidRPr="00AF027A">
        <w:rPr>
          <w:rFonts w:ascii="Calibri" w:hAnsi="Calibri" w:cs="Calibri"/>
        </w:rPr>
        <w:t>spadek o 30</w:t>
      </w:r>
      <w:r w:rsidRPr="00AF027A">
        <w:rPr>
          <w:rFonts w:ascii="Calibri" w:hAnsi="Calibri" w:cs="Calibri"/>
        </w:rPr>
        <w:t>%</w:t>
      </w:r>
      <w:r w:rsidR="008439C6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>.</w:t>
      </w:r>
    </w:p>
    <w:p w:rsidR="00A54E72" w:rsidRPr="00AF027A" w:rsidRDefault="00A54E72" w:rsidP="00AF1B43">
      <w:pPr>
        <w:pStyle w:val="Akapitzlist"/>
        <w:rPr>
          <w:rFonts w:ascii="Calibri" w:hAnsi="Calibri" w:cs="Calibri"/>
          <w:color w:val="FF0000"/>
        </w:rPr>
      </w:pPr>
    </w:p>
    <w:p w:rsidR="00F817A7" w:rsidRPr="00AF027A" w:rsidRDefault="0042508C" w:rsidP="00AF1B4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Selekcja wszystkich wpływów z </w:t>
      </w:r>
      <w:r w:rsidR="00F70AE6" w:rsidRPr="00AF027A">
        <w:rPr>
          <w:rFonts w:ascii="Calibri" w:hAnsi="Calibri" w:cs="Calibri"/>
          <w:b/>
        </w:rPr>
        <w:t>EO</w:t>
      </w:r>
      <w:r w:rsidR="00F70AE6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 xml:space="preserve">wyniosła 60,32% (2020 – 59,11%). Do zbiorów włączono </w:t>
      </w:r>
      <w:r w:rsidR="00F70AE6" w:rsidRPr="00AF027A">
        <w:rPr>
          <w:rFonts w:ascii="Calibri" w:hAnsi="Calibri" w:cs="Calibri"/>
        </w:rPr>
        <w:t xml:space="preserve">17 836 (2020 – 16 071) książek </w:t>
      </w:r>
      <w:r w:rsidRPr="00AF027A">
        <w:rPr>
          <w:rFonts w:ascii="Calibri" w:hAnsi="Calibri" w:cs="Calibri"/>
        </w:rPr>
        <w:t xml:space="preserve">na 27 112 (2020 – 22 053) nadesłanych oraz </w:t>
      </w:r>
      <w:r w:rsidR="00F70AE6" w:rsidRPr="00AF027A">
        <w:rPr>
          <w:rFonts w:ascii="Calibri" w:hAnsi="Calibri" w:cs="Calibri"/>
        </w:rPr>
        <w:t>17 846 (2020 – 13 553) jedn</w:t>
      </w:r>
      <w:r w:rsidR="00626461" w:rsidRPr="00AF027A">
        <w:rPr>
          <w:rFonts w:ascii="Calibri" w:hAnsi="Calibri" w:cs="Calibri"/>
        </w:rPr>
        <w:t>ostek</w:t>
      </w:r>
      <w:r w:rsidR="00F70AE6" w:rsidRPr="00AF027A">
        <w:rPr>
          <w:rFonts w:ascii="Calibri" w:hAnsi="Calibri" w:cs="Calibri"/>
        </w:rPr>
        <w:t xml:space="preserve"> czasopism </w:t>
      </w:r>
      <w:r w:rsidRPr="00AF027A">
        <w:rPr>
          <w:rFonts w:ascii="Calibri" w:hAnsi="Calibri" w:cs="Calibri"/>
        </w:rPr>
        <w:t xml:space="preserve">i gazet </w:t>
      </w:r>
      <w:r w:rsidR="00F70AE6" w:rsidRPr="00AF027A">
        <w:rPr>
          <w:rFonts w:ascii="Calibri" w:hAnsi="Calibri" w:cs="Calibri"/>
        </w:rPr>
        <w:t>w ramach 2 061 (2020 – 2 269) tytułów</w:t>
      </w:r>
      <w:r w:rsidRPr="00AF027A">
        <w:rPr>
          <w:rFonts w:ascii="Calibri" w:hAnsi="Calibri" w:cs="Calibri"/>
        </w:rPr>
        <w:t xml:space="preserve">, co stanowi 28,16% (2020 – 30,60%) wszystkich otrzymanych. </w:t>
      </w:r>
    </w:p>
    <w:p w:rsidR="00F70AE6" w:rsidRPr="00AF027A" w:rsidRDefault="006D7135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Na podstawie danych gromadzonych w BUP zaobserwowano zmiany na </w:t>
      </w:r>
      <w:r w:rsidR="000311A6" w:rsidRPr="00AF027A">
        <w:rPr>
          <w:rFonts w:ascii="Calibri" w:hAnsi="Calibri" w:cs="Calibri"/>
        </w:rPr>
        <w:t>rynku czasopism krajowych</w:t>
      </w:r>
      <w:r w:rsidRPr="00AF027A">
        <w:rPr>
          <w:rFonts w:ascii="Calibri" w:hAnsi="Calibri" w:cs="Calibri"/>
        </w:rPr>
        <w:t>. Jakkolwiek nadal pojawiają się nowe tytuły, to aż</w:t>
      </w:r>
      <w:r w:rsidR="000311A6" w:rsidRPr="00AF027A">
        <w:rPr>
          <w:rFonts w:ascii="Calibri" w:hAnsi="Calibri" w:cs="Calibri"/>
        </w:rPr>
        <w:t xml:space="preserve"> 267 tytułów przestało się ukazywać</w:t>
      </w:r>
      <w:r w:rsidRPr="00AF027A">
        <w:rPr>
          <w:rFonts w:ascii="Calibri" w:hAnsi="Calibri" w:cs="Calibri"/>
        </w:rPr>
        <w:t>, a 74 – ukazujące się pierwotnie w formie drukowanej – przeszły na wersję online. Ponadto aż 70% tytułów czasopism drukowanych zapewnia jednocześnie elektroniczny dostęp do swoich treści (</w:t>
      </w:r>
      <w:proofErr w:type="spellStart"/>
      <w:r w:rsidRPr="00AF027A">
        <w:rPr>
          <w:rFonts w:ascii="Calibri" w:hAnsi="Calibri" w:cs="Calibri"/>
        </w:rPr>
        <w:t>print</w:t>
      </w:r>
      <w:proofErr w:type="spellEnd"/>
      <w:r w:rsidRPr="00AF027A">
        <w:rPr>
          <w:rFonts w:ascii="Calibri" w:hAnsi="Calibri" w:cs="Calibri"/>
        </w:rPr>
        <w:t xml:space="preserve"> + online).</w:t>
      </w:r>
    </w:p>
    <w:p w:rsidR="00F70AE6" w:rsidRPr="00AF027A" w:rsidRDefault="00F70AE6" w:rsidP="00AF1B43">
      <w:pPr>
        <w:pStyle w:val="Akapitzlist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  <w:b/>
        </w:rPr>
        <w:t>Wymianę</w:t>
      </w:r>
      <w:r w:rsidR="00455CD9" w:rsidRPr="00AF027A">
        <w:rPr>
          <w:rFonts w:ascii="Calibri" w:hAnsi="Calibri" w:cs="Calibri"/>
        </w:rPr>
        <w:t xml:space="preserve"> – podobnie jak w latach 2019-2020 </w:t>
      </w:r>
      <w:r w:rsidR="00095304" w:rsidRPr="00AF027A">
        <w:rPr>
          <w:rFonts w:ascii="Calibri" w:hAnsi="Calibri" w:cs="Calibri"/>
        </w:rPr>
        <w:t xml:space="preserve">(2018 – </w:t>
      </w:r>
      <w:r w:rsidRPr="00AF027A">
        <w:rPr>
          <w:rFonts w:ascii="Calibri" w:hAnsi="Calibri" w:cs="Calibri"/>
        </w:rPr>
        <w:t>18</w:t>
      </w:r>
      <w:r w:rsidR="00095304" w:rsidRPr="00AF027A">
        <w:rPr>
          <w:rFonts w:ascii="Calibri" w:hAnsi="Calibri" w:cs="Calibri"/>
        </w:rPr>
        <w:t xml:space="preserve">) </w:t>
      </w:r>
      <w:r w:rsidR="00455CD9" w:rsidRPr="00AF027A">
        <w:rPr>
          <w:rFonts w:ascii="Calibri" w:hAnsi="Calibri" w:cs="Calibri"/>
        </w:rPr>
        <w:t xml:space="preserve">– prowadzono z 10 </w:t>
      </w:r>
      <w:r w:rsidRPr="00AF027A">
        <w:rPr>
          <w:rFonts w:ascii="Calibri" w:hAnsi="Calibri" w:cs="Calibri"/>
        </w:rPr>
        <w:t xml:space="preserve">partnerami (w tym </w:t>
      </w:r>
      <w:r w:rsidR="00095304" w:rsidRPr="00AF027A">
        <w:rPr>
          <w:rFonts w:ascii="Calibri" w:hAnsi="Calibri" w:cs="Calibri"/>
        </w:rPr>
        <w:t>9</w:t>
      </w:r>
      <w:r w:rsidRPr="00AF027A">
        <w:rPr>
          <w:rFonts w:ascii="Calibri" w:hAnsi="Calibri" w:cs="Calibri"/>
        </w:rPr>
        <w:t xml:space="preserve"> bibliotek zagranicznych i jedna krajowa</w:t>
      </w:r>
      <w:r w:rsidR="0045728F" w:rsidRPr="00AF027A">
        <w:rPr>
          <w:rFonts w:ascii="Calibri" w:hAnsi="Calibri" w:cs="Calibri"/>
        </w:rPr>
        <w:t>)</w:t>
      </w:r>
      <w:r w:rsidR="00D04CA8" w:rsidRPr="00AF027A">
        <w:rPr>
          <w:rFonts w:ascii="Calibri" w:hAnsi="Calibri" w:cs="Calibri"/>
        </w:rPr>
        <w:t xml:space="preserve">. </w:t>
      </w:r>
      <w:r w:rsidRPr="00AF027A">
        <w:rPr>
          <w:rFonts w:ascii="Calibri" w:hAnsi="Calibri" w:cs="Calibri"/>
        </w:rPr>
        <w:t>Kon</w:t>
      </w:r>
      <w:r w:rsidR="00F92817" w:rsidRPr="00AF027A">
        <w:rPr>
          <w:rFonts w:ascii="Calibri" w:hAnsi="Calibri" w:cs="Calibri"/>
        </w:rPr>
        <w:t>trahentom BU</w:t>
      </w:r>
      <w:r w:rsidR="001200DD" w:rsidRPr="00AF027A">
        <w:rPr>
          <w:rFonts w:ascii="Calibri" w:hAnsi="Calibri" w:cs="Calibri"/>
        </w:rPr>
        <w:t>P</w:t>
      </w:r>
      <w:r w:rsidR="00F92817" w:rsidRPr="00AF027A">
        <w:rPr>
          <w:rFonts w:ascii="Calibri" w:hAnsi="Calibri" w:cs="Calibri"/>
        </w:rPr>
        <w:t xml:space="preserve"> wysłano łącznie </w:t>
      </w:r>
      <w:r w:rsidR="00455CD9" w:rsidRPr="00AF027A">
        <w:rPr>
          <w:rFonts w:ascii="Calibri" w:hAnsi="Calibri" w:cs="Calibri"/>
        </w:rPr>
        <w:t>312</w:t>
      </w:r>
      <w:r w:rsidRPr="00AF027A">
        <w:rPr>
          <w:rFonts w:ascii="Calibri" w:hAnsi="Calibri" w:cs="Calibri"/>
        </w:rPr>
        <w:t xml:space="preserve"> (20</w:t>
      </w:r>
      <w:r w:rsidR="00455CD9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455CD9" w:rsidRPr="00AF027A">
        <w:rPr>
          <w:rFonts w:ascii="Calibri" w:hAnsi="Calibri" w:cs="Calibri"/>
        </w:rPr>
        <w:t>529</w:t>
      </w:r>
      <w:r w:rsidRPr="00AF027A">
        <w:rPr>
          <w:rFonts w:ascii="Calibri" w:hAnsi="Calibri" w:cs="Calibri"/>
        </w:rPr>
        <w:t>) jednost</w:t>
      </w:r>
      <w:r w:rsidR="00D04CA8" w:rsidRPr="00AF027A">
        <w:rPr>
          <w:rFonts w:ascii="Calibri" w:hAnsi="Calibri" w:cs="Calibri"/>
        </w:rPr>
        <w:t>e</w:t>
      </w:r>
      <w:r w:rsidRPr="00AF027A">
        <w:rPr>
          <w:rFonts w:ascii="Calibri" w:hAnsi="Calibri" w:cs="Calibri"/>
        </w:rPr>
        <w:t xml:space="preserve">k, z których </w:t>
      </w:r>
      <w:r w:rsidR="00455CD9" w:rsidRPr="00AF027A">
        <w:rPr>
          <w:rFonts w:ascii="Calibri" w:hAnsi="Calibri" w:cs="Calibri"/>
        </w:rPr>
        <w:t>292</w:t>
      </w:r>
      <w:r w:rsidRPr="00AF027A">
        <w:rPr>
          <w:rFonts w:ascii="Calibri" w:hAnsi="Calibri" w:cs="Calibri"/>
        </w:rPr>
        <w:t xml:space="preserve"> (20</w:t>
      </w:r>
      <w:r w:rsidR="00455CD9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455CD9" w:rsidRPr="00AF027A">
        <w:rPr>
          <w:rFonts w:ascii="Calibri" w:hAnsi="Calibri" w:cs="Calibri"/>
        </w:rPr>
        <w:t>510</w:t>
      </w:r>
      <w:r w:rsidRPr="00AF027A">
        <w:rPr>
          <w:rFonts w:ascii="Calibri" w:hAnsi="Calibri" w:cs="Calibri"/>
        </w:rPr>
        <w:t>) stanowił</w:t>
      </w:r>
      <w:r w:rsidR="00455CD9" w:rsidRPr="00AF027A">
        <w:rPr>
          <w:rFonts w:ascii="Calibri" w:hAnsi="Calibri" w:cs="Calibri"/>
        </w:rPr>
        <w:t>y</w:t>
      </w:r>
      <w:r w:rsidRPr="00AF027A">
        <w:rPr>
          <w:rFonts w:ascii="Calibri" w:hAnsi="Calibri" w:cs="Calibri"/>
        </w:rPr>
        <w:t xml:space="preserve"> publikacje zakupione na ten c</w:t>
      </w:r>
      <w:r w:rsidR="00D04CA8" w:rsidRPr="00AF027A">
        <w:rPr>
          <w:rFonts w:ascii="Calibri" w:hAnsi="Calibri" w:cs="Calibri"/>
        </w:rPr>
        <w:t xml:space="preserve">el w Wydawnictwie Naukowym UAM. </w:t>
      </w:r>
      <w:r w:rsidR="00455CD9" w:rsidRPr="00AF027A">
        <w:rPr>
          <w:rFonts w:ascii="Calibri" w:hAnsi="Calibri" w:cs="Calibri"/>
        </w:rPr>
        <w:t>Wpływ z wymiany uległ zwiększeniu: s</w:t>
      </w:r>
      <w:r w:rsidRPr="00AF027A">
        <w:rPr>
          <w:rFonts w:ascii="Calibri" w:hAnsi="Calibri" w:cs="Calibri"/>
        </w:rPr>
        <w:t xml:space="preserve">pośród otrzymanych od partnerów </w:t>
      </w:r>
      <w:r w:rsidR="00455CD9" w:rsidRPr="00AF027A">
        <w:rPr>
          <w:rFonts w:ascii="Calibri" w:hAnsi="Calibri" w:cs="Calibri"/>
        </w:rPr>
        <w:t>851</w:t>
      </w:r>
      <w:r w:rsidRPr="00AF027A">
        <w:rPr>
          <w:rFonts w:ascii="Calibri" w:hAnsi="Calibri" w:cs="Calibri"/>
        </w:rPr>
        <w:t xml:space="preserve"> (20</w:t>
      </w:r>
      <w:r w:rsidR="00455CD9" w:rsidRPr="00AF027A">
        <w:rPr>
          <w:rFonts w:ascii="Calibri" w:hAnsi="Calibri" w:cs="Calibri"/>
        </w:rPr>
        <w:t>20</w:t>
      </w:r>
      <w:r w:rsidR="00D04CA8" w:rsidRPr="00AF027A">
        <w:rPr>
          <w:rFonts w:ascii="Calibri" w:hAnsi="Calibri" w:cs="Calibri"/>
        </w:rPr>
        <w:t xml:space="preserve"> – </w:t>
      </w:r>
      <w:r w:rsidR="00455CD9" w:rsidRPr="00AF027A">
        <w:rPr>
          <w:rFonts w:ascii="Calibri" w:hAnsi="Calibri" w:cs="Calibri"/>
        </w:rPr>
        <w:t>592</w:t>
      </w:r>
      <w:r w:rsidRPr="00AF027A">
        <w:rPr>
          <w:rFonts w:ascii="Calibri" w:hAnsi="Calibri" w:cs="Calibri"/>
        </w:rPr>
        <w:t>) jednostek</w:t>
      </w:r>
      <w:r w:rsidR="00170459" w:rsidRPr="00AF027A">
        <w:rPr>
          <w:rFonts w:ascii="Calibri" w:hAnsi="Calibri" w:cs="Calibri"/>
        </w:rPr>
        <w:t>,</w:t>
      </w:r>
      <w:r w:rsidRPr="00AF027A">
        <w:rPr>
          <w:rFonts w:ascii="Calibri" w:hAnsi="Calibri" w:cs="Calibri"/>
        </w:rPr>
        <w:t xml:space="preserve"> do zbiorów skierowano ich </w:t>
      </w:r>
      <w:r w:rsidR="00455CD9" w:rsidRPr="00AF027A">
        <w:rPr>
          <w:rFonts w:ascii="Calibri" w:hAnsi="Calibri" w:cs="Calibri"/>
        </w:rPr>
        <w:t>829</w:t>
      </w:r>
      <w:r w:rsidRPr="00AF027A">
        <w:rPr>
          <w:rFonts w:ascii="Calibri" w:hAnsi="Calibri" w:cs="Calibri"/>
        </w:rPr>
        <w:t xml:space="preserve"> (20</w:t>
      </w:r>
      <w:r w:rsidR="00455CD9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455CD9" w:rsidRPr="00AF027A">
        <w:rPr>
          <w:rFonts w:ascii="Calibri" w:hAnsi="Calibri" w:cs="Calibri"/>
        </w:rPr>
        <w:t>576</w:t>
      </w:r>
      <w:r w:rsidRPr="00AF027A">
        <w:rPr>
          <w:rFonts w:ascii="Calibri" w:hAnsi="Calibri" w:cs="Calibri"/>
        </w:rPr>
        <w:t>), a więc</w:t>
      </w:r>
      <w:r w:rsidR="004045E3" w:rsidRPr="00AF027A">
        <w:rPr>
          <w:rFonts w:ascii="Calibri" w:hAnsi="Calibri" w:cs="Calibri"/>
        </w:rPr>
        <w:t xml:space="preserve"> 9</w:t>
      </w:r>
      <w:r w:rsidR="00D04CA8" w:rsidRPr="00AF027A">
        <w:rPr>
          <w:rFonts w:ascii="Calibri" w:hAnsi="Calibri" w:cs="Calibri"/>
        </w:rPr>
        <w:t>7,</w:t>
      </w:r>
      <w:r w:rsidR="00455CD9" w:rsidRPr="00AF027A">
        <w:rPr>
          <w:rFonts w:ascii="Calibri" w:hAnsi="Calibri" w:cs="Calibri"/>
        </w:rPr>
        <w:t>41</w:t>
      </w:r>
      <w:r w:rsidRPr="00AF027A">
        <w:rPr>
          <w:rFonts w:ascii="Calibri" w:hAnsi="Calibri" w:cs="Calibri"/>
        </w:rPr>
        <w:t>% (20</w:t>
      </w:r>
      <w:r w:rsidR="00455CD9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D04CA8" w:rsidRPr="00AF027A">
        <w:rPr>
          <w:rFonts w:ascii="Calibri" w:hAnsi="Calibri" w:cs="Calibri"/>
        </w:rPr>
        <w:t>9</w:t>
      </w:r>
      <w:r w:rsidR="00455CD9" w:rsidRPr="00AF027A">
        <w:rPr>
          <w:rFonts w:ascii="Calibri" w:hAnsi="Calibri" w:cs="Calibri"/>
        </w:rPr>
        <w:t>7,30</w:t>
      </w:r>
      <w:r w:rsidRPr="00AF027A">
        <w:rPr>
          <w:rFonts w:ascii="Calibri" w:hAnsi="Calibri" w:cs="Calibri"/>
        </w:rPr>
        <w:t xml:space="preserve">%), co wskazuje na zmniejszenie wpływu materiałów </w:t>
      </w:r>
      <w:proofErr w:type="spellStart"/>
      <w:r w:rsidRPr="00AF027A">
        <w:rPr>
          <w:rFonts w:ascii="Calibri" w:hAnsi="Calibri" w:cs="Calibri"/>
        </w:rPr>
        <w:t>nieprofilowych</w:t>
      </w:r>
      <w:proofErr w:type="spellEnd"/>
      <w:r w:rsidRPr="00AF027A">
        <w:rPr>
          <w:rFonts w:ascii="Calibri" w:hAnsi="Calibri" w:cs="Calibri"/>
        </w:rPr>
        <w:t>.</w:t>
      </w:r>
    </w:p>
    <w:p w:rsidR="00A54E72" w:rsidRPr="00AF027A" w:rsidRDefault="00A54E72" w:rsidP="00AF1B43">
      <w:pPr>
        <w:pStyle w:val="Akapitzlist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Wpływ z </w:t>
      </w:r>
      <w:r w:rsidRPr="00AF027A">
        <w:rPr>
          <w:rFonts w:ascii="Calibri" w:hAnsi="Calibri" w:cs="Calibri"/>
          <w:b/>
        </w:rPr>
        <w:t>darów</w:t>
      </w:r>
      <w:r w:rsidRPr="00AF027A">
        <w:rPr>
          <w:rFonts w:ascii="Calibri" w:hAnsi="Calibri" w:cs="Calibri"/>
        </w:rPr>
        <w:t xml:space="preserve">, na </w:t>
      </w:r>
      <w:r w:rsidR="00993DD0" w:rsidRPr="00AF027A">
        <w:rPr>
          <w:rFonts w:ascii="Calibri" w:hAnsi="Calibri" w:cs="Calibri"/>
        </w:rPr>
        <w:t xml:space="preserve">którego </w:t>
      </w:r>
      <w:r w:rsidRPr="00AF027A">
        <w:rPr>
          <w:rFonts w:ascii="Calibri" w:hAnsi="Calibri" w:cs="Calibri"/>
        </w:rPr>
        <w:t>kształtowanie mamy najmniejszą m</w:t>
      </w:r>
      <w:r w:rsidR="003C6F31" w:rsidRPr="00AF027A">
        <w:rPr>
          <w:rFonts w:ascii="Calibri" w:hAnsi="Calibri" w:cs="Calibri"/>
        </w:rPr>
        <w:t xml:space="preserve">ożliwość oddziaływania, wyniósł </w:t>
      </w:r>
      <w:r w:rsidR="00455CD9" w:rsidRPr="00AF027A">
        <w:rPr>
          <w:rFonts w:ascii="Calibri" w:hAnsi="Calibri" w:cs="Calibri"/>
        </w:rPr>
        <w:t>5 640</w:t>
      </w:r>
      <w:r w:rsidRPr="00AF027A">
        <w:rPr>
          <w:rFonts w:ascii="Calibri" w:hAnsi="Calibri" w:cs="Calibri"/>
        </w:rPr>
        <w:t xml:space="preserve"> (20</w:t>
      </w:r>
      <w:r w:rsidR="00455CD9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455CD9" w:rsidRPr="00AF027A">
        <w:rPr>
          <w:rFonts w:ascii="Calibri" w:hAnsi="Calibri" w:cs="Calibri"/>
        </w:rPr>
        <w:t>3 740</w:t>
      </w:r>
      <w:r w:rsidRPr="00AF027A">
        <w:rPr>
          <w:rFonts w:ascii="Calibri" w:hAnsi="Calibri" w:cs="Calibri"/>
        </w:rPr>
        <w:t>) jednostek, z czego do zbiorów skierowano ich</w:t>
      </w:r>
      <w:r w:rsidR="00A41727" w:rsidRPr="00AF027A">
        <w:rPr>
          <w:rFonts w:ascii="Calibri" w:hAnsi="Calibri" w:cs="Calibri"/>
        </w:rPr>
        <w:t xml:space="preserve"> </w:t>
      </w:r>
      <w:r w:rsidR="00455CD9" w:rsidRPr="00AF027A">
        <w:rPr>
          <w:rFonts w:ascii="Calibri" w:hAnsi="Calibri" w:cs="Calibri"/>
        </w:rPr>
        <w:t>2 610</w:t>
      </w:r>
      <w:r w:rsidRPr="00AF027A">
        <w:rPr>
          <w:rFonts w:ascii="Calibri" w:hAnsi="Calibri" w:cs="Calibri"/>
        </w:rPr>
        <w:t xml:space="preserve"> (20</w:t>
      </w:r>
      <w:r w:rsidR="00455CD9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455CD9" w:rsidRPr="00AF027A">
        <w:rPr>
          <w:rFonts w:ascii="Calibri" w:hAnsi="Calibri" w:cs="Calibri"/>
        </w:rPr>
        <w:t>1</w:t>
      </w:r>
      <w:r w:rsidR="00D04CA8" w:rsidRPr="00AF027A">
        <w:rPr>
          <w:rFonts w:ascii="Calibri" w:hAnsi="Calibri" w:cs="Calibri"/>
        </w:rPr>
        <w:t xml:space="preserve"> 5</w:t>
      </w:r>
      <w:r w:rsidR="00455CD9" w:rsidRPr="00AF027A">
        <w:rPr>
          <w:rFonts w:ascii="Calibri" w:hAnsi="Calibri" w:cs="Calibri"/>
        </w:rPr>
        <w:t>64</w:t>
      </w:r>
      <w:r w:rsidRPr="00AF027A">
        <w:rPr>
          <w:rFonts w:ascii="Calibri" w:hAnsi="Calibri" w:cs="Calibri"/>
        </w:rPr>
        <w:t xml:space="preserve">), co stanowi </w:t>
      </w:r>
      <w:r w:rsidR="00901FB6" w:rsidRPr="00AF027A">
        <w:rPr>
          <w:rFonts w:ascii="Calibri" w:hAnsi="Calibri" w:cs="Calibri"/>
        </w:rPr>
        <w:t>4</w:t>
      </w:r>
      <w:r w:rsidR="00455CD9" w:rsidRPr="00AF027A">
        <w:rPr>
          <w:rFonts w:ascii="Calibri" w:hAnsi="Calibri" w:cs="Calibri"/>
        </w:rPr>
        <w:t>6,28</w:t>
      </w:r>
      <w:r w:rsidRPr="00AF027A">
        <w:rPr>
          <w:rFonts w:ascii="Calibri" w:hAnsi="Calibri" w:cs="Calibri"/>
        </w:rPr>
        <w:t>% (20</w:t>
      </w:r>
      <w:r w:rsidR="00455CD9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D04CA8" w:rsidRPr="00AF027A">
        <w:rPr>
          <w:rFonts w:ascii="Calibri" w:hAnsi="Calibri" w:cs="Calibri"/>
        </w:rPr>
        <w:t>4</w:t>
      </w:r>
      <w:r w:rsidR="00455CD9" w:rsidRPr="00AF027A">
        <w:rPr>
          <w:rFonts w:ascii="Calibri" w:hAnsi="Calibri" w:cs="Calibri"/>
        </w:rPr>
        <w:t>1,82</w:t>
      </w:r>
      <w:r w:rsidR="00147EF1" w:rsidRPr="00AF027A">
        <w:rPr>
          <w:rFonts w:ascii="Calibri" w:hAnsi="Calibri" w:cs="Calibri"/>
        </w:rPr>
        <w:t>%) otrzymanych darów.</w:t>
      </w:r>
    </w:p>
    <w:p w:rsidR="00724CE7" w:rsidRPr="00AF027A" w:rsidRDefault="00D37412" w:rsidP="00AF1B43">
      <w:pPr>
        <w:pStyle w:val="Akapitzlist"/>
        <w:numPr>
          <w:ilvl w:val="0"/>
          <w:numId w:val="5"/>
        </w:numPr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lastRenderedPageBreak/>
        <w:t>Do zbiorów w</w:t>
      </w:r>
      <w:r w:rsidR="00A54E72" w:rsidRPr="00AF027A">
        <w:rPr>
          <w:rFonts w:ascii="Calibri" w:hAnsi="Calibri" w:cs="Calibri"/>
        </w:rPr>
        <w:t>prowadzono następujące typy wydawnictw (w jedn.):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0"/>
        <w:gridCol w:w="1663"/>
        <w:gridCol w:w="1664"/>
      </w:tblGrid>
      <w:tr w:rsidR="00724CE7" w:rsidRPr="00AF027A" w:rsidTr="00F70AE6">
        <w:trPr>
          <w:jc w:val="center"/>
        </w:trPr>
        <w:tc>
          <w:tcPr>
            <w:tcW w:w="2680" w:type="dxa"/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Typ wydawnictwa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</w:tr>
      <w:tr w:rsidR="00724CE7" w:rsidRPr="00AF027A" w:rsidTr="00F70AE6">
        <w:trPr>
          <w:jc w:val="center"/>
        </w:trPr>
        <w:tc>
          <w:tcPr>
            <w:tcW w:w="6007" w:type="dxa"/>
            <w:gridSpan w:val="3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ZBIORY TRADYCYJNE</w:t>
            </w:r>
          </w:p>
        </w:tc>
      </w:tr>
      <w:tr w:rsidR="00724CE7" w:rsidRPr="00AF027A" w:rsidTr="00F70AE6">
        <w:trPr>
          <w:jc w:val="center"/>
        </w:trPr>
        <w:tc>
          <w:tcPr>
            <w:tcW w:w="2680" w:type="dxa"/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Książki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20 112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24CE7" w:rsidRPr="00AF027A" w:rsidRDefault="005D16C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22 065</w:t>
            </w:r>
          </w:p>
        </w:tc>
      </w:tr>
      <w:tr w:rsidR="00724CE7" w:rsidRPr="00AF027A" w:rsidTr="00F70AE6">
        <w:trPr>
          <w:jc w:val="center"/>
        </w:trPr>
        <w:tc>
          <w:tcPr>
            <w:tcW w:w="2680" w:type="dxa"/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Czasopisma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16 118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24CE7" w:rsidRPr="00AF027A" w:rsidRDefault="005D16C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20 821</w:t>
            </w:r>
          </w:p>
        </w:tc>
      </w:tr>
      <w:tr w:rsidR="00724CE7" w:rsidRPr="00AF027A" w:rsidTr="00F70AE6">
        <w:trPr>
          <w:jc w:val="center"/>
        </w:trPr>
        <w:tc>
          <w:tcPr>
            <w:tcW w:w="2680" w:type="dxa"/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Zbiory specjalne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773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24CE7" w:rsidRPr="00AF027A" w:rsidRDefault="005D16C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1 626</w:t>
            </w:r>
          </w:p>
        </w:tc>
      </w:tr>
      <w:tr w:rsidR="00724CE7" w:rsidRPr="00AF027A" w:rsidTr="00F70AE6">
        <w:trPr>
          <w:jc w:val="center"/>
        </w:trPr>
        <w:tc>
          <w:tcPr>
            <w:tcW w:w="2680" w:type="dxa"/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RAZEM Zasoby tradycyjne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37 003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24CE7" w:rsidRPr="00AF027A" w:rsidRDefault="005D16C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44 512</w:t>
            </w:r>
          </w:p>
        </w:tc>
      </w:tr>
      <w:tr w:rsidR="00724CE7" w:rsidRPr="00AF027A" w:rsidTr="00F70AE6">
        <w:trPr>
          <w:jc w:val="center"/>
        </w:trPr>
        <w:tc>
          <w:tcPr>
            <w:tcW w:w="6007" w:type="dxa"/>
            <w:gridSpan w:val="3"/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ZASOBY ELEKTRONICZNE</w:t>
            </w:r>
          </w:p>
        </w:tc>
      </w:tr>
      <w:tr w:rsidR="00724CE7" w:rsidRPr="00AF027A" w:rsidTr="00F70AE6">
        <w:trPr>
          <w:jc w:val="center"/>
        </w:trPr>
        <w:tc>
          <w:tcPr>
            <w:tcW w:w="2680" w:type="dxa"/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Książki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209 962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24CE7" w:rsidRPr="00AF027A" w:rsidRDefault="00732E5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227 461</w:t>
            </w:r>
          </w:p>
        </w:tc>
      </w:tr>
      <w:tr w:rsidR="00724CE7" w:rsidRPr="00AF027A" w:rsidTr="00F70AE6">
        <w:trPr>
          <w:jc w:val="center"/>
        </w:trPr>
        <w:tc>
          <w:tcPr>
            <w:tcW w:w="2680" w:type="dxa"/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Czasopisma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272 258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24CE7" w:rsidRPr="00AF027A" w:rsidRDefault="00732E5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291 377</w:t>
            </w:r>
          </w:p>
        </w:tc>
      </w:tr>
      <w:tr w:rsidR="00724CE7" w:rsidRPr="00AF027A" w:rsidTr="00F70AE6">
        <w:trPr>
          <w:jc w:val="center"/>
        </w:trPr>
        <w:tc>
          <w:tcPr>
            <w:tcW w:w="2680" w:type="dxa"/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Bazy danych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37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24CE7" w:rsidRPr="00AF027A" w:rsidRDefault="00732E5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38</w:t>
            </w:r>
          </w:p>
        </w:tc>
      </w:tr>
      <w:tr w:rsidR="00724CE7" w:rsidRPr="00AF027A" w:rsidTr="00F70AE6">
        <w:trPr>
          <w:jc w:val="center"/>
        </w:trPr>
        <w:tc>
          <w:tcPr>
            <w:tcW w:w="2680" w:type="dxa"/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RAZEM Zasoby elektroniczne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482 257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24CE7" w:rsidRPr="00AF027A" w:rsidRDefault="005D16C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518 876</w:t>
            </w:r>
          </w:p>
        </w:tc>
      </w:tr>
      <w:tr w:rsidR="00724CE7" w:rsidRPr="00AF027A" w:rsidTr="00F70AE6">
        <w:trPr>
          <w:jc w:val="center"/>
        </w:trPr>
        <w:tc>
          <w:tcPr>
            <w:tcW w:w="2680" w:type="dxa"/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ŁĄCZNIE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724CE7" w:rsidRPr="00AF027A" w:rsidRDefault="00724CE7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519 260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724CE7" w:rsidRPr="00AF027A" w:rsidRDefault="005D16C8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563 388</w:t>
            </w:r>
          </w:p>
        </w:tc>
      </w:tr>
    </w:tbl>
    <w:p w:rsidR="00A54E72" w:rsidRPr="00AF027A" w:rsidRDefault="00A54E72" w:rsidP="00AF1B43">
      <w:pPr>
        <w:spacing w:after="120"/>
        <w:rPr>
          <w:rFonts w:ascii="Calibri" w:hAnsi="Calibri" w:cs="Calibri"/>
          <w:color w:val="FF0000"/>
        </w:rPr>
      </w:pPr>
    </w:p>
    <w:p w:rsidR="008A75D5" w:rsidRPr="00AF027A" w:rsidRDefault="00A54E72" w:rsidP="00AF1B4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Liczba wprowadzanych do zbiorów tytułów czasopism w wersji </w:t>
      </w:r>
      <w:proofErr w:type="spellStart"/>
      <w:r w:rsidRPr="00AF027A">
        <w:rPr>
          <w:rFonts w:ascii="Calibri" w:hAnsi="Calibri" w:cs="Calibri"/>
        </w:rPr>
        <w:t>print</w:t>
      </w:r>
      <w:proofErr w:type="spellEnd"/>
      <w:r w:rsidRPr="00AF027A">
        <w:rPr>
          <w:rFonts w:ascii="Calibri" w:hAnsi="Calibri" w:cs="Calibri"/>
        </w:rPr>
        <w:t xml:space="preserve"> z</w:t>
      </w:r>
      <w:r w:rsidR="00AE737C" w:rsidRPr="00AF027A">
        <w:rPr>
          <w:rFonts w:ascii="Calibri" w:hAnsi="Calibri" w:cs="Calibri"/>
        </w:rPr>
        <w:t xml:space="preserve">mniejszyła </w:t>
      </w:r>
      <w:r w:rsidR="004C1BEF" w:rsidRPr="00AF027A">
        <w:rPr>
          <w:rFonts w:ascii="Calibri" w:hAnsi="Calibri" w:cs="Calibri"/>
        </w:rPr>
        <w:t xml:space="preserve">się </w:t>
      </w:r>
      <w:r w:rsidR="005D16C8" w:rsidRPr="00AF027A">
        <w:rPr>
          <w:rFonts w:ascii="Calibri" w:hAnsi="Calibri" w:cs="Calibri"/>
        </w:rPr>
        <w:t>w niewielkim stopniu</w:t>
      </w:r>
      <w:r w:rsidR="00AE737C" w:rsidRPr="00AF027A">
        <w:rPr>
          <w:rFonts w:ascii="Calibri" w:hAnsi="Calibri" w:cs="Calibri"/>
        </w:rPr>
        <w:t xml:space="preserve"> </w:t>
      </w:r>
      <w:r w:rsidR="00561465" w:rsidRPr="00AF027A">
        <w:rPr>
          <w:rFonts w:ascii="Calibri" w:hAnsi="Calibri" w:cs="Calibri"/>
        </w:rPr>
        <w:t>w </w:t>
      </w:r>
      <w:r w:rsidRPr="00AF027A">
        <w:rPr>
          <w:rFonts w:ascii="Calibri" w:hAnsi="Calibri" w:cs="Calibri"/>
        </w:rPr>
        <w:t xml:space="preserve">stosunku do roku ubiegłego i wyniosła </w:t>
      </w:r>
      <w:r w:rsidR="004C1BEF" w:rsidRPr="00AF027A">
        <w:rPr>
          <w:rFonts w:ascii="Calibri" w:hAnsi="Calibri" w:cs="Calibri"/>
          <w:b/>
        </w:rPr>
        <w:t xml:space="preserve">2 </w:t>
      </w:r>
      <w:r w:rsidR="005D16C8" w:rsidRPr="00AF027A">
        <w:rPr>
          <w:rFonts w:ascii="Calibri" w:hAnsi="Calibri" w:cs="Calibri"/>
          <w:b/>
        </w:rPr>
        <w:t>340</w:t>
      </w:r>
      <w:r w:rsidRPr="00AF027A">
        <w:rPr>
          <w:rFonts w:ascii="Calibri" w:hAnsi="Calibri" w:cs="Calibri"/>
        </w:rPr>
        <w:t xml:space="preserve"> (20</w:t>
      </w:r>
      <w:r w:rsidR="005D16C8" w:rsidRPr="00AF027A">
        <w:rPr>
          <w:rFonts w:ascii="Calibri" w:hAnsi="Calibri" w:cs="Calibri"/>
        </w:rPr>
        <w:t>20</w:t>
      </w:r>
      <w:r w:rsidR="004C1BEF" w:rsidRPr="00AF027A">
        <w:rPr>
          <w:rFonts w:ascii="Calibri" w:hAnsi="Calibri" w:cs="Calibri"/>
        </w:rPr>
        <w:t xml:space="preserve"> – 2 </w:t>
      </w:r>
      <w:r w:rsidR="00AE737C" w:rsidRPr="00AF027A">
        <w:rPr>
          <w:rFonts w:ascii="Calibri" w:hAnsi="Calibri" w:cs="Calibri"/>
        </w:rPr>
        <w:t>5</w:t>
      </w:r>
      <w:r w:rsidR="005D16C8" w:rsidRPr="00AF027A">
        <w:rPr>
          <w:rFonts w:ascii="Calibri" w:hAnsi="Calibri" w:cs="Calibri"/>
        </w:rPr>
        <w:t>05</w:t>
      </w:r>
      <w:r w:rsidRPr="00AF027A">
        <w:rPr>
          <w:rFonts w:ascii="Calibri" w:hAnsi="Calibri" w:cs="Calibri"/>
        </w:rPr>
        <w:t xml:space="preserve">). Ze wszystkich źródeł wpływu wprowadzano do zbiorów </w:t>
      </w:r>
      <w:r w:rsidR="000B634E" w:rsidRPr="00AF027A">
        <w:rPr>
          <w:rFonts w:ascii="Calibri" w:hAnsi="Calibri" w:cs="Calibri"/>
          <w:b/>
        </w:rPr>
        <w:t xml:space="preserve">2 </w:t>
      </w:r>
      <w:r w:rsidR="000D2550" w:rsidRPr="00AF027A">
        <w:rPr>
          <w:rFonts w:ascii="Calibri" w:hAnsi="Calibri" w:cs="Calibri"/>
          <w:b/>
        </w:rPr>
        <w:t>175</w:t>
      </w:r>
      <w:r w:rsidRPr="00AF027A">
        <w:rPr>
          <w:rFonts w:ascii="Calibri" w:hAnsi="Calibri" w:cs="Calibri"/>
          <w:b/>
        </w:rPr>
        <w:t xml:space="preserve"> tytuł</w:t>
      </w:r>
      <w:r w:rsidR="000D2550" w:rsidRPr="00AF027A">
        <w:rPr>
          <w:rFonts w:ascii="Calibri" w:hAnsi="Calibri" w:cs="Calibri"/>
          <w:b/>
        </w:rPr>
        <w:t>ów</w:t>
      </w:r>
      <w:r w:rsidRPr="00AF027A">
        <w:rPr>
          <w:rFonts w:ascii="Calibri" w:hAnsi="Calibri" w:cs="Calibri"/>
          <w:b/>
        </w:rPr>
        <w:t xml:space="preserve"> czasopism polskich i </w:t>
      </w:r>
      <w:r w:rsidR="00AE737C" w:rsidRPr="00AF027A">
        <w:rPr>
          <w:rFonts w:ascii="Calibri" w:hAnsi="Calibri" w:cs="Calibri"/>
          <w:b/>
        </w:rPr>
        <w:t>1</w:t>
      </w:r>
      <w:r w:rsidR="000D2550" w:rsidRPr="00AF027A">
        <w:rPr>
          <w:rFonts w:ascii="Calibri" w:hAnsi="Calibri" w:cs="Calibri"/>
          <w:b/>
        </w:rPr>
        <w:t xml:space="preserve">65 </w:t>
      </w:r>
      <w:r w:rsidRPr="00AF027A">
        <w:rPr>
          <w:rFonts w:ascii="Calibri" w:hAnsi="Calibri" w:cs="Calibri"/>
          <w:b/>
        </w:rPr>
        <w:t>zagraniczn</w:t>
      </w:r>
      <w:r w:rsidR="000D2550" w:rsidRPr="00AF027A">
        <w:rPr>
          <w:rFonts w:ascii="Calibri" w:hAnsi="Calibri" w:cs="Calibri"/>
          <w:b/>
        </w:rPr>
        <w:t>ych</w:t>
      </w:r>
      <w:r w:rsidRPr="00AF027A">
        <w:rPr>
          <w:rFonts w:ascii="Calibri" w:hAnsi="Calibri" w:cs="Calibri"/>
        </w:rPr>
        <w:t xml:space="preserve"> (20</w:t>
      </w:r>
      <w:r w:rsidR="000D2550" w:rsidRPr="00AF027A">
        <w:rPr>
          <w:rFonts w:ascii="Calibri" w:hAnsi="Calibri" w:cs="Calibri"/>
        </w:rPr>
        <w:t>20</w:t>
      </w:r>
      <w:r w:rsidR="000B634E" w:rsidRPr="00AF027A">
        <w:rPr>
          <w:rFonts w:ascii="Calibri" w:hAnsi="Calibri" w:cs="Calibri"/>
        </w:rPr>
        <w:t xml:space="preserve"> – odpowiednio: 2 </w:t>
      </w:r>
      <w:r w:rsidR="00AE737C" w:rsidRPr="00AF027A">
        <w:rPr>
          <w:rFonts w:ascii="Calibri" w:hAnsi="Calibri" w:cs="Calibri"/>
        </w:rPr>
        <w:t>3</w:t>
      </w:r>
      <w:r w:rsidR="000D2550" w:rsidRPr="00AF027A">
        <w:rPr>
          <w:rFonts w:ascii="Calibri" w:hAnsi="Calibri" w:cs="Calibri"/>
        </w:rPr>
        <w:t>33</w:t>
      </w:r>
      <w:r w:rsidRPr="00AF027A">
        <w:rPr>
          <w:rFonts w:ascii="Calibri" w:hAnsi="Calibri" w:cs="Calibri"/>
        </w:rPr>
        <w:t xml:space="preserve"> i </w:t>
      </w:r>
      <w:r w:rsidR="00517E8B" w:rsidRPr="00AF027A">
        <w:rPr>
          <w:rFonts w:ascii="Calibri" w:hAnsi="Calibri" w:cs="Calibri"/>
        </w:rPr>
        <w:t>1</w:t>
      </w:r>
      <w:r w:rsidR="000D2550" w:rsidRPr="00AF027A">
        <w:rPr>
          <w:rFonts w:ascii="Calibri" w:hAnsi="Calibri" w:cs="Calibri"/>
        </w:rPr>
        <w:t>7</w:t>
      </w:r>
      <w:r w:rsidR="00AE737C" w:rsidRPr="00AF027A">
        <w:rPr>
          <w:rFonts w:ascii="Calibri" w:hAnsi="Calibri" w:cs="Calibri"/>
        </w:rPr>
        <w:t>2</w:t>
      </w:r>
      <w:r w:rsidRPr="00AF027A">
        <w:rPr>
          <w:rFonts w:ascii="Calibri" w:hAnsi="Calibri" w:cs="Calibri"/>
        </w:rPr>
        <w:t xml:space="preserve">). Zapewniano również </w:t>
      </w:r>
      <w:r w:rsidR="004D21DA" w:rsidRPr="00AF027A">
        <w:rPr>
          <w:rFonts w:ascii="Calibri" w:hAnsi="Calibri" w:cs="Calibri"/>
        </w:rPr>
        <w:t>d</w:t>
      </w:r>
      <w:r w:rsidRPr="00AF027A">
        <w:rPr>
          <w:rFonts w:ascii="Calibri" w:hAnsi="Calibri" w:cs="Calibri"/>
        </w:rPr>
        <w:t xml:space="preserve">ostęp elektroniczny do </w:t>
      </w:r>
      <w:r w:rsidR="00216D7B" w:rsidRPr="00AF027A">
        <w:rPr>
          <w:rFonts w:ascii="Calibri" w:hAnsi="Calibri" w:cs="Calibri"/>
        </w:rPr>
        <w:t>2</w:t>
      </w:r>
      <w:r w:rsidR="00732E58" w:rsidRPr="00AF027A">
        <w:rPr>
          <w:rFonts w:ascii="Calibri" w:hAnsi="Calibri" w:cs="Calibri"/>
        </w:rPr>
        <w:t>91 377</w:t>
      </w:r>
      <w:r w:rsidRPr="00AF027A">
        <w:rPr>
          <w:rFonts w:ascii="Calibri" w:hAnsi="Calibri" w:cs="Calibri"/>
        </w:rPr>
        <w:t xml:space="preserve"> (20</w:t>
      </w:r>
      <w:r w:rsidR="00732E58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AE737C" w:rsidRPr="00AF027A">
        <w:rPr>
          <w:rFonts w:ascii="Calibri" w:hAnsi="Calibri" w:cs="Calibri"/>
        </w:rPr>
        <w:t>2</w:t>
      </w:r>
      <w:r w:rsidR="00732E58" w:rsidRPr="00AF027A">
        <w:rPr>
          <w:rFonts w:ascii="Calibri" w:hAnsi="Calibri" w:cs="Calibri"/>
        </w:rPr>
        <w:t>7</w:t>
      </w:r>
      <w:r w:rsidR="00AE737C" w:rsidRPr="00AF027A">
        <w:rPr>
          <w:rFonts w:ascii="Calibri" w:hAnsi="Calibri" w:cs="Calibri"/>
        </w:rPr>
        <w:t xml:space="preserve">2 </w:t>
      </w:r>
      <w:r w:rsidR="00732E58" w:rsidRPr="00AF027A">
        <w:rPr>
          <w:rFonts w:ascii="Calibri" w:hAnsi="Calibri" w:cs="Calibri"/>
        </w:rPr>
        <w:t>25</w:t>
      </w:r>
      <w:r w:rsidR="00AE737C" w:rsidRPr="00AF027A">
        <w:rPr>
          <w:rFonts w:ascii="Calibri" w:hAnsi="Calibri" w:cs="Calibri"/>
        </w:rPr>
        <w:t>8</w:t>
      </w:r>
      <w:r w:rsidRPr="00AF027A">
        <w:rPr>
          <w:rFonts w:ascii="Calibri" w:hAnsi="Calibri" w:cs="Calibri"/>
        </w:rPr>
        <w:t xml:space="preserve">) tytułów. Łącznie zatem użytkownicy mogli korzystać z </w:t>
      </w:r>
      <w:r w:rsidRPr="00AF027A">
        <w:rPr>
          <w:rFonts w:ascii="Calibri" w:hAnsi="Calibri" w:cs="Calibri"/>
          <w:b/>
        </w:rPr>
        <w:t>2</w:t>
      </w:r>
      <w:r w:rsidR="000D2550" w:rsidRPr="00AF027A">
        <w:rPr>
          <w:rFonts w:ascii="Calibri" w:hAnsi="Calibri" w:cs="Calibri"/>
          <w:b/>
        </w:rPr>
        <w:t>93 717</w:t>
      </w:r>
      <w:r w:rsidRPr="00AF027A">
        <w:rPr>
          <w:rFonts w:ascii="Calibri" w:hAnsi="Calibri" w:cs="Calibri"/>
        </w:rPr>
        <w:t xml:space="preserve"> (20</w:t>
      </w:r>
      <w:r w:rsidR="000D2550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2</w:t>
      </w:r>
      <w:r w:rsidR="000D2550" w:rsidRPr="00AF027A">
        <w:rPr>
          <w:rFonts w:ascii="Calibri" w:hAnsi="Calibri" w:cs="Calibri"/>
        </w:rPr>
        <w:t>74 763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tytułów</w:t>
      </w:r>
      <w:r w:rsidRPr="00AF027A">
        <w:rPr>
          <w:rFonts w:ascii="Calibri" w:hAnsi="Calibri" w:cs="Calibri"/>
        </w:rPr>
        <w:t xml:space="preserve"> czasopism. </w:t>
      </w:r>
    </w:p>
    <w:p w:rsidR="00A54E72" w:rsidRPr="00AF027A" w:rsidRDefault="00A54E7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445625" w:rsidRDefault="00A54E72" w:rsidP="00AF1B43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Z budżetu BU</w:t>
      </w:r>
      <w:r w:rsidR="001200DD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 na gromadzenie wydano kwotę </w:t>
      </w:r>
      <w:r w:rsidR="00502FA3" w:rsidRPr="00AF027A">
        <w:rPr>
          <w:rFonts w:ascii="Calibri" w:hAnsi="Calibri" w:cs="Calibri"/>
          <w:b/>
        </w:rPr>
        <w:t>8</w:t>
      </w:r>
      <w:r w:rsidR="007A4577" w:rsidRPr="00AF027A">
        <w:rPr>
          <w:rFonts w:ascii="Calibri" w:hAnsi="Calibri" w:cs="Calibri"/>
          <w:b/>
        </w:rPr>
        <w:t>12 781,77</w:t>
      </w:r>
      <w:r w:rsidRPr="00AF027A">
        <w:rPr>
          <w:rFonts w:ascii="Calibri" w:hAnsi="Calibri" w:cs="Calibri"/>
          <w:b/>
        </w:rPr>
        <w:t xml:space="preserve"> zł</w:t>
      </w:r>
      <w:r w:rsidR="00B43407" w:rsidRPr="00AF027A">
        <w:rPr>
          <w:rFonts w:ascii="Calibri" w:hAnsi="Calibri" w:cs="Calibri"/>
          <w:b/>
        </w:rPr>
        <w:t xml:space="preserve"> </w:t>
      </w:r>
      <w:r w:rsidR="00B43407" w:rsidRPr="00AF027A">
        <w:rPr>
          <w:rFonts w:ascii="Calibri" w:hAnsi="Calibri" w:cs="Calibri"/>
        </w:rPr>
        <w:t>(20</w:t>
      </w:r>
      <w:r w:rsidR="007A4577" w:rsidRPr="00AF027A">
        <w:rPr>
          <w:rFonts w:ascii="Calibri" w:hAnsi="Calibri" w:cs="Calibri"/>
        </w:rPr>
        <w:t>20</w:t>
      </w:r>
      <w:r w:rsidR="00296A8D" w:rsidRPr="00AF027A">
        <w:rPr>
          <w:rFonts w:ascii="Calibri" w:hAnsi="Calibri" w:cs="Calibri"/>
        </w:rPr>
        <w:t xml:space="preserve"> – </w:t>
      </w:r>
      <w:r w:rsidR="00B43407" w:rsidRPr="00AF027A">
        <w:rPr>
          <w:rFonts w:ascii="Calibri" w:hAnsi="Calibri" w:cs="Calibri"/>
        </w:rPr>
        <w:t>8</w:t>
      </w:r>
      <w:r w:rsidR="00B205CE" w:rsidRPr="00AF027A">
        <w:rPr>
          <w:rFonts w:ascii="Calibri" w:hAnsi="Calibri" w:cs="Calibri"/>
        </w:rPr>
        <w:t>2</w:t>
      </w:r>
      <w:r w:rsidR="007A4577" w:rsidRPr="00AF027A">
        <w:rPr>
          <w:rFonts w:ascii="Calibri" w:hAnsi="Calibri" w:cs="Calibri"/>
        </w:rPr>
        <w:t>7</w:t>
      </w:r>
      <w:r w:rsidR="00B205CE" w:rsidRPr="00AF027A">
        <w:rPr>
          <w:rFonts w:ascii="Calibri" w:hAnsi="Calibri" w:cs="Calibri"/>
        </w:rPr>
        <w:t> 213,63</w:t>
      </w:r>
      <w:r w:rsidR="00B43407" w:rsidRPr="00AF027A">
        <w:rPr>
          <w:rFonts w:ascii="Calibri" w:hAnsi="Calibri" w:cs="Calibri"/>
        </w:rPr>
        <w:t xml:space="preserve"> zł)</w:t>
      </w:r>
      <w:r w:rsidR="00503F5B" w:rsidRPr="00AF027A">
        <w:rPr>
          <w:rFonts w:ascii="Calibri" w:hAnsi="Calibri" w:cs="Calibri"/>
        </w:rPr>
        <w:t xml:space="preserve">, </w:t>
      </w:r>
      <w:r w:rsidR="00296A8D" w:rsidRPr="00AF027A">
        <w:rPr>
          <w:rFonts w:ascii="Calibri" w:hAnsi="Calibri" w:cs="Calibri"/>
        </w:rPr>
        <w:t>co stanowi</w:t>
      </w:r>
      <w:r w:rsidR="00335A7A" w:rsidRPr="00AF027A">
        <w:rPr>
          <w:rFonts w:ascii="Calibri" w:hAnsi="Calibri" w:cs="Calibri"/>
        </w:rPr>
        <w:t xml:space="preserve"> </w:t>
      </w:r>
      <w:r w:rsidR="007A4577" w:rsidRPr="00AF027A">
        <w:rPr>
          <w:rFonts w:ascii="Calibri" w:hAnsi="Calibri" w:cs="Calibri"/>
        </w:rPr>
        <w:t>spadek o 1,74%</w:t>
      </w:r>
      <w:r w:rsidR="00296A8D" w:rsidRPr="00AF027A">
        <w:rPr>
          <w:rFonts w:ascii="Calibri" w:hAnsi="Calibri" w:cs="Calibri"/>
        </w:rPr>
        <w:t xml:space="preserve"> </w:t>
      </w:r>
      <w:r w:rsidR="00335A7A" w:rsidRPr="00AF027A">
        <w:rPr>
          <w:rFonts w:ascii="Calibri" w:hAnsi="Calibri" w:cs="Calibri"/>
        </w:rPr>
        <w:t>(20</w:t>
      </w:r>
      <w:r w:rsidR="007A4577" w:rsidRPr="00AF027A">
        <w:rPr>
          <w:rFonts w:ascii="Calibri" w:hAnsi="Calibri" w:cs="Calibri"/>
        </w:rPr>
        <w:t>20</w:t>
      </w:r>
      <w:r w:rsidR="00335A7A" w:rsidRPr="00AF027A">
        <w:rPr>
          <w:rFonts w:ascii="Calibri" w:hAnsi="Calibri" w:cs="Calibri"/>
        </w:rPr>
        <w:t xml:space="preserve"> – </w:t>
      </w:r>
      <w:r w:rsidR="007A4577" w:rsidRPr="00AF027A">
        <w:rPr>
          <w:rFonts w:ascii="Calibri" w:hAnsi="Calibri" w:cs="Calibri"/>
        </w:rPr>
        <w:t>wzrost o 0,42</w:t>
      </w:r>
      <w:r w:rsidR="00296A8D" w:rsidRPr="00AF027A">
        <w:rPr>
          <w:rFonts w:ascii="Calibri" w:hAnsi="Calibri" w:cs="Calibri"/>
        </w:rPr>
        <w:t>%</w:t>
      </w:r>
      <w:r w:rsidR="00335A7A" w:rsidRPr="00AF027A">
        <w:rPr>
          <w:rFonts w:ascii="Calibri" w:hAnsi="Calibri" w:cs="Calibri"/>
        </w:rPr>
        <w:t>)</w:t>
      </w:r>
      <w:r w:rsidR="00296A8D" w:rsidRPr="00AF027A">
        <w:rPr>
          <w:rFonts w:ascii="Calibri" w:hAnsi="Calibri" w:cs="Calibri"/>
        </w:rPr>
        <w:t xml:space="preserve"> w stosunku do wydatków ubiegłorocznych. </w:t>
      </w:r>
      <w:r w:rsidRPr="00AF027A">
        <w:rPr>
          <w:rFonts w:ascii="Calibri" w:hAnsi="Calibri" w:cs="Calibri"/>
        </w:rPr>
        <w:t>Zestawienie wydatków (w zł) wygląda następująco:</w:t>
      </w:r>
    </w:p>
    <w:p w:rsidR="00AF027A" w:rsidRPr="00AF027A" w:rsidRDefault="00AF027A" w:rsidP="00AF027A">
      <w:pPr>
        <w:pStyle w:val="Akapitzlist"/>
        <w:rPr>
          <w:rFonts w:ascii="Calibri" w:hAnsi="Calibri" w:cs="Calibri"/>
        </w:rPr>
      </w:pPr>
    </w:p>
    <w:p w:rsidR="00AF027A" w:rsidRPr="00AF027A" w:rsidRDefault="00AF027A" w:rsidP="00AF027A">
      <w:pPr>
        <w:pStyle w:val="Akapitzlist"/>
        <w:spacing w:after="0"/>
        <w:ind w:left="714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192"/>
        <w:gridCol w:w="1193"/>
        <w:gridCol w:w="841"/>
        <w:gridCol w:w="842"/>
        <w:gridCol w:w="842"/>
      </w:tblGrid>
      <w:tr w:rsidR="007A4577" w:rsidRPr="00AF027A" w:rsidTr="000311A6">
        <w:trPr>
          <w:jc w:val="center"/>
        </w:trPr>
        <w:tc>
          <w:tcPr>
            <w:tcW w:w="2126" w:type="dxa"/>
            <w:vMerge w:val="restart"/>
            <w:vAlign w:val="center"/>
          </w:tcPr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Typ</w:t>
            </w:r>
          </w:p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wydawnictw</w:t>
            </w:r>
          </w:p>
        </w:tc>
        <w:tc>
          <w:tcPr>
            <w:tcW w:w="1192" w:type="dxa"/>
            <w:vMerge w:val="restart"/>
            <w:vAlign w:val="center"/>
          </w:tcPr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1193" w:type="dxa"/>
            <w:vMerge w:val="restart"/>
            <w:vAlign w:val="center"/>
          </w:tcPr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  <w:tc>
          <w:tcPr>
            <w:tcW w:w="841" w:type="dxa"/>
            <w:vMerge w:val="restart"/>
            <w:vAlign w:val="center"/>
          </w:tcPr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Zmiany w %</w:t>
            </w:r>
          </w:p>
        </w:tc>
        <w:tc>
          <w:tcPr>
            <w:tcW w:w="1684" w:type="dxa"/>
            <w:gridSpan w:val="2"/>
            <w:vAlign w:val="center"/>
          </w:tcPr>
          <w:p w:rsidR="007A4577" w:rsidRPr="00AF027A" w:rsidRDefault="007A4577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  <w:b/>
              </w:rPr>
              <w:t>Udział %</w:t>
            </w:r>
          </w:p>
        </w:tc>
      </w:tr>
      <w:tr w:rsidR="007A4577" w:rsidRPr="00AF027A" w:rsidTr="000311A6">
        <w:trPr>
          <w:jc w:val="center"/>
        </w:trPr>
        <w:tc>
          <w:tcPr>
            <w:tcW w:w="2126" w:type="dxa"/>
            <w:vMerge/>
            <w:vAlign w:val="center"/>
          </w:tcPr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2" w:type="dxa"/>
            <w:vMerge/>
            <w:vAlign w:val="center"/>
          </w:tcPr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3" w:type="dxa"/>
            <w:vMerge/>
            <w:vAlign w:val="center"/>
          </w:tcPr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1" w:type="dxa"/>
            <w:vMerge/>
            <w:vAlign w:val="center"/>
          </w:tcPr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84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</w:tr>
      <w:tr w:rsidR="007A4577" w:rsidRPr="00AF027A" w:rsidTr="000311A6">
        <w:trPr>
          <w:jc w:val="center"/>
        </w:trPr>
        <w:tc>
          <w:tcPr>
            <w:tcW w:w="2126" w:type="dxa"/>
            <w:vAlign w:val="center"/>
          </w:tcPr>
          <w:p w:rsidR="007A4577" w:rsidRPr="00AF027A" w:rsidRDefault="007A4577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Książki </w:t>
            </w:r>
          </w:p>
        </w:tc>
        <w:tc>
          <w:tcPr>
            <w:tcW w:w="119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357 869,36</w:t>
            </w:r>
          </w:p>
        </w:tc>
        <w:tc>
          <w:tcPr>
            <w:tcW w:w="1193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400 586,22</w:t>
            </w:r>
          </w:p>
        </w:tc>
        <w:tc>
          <w:tcPr>
            <w:tcW w:w="841" w:type="dxa"/>
            <w:vAlign w:val="center"/>
          </w:tcPr>
          <w:p w:rsidR="007A4577" w:rsidRPr="00AF027A" w:rsidRDefault="00731F46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+ 11,94</w:t>
            </w:r>
          </w:p>
        </w:tc>
        <w:tc>
          <w:tcPr>
            <w:tcW w:w="84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43,26</w:t>
            </w:r>
          </w:p>
        </w:tc>
        <w:tc>
          <w:tcPr>
            <w:tcW w:w="842" w:type="dxa"/>
            <w:vAlign w:val="center"/>
          </w:tcPr>
          <w:p w:rsidR="007A4577" w:rsidRPr="00AF027A" w:rsidRDefault="00731F46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49,28</w:t>
            </w:r>
          </w:p>
        </w:tc>
      </w:tr>
      <w:tr w:rsidR="007A4577" w:rsidRPr="00AF027A" w:rsidTr="000311A6">
        <w:trPr>
          <w:jc w:val="center"/>
        </w:trPr>
        <w:tc>
          <w:tcPr>
            <w:tcW w:w="2126" w:type="dxa"/>
            <w:vAlign w:val="center"/>
          </w:tcPr>
          <w:p w:rsidR="007A4577" w:rsidRPr="00AF027A" w:rsidRDefault="007A4577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Zbiory specjalne</w:t>
            </w:r>
          </w:p>
        </w:tc>
        <w:tc>
          <w:tcPr>
            <w:tcW w:w="119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320 731,16</w:t>
            </w:r>
          </w:p>
        </w:tc>
        <w:tc>
          <w:tcPr>
            <w:tcW w:w="1193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261 616,31</w:t>
            </w:r>
          </w:p>
        </w:tc>
        <w:tc>
          <w:tcPr>
            <w:tcW w:w="841" w:type="dxa"/>
            <w:vAlign w:val="center"/>
          </w:tcPr>
          <w:p w:rsidR="007A4577" w:rsidRPr="00AF027A" w:rsidRDefault="00731F46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- 18,43</w:t>
            </w:r>
          </w:p>
        </w:tc>
        <w:tc>
          <w:tcPr>
            <w:tcW w:w="84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38,77</w:t>
            </w:r>
          </w:p>
        </w:tc>
        <w:tc>
          <w:tcPr>
            <w:tcW w:w="842" w:type="dxa"/>
            <w:vAlign w:val="center"/>
          </w:tcPr>
          <w:p w:rsidR="007A4577" w:rsidRPr="00AF027A" w:rsidRDefault="00731F46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32,19</w:t>
            </w:r>
          </w:p>
        </w:tc>
      </w:tr>
      <w:tr w:rsidR="007A4577" w:rsidRPr="00AF027A" w:rsidTr="000311A6">
        <w:trPr>
          <w:jc w:val="center"/>
        </w:trPr>
        <w:tc>
          <w:tcPr>
            <w:tcW w:w="2126" w:type="dxa"/>
            <w:vAlign w:val="center"/>
          </w:tcPr>
          <w:p w:rsidR="007A4577" w:rsidRPr="00AF027A" w:rsidRDefault="007A4577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Czasopisma </w:t>
            </w:r>
            <w:proofErr w:type="spellStart"/>
            <w:r w:rsidRPr="00AF027A">
              <w:rPr>
                <w:rFonts w:ascii="Calibri" w:hAnsi="Calibri" w:cs="Calibri"/>
              </w:rPr>
              <w:t>print</w:t>
            </w:r>
            <w:proofErr w:type="spellEnd"/>
          </w:p>
        </w:tc>
        <w:tc>
          <w:tcPr>
            <w:tcW w:w="119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28 010,16</w:t>
            </w:r>
          </w:p>
        </w:tc>
        <w:tc>
          <w:tcPr>
            <w:tcW w:w="1193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29 084,46</w:t>
            </w:r>
          </w:p>
        </w:tc>
        <w:tc>
          <w:tcPr>
            <w:tcW w:w="841" w:type="dxa"/>
            <w:vAlign w:val="center"/>
          </w:tcPr>
          <w:p w:rsidR="007A4577" w:rsidRPr="00AF027A" w:rsidRDefault="00731F46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+ 3,84</w:t>
            </w:r>
          </w:p>
        </w:tc>
        <w:tc>
          <w:tcPr>
            <w:tcW w:w="84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3,39</w:t>
            </w:r>
          </w:p>
        </w:tc>
        <w:tc>
          <w:tcPr>
            <w:tcW w:w="842" w:type="dxa"/>
            <w:vAlign w:val="center"/>
          </w:tcPr>
          <w:p w:rsidR="007A4577" w:rsidRPr="00AF027A" w:rsidRDefault="00731F46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3,58</w:t>
            </w:r>
          </w:p>
        </w:tc>
      </w:tr>
      <w:tr w:rsidR="007A4577" w:rsidRPr="00AF027A" w:rsidTr="000311A6">
        <w:trPr>
          <w:jc w:val="center"/>
        </w:trPr>
        <w:tc>
          <w:tcPr>
            <w:tcW w:w="2126" w:type="dxa"/>
            <w:vAlign w:val="center"/>
          </w:tcPr>
          <w:p w:rsidR="007A4577" w:rsidRPr="00AF027A" w:rsidRDefault="007A4577" w:rsidP="00AF1B43">
            <w:pPr>
              <w:spacing w:line="276" w:lineRule="auto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E-czasopisma, e-booki, bazy danych</w:t>
            </w:r>
          </w:p>
        </w:tc>
        <w:tc>
          <w:tcPr>
            <w:tcW w:w="119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120 602,95</w:t>
            </w:r>
          </w:p>
        </w:tc>
        <w:tc>
          <w:tcPr>
            <w:tcW w:w="1193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121 494,78</w:t>
            </w:r>
          </w:p>
        </w:tc>
        <w:tc>
          <w:tcPr>
            <w:tcW w:w="841" w:type="dxa"/>
            <w:vAlign w:val="center"/>
          </w:tcPr>
          <w:p w:rsidR="007A4577" w:rsidRPr="00AF027A" w:rsidRDefault="00731F46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+ 0,74</w:t>
            </w:r>
          </w:p>
        </w:tc>
        <w:tc>
          <w:tcPr>
            <w:tcW w:w="84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14,58</w:t>
            </w:r>
          </w:p>
        </w:tc>
        <w:tc>
          <w:tcPr>
            <w:tcW w:w="842" w:type="dxa"/>
            <w:vAlign w:val="center"/>
          </w:tcPr>
          <w:p w:rsidR="007A4577" w:rsidRPr="00AF027A" w:rsidRDefault="00731F46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14,95</w:t>
            </w:r>
          </w:p>
        </w:tc>
      </w:tr>
      <w:tr w:rsidR="007A4577" w:rsidRPr="00AF027A" w:rsidTr="000311A6">
        <w:trPr>
          <w:jc w:val="center"/>
        </w:trPr>
        <w:tc>
          <w:tcPr>
            <w:tcW w:w="2126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ŁĄCZNIE</w:t>
            </w:r>
          </w:p>
        </w:tc>
        <w:tc>
          <w:tcPr>
            <w:tcW w:w="119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827 213,63</w:t>
            </w:r>
          </w:p>
        </w:tc>
        <w:tc>
          <w:tcPr>
            <w:tcW w:w="1193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812 781,77</w:t>
            </w:r>
          </w:p>
        </w:tc>
        <w:tc>
          <w:tcPr>
            <w:tcW w:w="841" w:type="dxa"/>
            <w:vAlign w:val="center"/>
          </w:tcPr>
          <w:p w:rsidR="007A4577" w:rsidRPr="00AF027A" w:rsidRDefault="00731F46" w:rsidP="00AF1B43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- 1,74</w:t>
            </w:r>
          </w:p>
        </w:tc>
        <w:tc>
          <w:tcPr>
            <w:tcW w:w="842" w:type="dxa"/>
            <w:vAlign w:val="center"/>
          </w:tcPr>
          <w:p w:rsidR="007A4577" w:rsidRPr="00AF027A" w:rsidRDefault="007A4577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100</w:t>
            </w:r>
          </w:p>
        </w:tc>
        <w:tc>
          <w:tcPr>
            <w:tcW w:w="842" w:type="dxa"/>
            <w:vAlign w:val="center"/>
          </w:tcPr>
          <w:p w:rsidR="007A4577" w:rsidRPr="00AF027A" w:rsidRDefault="00731F46" w:rsidP="00AF1B4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100</w:t>
            </w:r>
          </w:p>
        </w:tc>
      </w:tr>
    </w:tbl>
    <w:p w:rsidR="009D1FA9" w:rsidRPr="00AF027A" w:rsidRDefault="00A54E72" w:rsidP="00AF1B4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Łącznie na gromadzenie wydano kwotę </w:t>
      </w:r>
      <w:r w:rsidR="00032E77" w:rsidRPr="00AF027A">
        <w:rPr>
          <w:rFonts w:ascii="Calibri" w:hAnsi="Calibri" w:cs="Calibri"/>
          <w:b/>
        </w:rPr>
        <w:t>3</w:t>
      </w:r>
      <w:r w:rsidR="00E1097A" w:rsidRPr="00AF027A">
        <w:rPr>
          <w:rFonts w:ascii="Calibri" w:hAnsi="Calibri" w:cs="Calibri"/>
          <w:b/>
        </w:rPr>
        <w:t> 308 960,49</w:t>
      </w:r>
      <w:r w:rsidR="00032E77" w:rsidRPr="00AF027A">
        <w:rPr>
          <w:rFonts w:ascii="Calibri" w:hAnsi="Calibri" w:cs="Calibri"/>
          <w:b/>
        </w:rPr>
        <w:t xml:space="preserve"> </w:t>
      </w:r>
      <w:r w:rsidRPr="00AF027A">
        <w:rPr>
          <w:rFonts w:ascii="Calibri" w:hAnsi="Calibri" w:cs="Calibri"/>
          <w:b/>
        </w:rPr>
        <w:t>zł</w:t>
      </w:r>
      <w:r w:rsidRPr="00AF027A">
        <w:rPr>
          <w:rFonts w:ascii="Calibri" w:hAnsi="Calibri" w:cs="Calibri"/>
        </w:rPr>
        <w:t xml:space="preserve"> (</w:t>
      </w:r>
      <w:r w:rsidR="00577FDA" w:rsidRPr="00AF027A">
        <w:rPr>
          <w:rFonts w:ascii="Calibri" w:hAnsi="Calibri" w:cs="Calibri"/>
        </w:rPr>
        <w:t>20</w:t>
      </w:r>
      <w:r w:rsidR="00E1097A" w:rsidRPr="00AF027A">
        <w:rPr>
          <w:rFonts w:ascii="Calibri" w:hAnsi="Calibri" w:cs="Calibri"/>
        </w:rPr>
        <w:t>20</w:t>
      </w:r>
      <w:r w:rsidR="00577FDA" w:rsidRPr="00AF027A">
        <w:rPr>
          <w:rFonts w:ascii="Calibri" w:hAnsi="Calibri" w:cs="Calibri"/>
        </w:rPr>
        <w:t xml:space="preserve"> – 3</w:t>
      </w:r>
      <w:r w:rsidR="00E1097A" w:rsidRPr="00AF027A">
        <w:rPr>
          <w:rFonts w:ascii="Calibri" w:hAnsi="Calibri" w:cs="Calibri"/>
        </w:rPr>
        <w:t> </w:t>
      </w:r>
      <w:r w:rsidR="00AF050B" w:rsidRPr="00AF027A">
        <w:rPr>
          <w:rFonts w:ascii="Calibri" w:hAnsi="Calibri" w:cs="Calibri"/>
        </w:rPr>
        <w:t>1</w:t>
      </w:r>
      <w:r w:rsidR="00E1097A" w:rsidRPr="00AF027A">
        <w:rPr>
          <w:rFonts w:ascii="Calibri" w:hAnsi="Calibri" w:cs="Calibri"/>
        </w:rPr>
        <w:t>46 709,40</w:t>
      </w:r>
      <w:r w:rsidR="00AF050B" w:rsidRPr="00AF027A">
        <w:rPr>
          <w:rFonts w:ascii="Calibri" w:hAnsi="Calibri" w:cs="Calibri"/>
          <w:b/>
        </w:rPr>
        <w:t xml:space="preserve"> </w:t>
      </w:r>
      <w:r w:rsidR="009E7132" w:rsidRPr="00AF027A">
        <w:rPr>
          <w:rFonts w:ascii="Calibri" w:hAnsi="Calibri" w:cs="Calibri"/>
        </w:rPr>
        <w:t>zł</w:t>
      </w:r>
      <w:r w:rsidRPr="00AF027A">
        <w:rPr>
          <w:rFonts w:ascii="Calibri" w:hAnsi="Calibri" w:cs="Calibri"/>
        </w:rPr>
        <w:t>), czyli o</w:t>
      </w:r>
      <w:r w:rsidR="00502CA8" w:rsidRPr="00AF027A">
        <w:rPr>
          <w:rFonts w:ascii="Calibri" w:hAnsi="Calibri" w:cs="Calibri"/>
        </w:rPr>
        <w:t xml:space="preserve"> </w:t>
      </w:r>
      <w:r w:rsidR="00E1097A" w:rsidRPr="00AF027A">
        <w:rPr>
          <w:rFonts w:ascii="Calibri" w:hAnsi="Calibri" w:cs="Calibri"/>
        </w:rPr>
        <w:t>5,16</w:t>
      </w:r>
      <w:r w:rsidR="00502CA8" w:rsidRPr="00AF027A">
        <w:rPr>
          <w:rFonts w:ascii="Calibri" w:hAnsi="Calibri" w:cs="Calibri"/>
        </w:rPr>
        <w:t>%</w:t>
      </w:r>
      <w:r w:rsidRPr="00AF027A">
        <w:rPr>
          <w:rFonts w:ascii="Calibri" w:hAnsi="Calibri" w:cs="Calibri"/>
        </w:rPr>
        <w:t> </w:t>
      </w:r>
      <w:r w:rsidR="00E1097A" w:rsidRPr="00AF027A">
        <w:rPr>
          <w:rFonts w:ascii="Calibri" w:hAnsi="Calibri" w:cs="Calibri"/>
        </w:rPr>
        <w:t xml:space="preserve">więcej niż w roku poprzednim </w:t>
      </w:r>
      <w:r w:rsidR="00AF050B" w:rsidRPr="00AF027A">
        <w:rPr>
          <w:rFonts w:ascii="Calibri" w:hAnsi="Calibri" w:cs="Calibri"/>
        </w:rPr>
        <w:t>(20</w:t>
      </w:r>
      <w:r w:rsidR="00E1097A" w:rsidRPr="00AF027A">
        <w:rPr>
          <w:rFonts w:ascii="Calibri" w:hAnsi="Calibri" w:cs="Calibri"/>
        </w:rPr>
        <w:t>20</w:t>
      </w:r>
      <w:r w:rsidR="00AF050B" w:rsidRPr="00AF027A">
        <w:rPr>
          <w:rFonts w:ascii="Calibri" w:hAnsi="Calibri" w:cs="Calibri"/>
        </w:rPr>
        <w:t xml:space="preserve"> – </w:t>
      </w:r>
      <w:r w:rsidR="00E1097A" w:rsidRPr="00AF027A">
        <w:rPr>
          <w:rFonts w:ascii="Calibri" w:hAnsi="Calibri" w:cs="Calibri"/>
        </w:rPr>
        <w:t xml:space="preserve">spadek o 1,23%). </w:t>
      </w:r>
      <w:r w:rsidRPr="00AF027A">
        <w:rPr>
          <w:rFonts w:ascii="Calibri" w:hAnsi="Calibri" w:cs="Calibri"/>
        </w:rPr>
        <w:t>Wyszczególnienie wydatkowanych kwot (w zł) na zasoby tradycyjne i elektroniczne przedstawiono poniżej:</w:t>
      </w:r>
    </w:p>
    <w:p w:rsidR="00532A44" w:rsidRDefault="00532A44" w:rsidP="00AF1B43">
      <w:pPr>
        <w:pStyle w:val="Akapitzlist"/>
        <w:jc w:val="both"/>
        <w:rPr>
          <w:rFonts w:ascii="Calibri" w:hAnsi="Calibri" w:cs="Calibri"/>
        </w:rPr>
      </w:pPr>
    </w:p>
    <w:p w:rsidR="00AF027A" w:rsidRDefault="00AF027A" w:rsidP="00AF1B43">
      <w:pPr>
        <w:pStyle w:val="Akapitzlist"/>
        <w:jc w:val="both"/>
        <w:rPr>
          <w:rFonts w:ascii="Calibri" w:hAnsi="Calibri" w:cs="Calibri"/>
        </w:rPr>
      </w:pPr>
    </w:p>
    <w:p w:rsidR="00AF027A" w:rsidRPr="00AF027A" w:rsidRDefault="00AF027A" w:rsidP="00AF1B43">
      <w:pPr>
        <w:pStyle w:val="Akapitzlist"/>
        <w:jc w:val="both"/>
        <w:rPr>
          <w:rFonts w:ascii="Calibri" w:hAnsi="Calibri" w:cs="Calibri"/>
        </w:rPr>
      </w:pPr>
    </w:p>
    <w:tbl>
      <w:tblPr>
        <w:tblStyle w:val="Tabela-Siatka"/>
        <w:tblW w:w="9052" w:type="dxa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1288"/>
        <w:gridCol w:w="1288"/>
        <w:gridCol w:w="1288"/>
        <w:gridCol w:w="1288"/>
        <w:gridCol w:w="1288"/>
        <w:gridCol w:w="1289"/>
      </w:tblGrid>
      <w:tr w:rsidR="00CA4E4C" w:rsidRPr="00AF027A" w:rsidTr="00D36455">
        <w:trPr>
          <w:jc w:val="center"/>
        </w:trPr>
        <w:tc>
          <w:tcPr>
            <w:tcW w:w="1323" w:type="dxa"/>
            <w:vMerge w:val="restart"/>
            <w:vAlign w:val="center"/>
          </w:tcPr>
          <w:p w:rsidR="00D954CF" w:rsidRPr="00AF027A" w:rsidRDefault="00D954CF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lastRenderedPageBreak/>
              <w:t>Rodzaj zasobów</w:t>
            </w:r>
          </w:p>
        </w:tc>
        <w:tc>
          <w:tcPr>
            <w:tcW w:w="3864" w:type="dxa"/>
            <w:gridSpan w:val="3"/>
            <w:tcBorders>
              <w:right w:val="single" w:sz="4" w:space="0" w:color="auto"/>
            </w:tcBorders>
            <w:vAlign w:val="center"/>
          </w:tcPr>
          <w:p w:rsidR="00D954CF" w:rsidRPr="00AF027A" w:rsidRDefault="00502CA8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</w:t>
            </w:r>
            <w:r w:rsidR="00E1097A" w:rsidRPr="00AF027A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65" w:type="dxa"/>
            <w:gridSpan w:val="3"/>
            <w:tcBorders>
              <w:left w:val="single" w:sz="4" w:space="0" w:color="auto"/>
            </w:tcBorders>
            <w:vAlign w:val="center"/>
          </w:tcPr>
          <w:p w:rsidR="00D954CF" w:rsidRPr="00AF027A" w:rsidRDefault="00502CA8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</w:t>
            </w:r>
            <w:r w:rsidR="00E1097A" w:rsidRPr="00AF027A">
              <w:rPr>
                <w:rFonts w:ascii="Calibri" w:hAnsi="Calibri" w:cs="Calibri"/>
                <w:b/>
              </w:rPr>
              <w:t>1</w:t>
            </w:r>
          </w:p>
        </w:tc>
      </w:tr>
      <w:tr w:rsidR="00CA4E4C" w:rsidRPr="00AF027A" w:rsidTr="00D36455">
        <w:trPr>
          <w:jc w:val="center"/>
        </w:trPr>
        <w:tc>
          <w:tcPr>
            <w:tcW w:w="1323" w:type="dxa"/>
            <w:vMerge/>
            <w:vAlign w:val="center"/>
          </w:tcPr>
          <w:p w:rsidR="00D954CF" w:rsidRPr="00AF027A" w:rsidRDefault="00D954CF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88" w:type="dxa"/>
            <w:vAlign w:val="center"/>
          </w:tcPr>
          <w:p w:rsidR="00D954CF" w:rsidRPr="00AF027A" w:rsidRDefault="00D954CF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BU</w:t>
            </w:r>
            <w:r w:rsidR="001200DD" w:rsidRPr="00AF027A">
              <w:rPr>
                <w:rFonts w:ascii="Calibri" w:hAnsi="Calibri" w:cs="Calibri"/>
                <w:b/>
              </w:rPr>
              <w:t>P</w:t>
            </w:r>
          </w:p>
        </w:tc>
        <w:tc>
          <w:tcPr>
            <w:tcW w:w="1288" w:type="dxa"/>
            <w:vAlign w:val="center"/>
          </w:tcPr>
          <w:p w:rsidR="00D954CF" w:rsidRPr="00AF027A" w:rsidRDefault="00D954CF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Wydziały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954CF" w:rsidRPr="00AF027A" w:rsidRDefault="00D954CF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Ogółem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D954CF" w:rsidRPr="00AF027A" w:rsidRDefault="00D954CF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BU</w:t>
            </w:r>
            <w:r w:rsidR="001200DD" w:rsidRPr="00AF027A">
              <w:rPr>
                <w:rFonts w:ascii="Calibri" w:hAnsi="Calibri" w:cs="Calibri"/>
                <w:b/>
              </w:rPr>
              <w:t>P</w:t>
            </w:r>
          </w:p>
        </w:tc>
        <w:tc>
          <w:tcPr>
            <w:tcW w:w="1288" w:type="dxa"/>
            <w:vAlign w:val="center"/>
          </w:tcPr>
          <w:p w:rsidR="00D954CF" w:rsidRPr="00AF027A" w:rsidRDefault="00D954CF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Wydziały</w:t>
            </w:r>
          </w:p>
        </w:tc>
        <w:tc>
          <w:tcPr>
            <w:tcW w:w="1289" w:type="dxa"/>
            <w:vAlign w:val="center"/>
          </w:tcPr>
          <w:p w:rsidR="00D954CF" w:rsidRPr="00AF027A" w:rsidRDefault="00D954CF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Ogółem</w:t>
            </w:r>
          </w:p>
        </w:tc>
      </w:tr>
      <w:tr w:rsidR="00E1097A" w:rsidRPr="00AF027A" w:rsidTr="00D36455">
        <w:trPr>
          <w:jc w:val="center"/>
        </w:trPr>
        <w:tc>
          <w:tcPr>
            <w:tcW w:w="1323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Zasoby drukowane</w:t>
            </w:r>
          </w:p>
        </w:tc>
        <w:tc>
          <w:tcPr>
            <w:tcW w:w="1288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706 610,68</w:t>
            </w:r>
          </w:p>
        </w:tc>
        <w:tc>
          <w:tcPr>
            <w:tcW w:w="1288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387 521,18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1 094 131,86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691 286,99</w:t>
            </w:r>
          </w:p>
        </w:tc>
        <w:tc>
          <w:tcPr>
            <w:tcW w:w="1288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406 606,64</w:t>
            </w:r>
          </w:p>
        </w:tc>
        <w:tc>
          <w:tcPr>
            <w:tcW w:w="1289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1 097 893,63</w:t>
            </w:r>
          </w:p>
        </w:tc>
      </w:tr>
      <w:tr w:rsidR="00E1097A" w:rsidRPr="00AF027A" w:rsidTr="00D36455">
        <w:trPr>
          <w:jc w:val="center"/>
        </w:trPr>
        <w:tc>
          <w:tcPr>
            <w:tcW w:w="1323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Zasoby elektroniczne</w:t>
            </w:r>
          </w:p>
        </w:tc>
        <w:tc>
          <w:tcPr>
            <w:tcW w:w="1288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120 602,95</w:t>
            </w:r>
          </w:p>
        </w:tc>
        <w:tc>
          <w:tcPr>
            <w:tcW w:w="1288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1 931 974,59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2 052 577,54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121 494,78</w:t>
            </w:r>
          </w:p>
        </w:tc>
        <w:tc>
          <w:tcPr>
            <w:tcW w:w="1288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2 089 572,08</w:t>
            </w:r>
          </w:p>
        </w:tc>
        <w:tc>
          <w:tcPr>
            <w:tcW w:w="1289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2 211 066,86</w:t>
            </w:r>
          </w:p>
        </w:tc>
      </w:tr>
      <w:tr w:rsidR="00E1097A" w:rsidRPr="00AF027A" w:rsidTr="00D36455">
        <w:trPr>
          <w:jc w:val="center"/>
        </w:trPr>
        <w:tc>
          <w:tcPr>
            <w:tcW w:w="1323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288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827 231,63</w:t>
            </w:r>
          </w:p>
        </w:tc>
        <w:tc>
          <w:tcPr>
            <w:tcW w:w="1288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2 319 495,77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3 146 709,40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812 781,77</w:t>
            </w:r>
          </w:p>
        </w:tc>
        <w:tc>
          <w:tcPr>
            <w:tcW w:w="1288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2 496 178,72</w:t>
            </w:r>
          </w:p>
        </w:tc>
        <w:tc>
          <w:tcPr>
            <w:tcW w:w="1289" w:type="dxa"/>
            <w:vAlign w:val="center"/>
          </w:tcPr>
          <w:p w:rsidR="00E1097A" w:rsidRPr="00AF027A" w:rsidRDefault="00E1097A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3 308 960,49</w:t>
            </w:r>
          </w:p>
        </w:tc>
      </w:tr>
    </w:tbl>
    <w:p w:rsidR="00D954CF" w:rsidRPr="00AF027A" w:rsidRDefault="00D954CF" w:rsidP="00AF1B43">
      <w:pPr>
        <w:spacing w:after="120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stosunku do roku ubiegłego z</w:t>
      </w:r>
      <w:r w:rsidR="007C7DB1" w:rsidRPr="00AF027A">
        <w:rPr>
          <w:rFonts w:ascii="Calibri" w:hAnsi="Calibri" w:cs="Calibri"/>
        </w:rPr>
        <w:t xml:space="preserve">większył </w:t>
      </w:r>
      <w:r w:rsidRPr="00AF027A">
        <w:rPr>
          <w:rFonts w:ascii="Calibri" w:hAnsi="Calibri" w:cs="Calibri"/>
        </w:rPr>
        <w:t xml:space="preserve">się wpływ </w:t>
      </w:r>
      <w:r w:rsidR="007C7DB1" w:rsidRPr="00AF027A">
        <w:rPr>
          <w:rFonts w:ascii="Calibri" w:hAnsi="Calibri" w:cs="Calibri"/>
        </w:rPr>
        <w:t xml:space="preserve">druków zbędnych </w:t>
      </w:r>
      <w:r w:rsidRPr="00AF027A">
        <w:rPr>
          <w:rFonts w:ascii="Calibri" w:hAnsi="Calibri" w:cs="Calibri"/>
        </w:rPr>
        <w:t xml:space="preserve">skierowanych do </w:t>
      </w:r>
      <w:r w:rsidR="007C7DB1" w:rsidRPr="00AF027A">
        <w:rPr>
          <w:rFonts w:ascii="Calibri" w:hAnsi="Calibri" w:cs="Calibri"/>
        </w:rPr>
        <w:t>z</w:t>
      </w:r>
      <w:r w:rsidRPr="00AF027A">
        <w:rPr>
          <w:rFonts w:ascii="Calibri" w:hAnsi="Calibri" w:cs="Calibri"/>
        </w:rPr>
        <w:t xml:space="preserve">agospodarowania. Wyniósł on </w:t>
      </w:r>
      <w:r w:rsidR="007C7DB1" w:rsidRPr="00AF027A">
        <w:rPr>
          <w:rFonts w:ascii="Calibri" w:hAnsi="Calibri" w:cs="Calibri"/>
        </w:rPr>
        <w:t>63 375</w:t>
      </w:r>
      <w:r w:rsidRPr="00AF027A">
        <w:rPr>
          <w:rFonts w:ascii="Calibri" w:hAnsi="Calibri" w:cs="Calibri"/>
        </w:rPr>
        <w:t xml:space="preserve"> (20</w:t>
      </w:r>
      <w:r w:rsidR="007C7DB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7C7DB1" w:rsidRPr="00AF027A">
        <w:rPr>
          <w:rFonts w:ascii="Calibri" w:hAnsi="Calibri" w:cs="Calibri"/>
        </w:rPr>
        <w:t>50 689</w:t>
      </w:r>
      <w:r w:rsidRPr="00AF027A">
        <w:rPr>
          <w:rFonts w:ascii="Calibri" w:hAnsi="Calibri" w:cs="Calibri"/>
        </w:rPr>
        <w:t>) j</w:t>
      </w:r>
      <w:r w:rsidR="00790B08" w:rsidRPr="00AF027A">
        <w:rPr>
          <w:rFonts w:ascii="Calibri" w:hAnsi="Calibri" w:cs="Calibri"/>
        </w:rPr>
        <w:t>ednostek, spośród których</w:t>
      </w:r>
      <w:r w:rsidR="00541452" w:rsidRPr="00AF027A">
        <w:rPr>
          <w:rFonts w:ascii="Calibri" w:hAnsi="Calibri" w:cs="Calibri"/>
        </w:rPr>
        <w:t xml:space="preserve"> </w:t>
      </w:r>
      <w:r w:rsidR="00DF03DD" w:rsidRPr="00AF027A">
        <w:rPr>
          <w:rFonts w:ascii="Calibri" w:hAnsi="Calibri" w:cs="Calibri"/>
        </w:rPr>
        <w:t>56 108</w:t>
      </w:r>
      <w:r w:rsidR="00790B08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(20</w:t>
      </w:r>
      <w:r w:rsidR="007C7DB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7C7DB1" w:rsidRPr="00AF027A">
        <w:rPr>
          <w:rFonts w:ascii="Calibri" w:hAnsi="Calibri" w:cs="Calibri"/>
        </w:rPr>
        <w:t>43 689</w:t>
      </w:r>
      <w:r w:rsidRPr="00AF027A">
        <w:rPr>
          <w:rFonts w:ascii="Calibri" w:hAnsi="Calibri" w:cs="Calibri"/>
        </w:rPr>
        <w:t>), czyli</w:t>
      </w:r>
      <w:r w:rsidR="00B42AAC" w:rsidRPr="00AF027A">
        <w:rPr>
          <w:rFonts w:ascii="Calibri" w:hAnsi="Calibri" w:cs="Calibri"/>
        </w:rPr>
        <w:t xml:space="preserve"> </w:t>
      </w:r>
      <w:r w:rsidR="00862255" w:rsidRPr="00AF027A">
        <w:rPr>
          <w:rFonts w:ascii="Calibri" w:hAnsi="Calibri" w:cs="Calibri"/>
        </w:rPr>
        <w:t>8</w:t>
      </w:r>
      <w:r w:rsidR="007C7DB1" w:rsidRPr="00AF027A">
        <w:rPr>
          <w:rFonts w:ascii="Calibri" w:hAnsi="Calibri" w:cs="Calibri"/>
        </w:rPr>
        <w:t>8,53</w:t>
      </w:r>
      <w:r w:rsidRPr="00AF027A">
        <w:rPr>
          <w:rFonts w:ascii="Calibri" w:hAnsi="Calibri" w:cs="Calibri"/>
        </w:rPr>
        <w:t>% (20</w:t>
      </w:r>
      <w:r w:rsidR="007C7DB1" w:rsidRPr="00AF027A">
        <w:rPr>
          <w:rFonts w:ascii="Calibri" w:hAnsi="Calibri" w:cs="Calibri"/>
        </w:rPr>
        <w:t>20</w:t>
      </w:r>
      <w:r w:rsidR="005010D8" w:rsidRPr="00AF027A">
        <w:rPr>
          <w:rFonts w:ascii="Calibri" w:hAnsi="Calibri" w:cs="Calibri"/>
        </w:rPr>
        <w:t xml:space="preserve"> – </w:t>
      </w:r>
      <w:r w:rsidR="00320F28" w:rsidRPr="00AF027A">
        <w:rPr>
          <w:rFonts w:ascii="Calibri" w:hAnsi="Calibri" w:cs="Calibri"/>
        </w:rPr>
        <w:t>8</w:t>
      </w:r>
      <w:r w:rsidR="007C7DB1" w:rsidRPr="00AF027A">
        <w:rPr>
          <w:rFonts w:ascii="Calibri" w:hAnsi="Calibri" w:cs="Calibri"/>
        </w:rPr>
        <w:t>6,18</w:t>
      </w:r>
      <w:r w:rsidR="00790B08" w:rsidRPr="00AF027A">
        <w:rPr>
          <w:rFonts w:ascii="Calibri" w:hAnsi="Calibri" w:cs="Calibri"/>
        </w:rPr>
        <w:t>%</w:t>
      </w:r>
      <w:r w:rsidRPr="00AF027A">
        <w:rPr>
          <w:rFonts w:ascii="Calibri" w:hAnsi="Calibri" w:cs="Calibri"/>
        </w:rPr>
        <w:t>) pochodziło z preselek</w:t>
      </w:r>
      <w:r w:rsidR="00862255" w:rsidRPr="00AF027A">
        <w:rPr>
          <w:rFonts w:ascii="Calibri" w:hAnsi="Calibri" w:cs="Calibri"/>
        </w:rPr>
        <w:t xml:space="preserve">cji (EO, dary, wymiana), a pozostałych </w:t>
      </w:r>
      <w:r w:rsidR="00320F28" w:rsidRPr="00AF027A">
        <w:rPr>
          <w:rFonts w:ascii="Calibri" w:hAnsi="Calibri" w:cs="Calibri"/>
        </w:rPr>
        <w:t xml:space="preserve">7 </w:t>
      </w:r>
      <w:r w:rsidR="007C7DB1" w:rsidRPr="00AF027A">
        <w:rPr>
          <w:rFonts w:ascii="Calibri" w:hAnsi="Calibri" w:cs="Calibri"/>
        </w:rPr>
        <w:t>267</w:t>
      </w:r>
      <w:r w:rsidR="00862255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(20</w:t>
      </w:r>
      <w:r w:rsidR="007C7DB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7C7DB1" w:rsidRPr="00AF027A">
        <w:rPr>
          <w:rFonts w:ascii="Calibri" w:hAnsi="Calibri" w:cs="Calibri"/>
        </w:rPr>
        <w:t>7 004</w:t>
      </w:r>
      <w:r w:rsidRPr="00AF027A">
        <w:rPr>
          <w:rFonts w:ascii="Calibri" w:hAnsi="Calibri" w:cs="Calibri"/>
        </w:rPr>
        <w:t>)</w:t>
      </w:r>
      <w:r w:rsidR="00320F28" w:rsidRPr="00AF027A">
        <w:rPr>
          <w:rFonts w:ascii="Calibri" w:hAnsi="Calibri" w:cs="Calibri"/>
        </w:rPr>
        <w:t xml:space="preserve"> jednost</w:t>
      </w:r>
      <w:r w:rsidR="007C7DB1" w:rsidRPr="00AF027A">
        <w:rPr>
          <w:rFonts w:ascii="Calibri" w:hAnsi="Calibri" w:cs="Calibri"/>
        </w:rPr>
        <w:t>ek</w:t>
      </w:r>
      <w:r w:rsidR="00320F28" w:rsidRPr="00AF027A">
        <w:rPr>
          <w:rFonts w:ascii="Calibri" w:hAnsi="Calibri" w:cs="Calibri"/>
        </w:rPr>
        <w:t xml:space="preserve"> (1</w:t>
      </w:r>
      <w:r w:rsidR="007C7DB1" w:rsidRPr="00AF027A">
        <w:rPr>
          <w:rFonts w:ascii="Calibri" w:hAnsi="Calibri" w:cs="Calibri"/>
        </w:rPr>
        <w:t>1,47</w:t>
      </w:r>
      <w:r w:rsidR="00EB01F1" w:rsidRPr="00AF027A">
        <w:rPr>
          <w:rFonts w:ascii="Calibri" w:hAnsi="Calibri" w:cs="Calibri"/>
        </w:rPr>
        <w:t xml:space="preserve">%) – z selekcji </w:t>
      </w:r>
      <w:r w:rsidRPr="00AF027A">
        <w:rPr>
          <w:rFonts w:ascii="Calibri" w:hAnsi="Calibri" w:cs="Calibri"/>
        </w:rPr>
        <w:t>retro</w:t>
      </w:r>
      <w:r w:rsidR="00EC6846" w:rsidRPr="00AF027A">
        <w:rPr>
          <w:rFonts w:ascii="Calibri" w:hAnsi="Calibri" w:cs="Calibri"/>
        </w:rPr>
        <w:t>spektywnej zbiorów.</w:t>
      </w:r>
    </w:p>
    <w:p w:rsidR="00A54E72" w:rsidRPr="00AF027A" w:rsidRDefault="00A54E72" w:rsidP="00AF1B43">
      <w:pPr>
        <w:pStyle w:val="Akapitzlist"/>
        <w:rPr>
          <w:rFonts w:ascii="Calibri" w:hAnsi="Calibri" w:cs="Calibri"/>
          <w:color w:val="FF0000"/>
        </w:rPr>
      </w:pPr>
    </w:p>
    <w:p w:rsidR="00290028" w:rsidRPr="00AF027A" w:rsidRDefault="00A54E72" w:rsidP="00AF1B4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wyniku zagospodarowania druków zbędnych </w:t>
      </w:r>
      <w:r w:rsidR="007C7DB1" w:rsidRPr="00AF027A">
        <w:rPr>
          <w:rFonts w:ascii="Calibri" w:hAnsi="Calibri" w:cs="Calibri"/>
        </w:rPr>
        <w:t>7 687</w:t>
      </w:r>
      <w:r w:rsidRPr="00AF027A">
        <w:rPr>
          <w:rFonts w:ascii="Calibri" w:hAnsi="Calibri" w:cs="Calibri"/>
        </w:rPr>
        <w:t xml:space="preserve"> </w:t>
      </w:r>
      <w:r w:rsidR="00FA7EF5" w:rsidRPr="00AF027A">
        <w:rPr>
          <w:rFonts w:ascii="Calibri" w:hAnsi="Calibri" w:cs="Calibri"/>
        </w:rPr>
        <w:t>(20</w:t>
      </w:r>
      <w:r w:rsidR="007C7DB1" w:rsidRPr="00AF027A">
        <w:rPr>
          <w:rFonts w:ascii="Calibri" w:hAnsi="Calibri" w:cs="Calibri"/>
        </w:rPr>
        <w:t>20</w:t>
      </w:r>
      <w:r w:rsidR="00FA7EF5" w:rsidRPr="00AF027A">
        <w:rPr>
          <w:rFonts w:ascii="Calibri" w:hAnsi="Calibri" w:cs="Calibri"/>
        </w:rPr>
        <w:t xml:space="preserve"> – </w:t>
      </w:r>
      <w:r w:rsidR="007C7DB1" w:rsidRPr="00AF027A">
        <w:rPr>
          <w:rFonts w:ascii="Calibri" w:hAnsi="Calibri" w:cs="Calibri"/>
        </w:rPr>
        <w:t>6 759</w:t>
      </w:r>
      <w:r w:rsidRPr="00AF027A">
        <w:rPr>
          <w:rFonts w:ascii="Calibri" w:hAnsi="Calibri" w:cs="Calibri"/>
        </w:rPr>
        <w:t>) jednost</w:t>
      </w:r>
      <w:r w:rsidR="003676E3" w:rsidRPr="00AF027A">
        <w:rPr>
          <w:rFonts w:ascii="Calibri" w:hAnsi="Calibri" w:cs="Calibri"/>
        </w:rPr>
        <w:t>e</w:t>
      </w:r>
      <w:r w:rsidR="00597EDF" w:rsidRPr="00AF027A">
        <w:rPr>
          <w:rFonts w:ascii="Calibri" w:hAnsi="Calibri" w:cs="Calibri"/>
        </w:rPr>
        <w:t>k</w:t>
      </w:r>
      <w:r w:rsidRPr="00AF027A">
        <w:rPr>
          <w:rFonts w:ascii="Calibri" w:hAnsi="Calibri" w:cs="Calibri"/>
        </w:rPr>
        <w:t xml:space="preserve"> przekazano bibliotekom </w:t>
      </w:r>
      <w:r w:rsidR="007C7DB1" w:rsidRPr="00AF027A">
        <w:rPr>
          <w:rFonts w:ascii="Calibri" w:hAnsi="Calibri" w:cs="Calibri"/>
        </w:rPr>
        <w:t>jednostek organizacyjnych U</w:t>
      </w:r>
      <w:r w:rsidRPr="00AF027A">
        <w:rPr>
          <w:rFonts w:ascii="Calibri" w:hAnsi="Calibri" w:cs="Calibri"/>
        </w:rPr>
        <w:t xml:space="preserve">AM, a </w:t>
      </w:r>
      <w:r w:rsidR="003676E3" w:rsidRPr="00AF027A">
        <w:rPr>
          <w:rFonts w:ascii="Calibri" w:hAnsi="Calibri" w:cs="Calibri"/>
        </w:rPr>
        <w:t>2</w:t>
      </w:r>
      <w:r w:rsidR="007C7DB1" w:rsidRPr="00AF027A">
        <w:rPr>
          <w:rFonts w:ascii="Calibri" w:hAnsi="Calibri" w:cs="Calibri"/>
        </w:rPr>
        <w:t>7 634</w:t>
      </w:r>
      <w:r w:rsidRPr="00AF027A">
        <w:rPr>
          <w:rFonts w:ascii="Calibri" w:hAnsi="Calibri" w:cs="Calibri"/>
        </w:rPr>
        <w:t xml:space="preserve"> (20</w:t>
      </w:r>
      <w:r w:rsidR="007C7DB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320F28" w:rsidRPr="00AF027A">
        <w:rPr>
          <w:rFonts w:ascii="Calibri" w:hAnsi="Calibri" w:cs="Calibri"/>
        </w:rPr>
        <w:t>2</w:t>
      </w:r>
      <w:r w:rsidR="007C7DB1" w:rsidRPr="00AF027A">
        <w:rPr>
          <w:rFonts w:ascii="Calibri" w:hAnsi="Calibri" w:cs="Calibri"/>
        </w:rPr>
        <w:t>4</w:t>
      </w:r>
      <w:r w:rsidR="00320F28" w:rsidRPr="00AF027A">
        <w:rPr>
          <w:rFonts w:ascii="Calibri" w:hAnsi="Calibri" w:cs="Calibri"/>
        </w:rPr>
        <w:t xml:space="preserve"> </w:t>
      </w:r>
      <w:r w:rsidR="007C7DB1" w:rsidRPr="00AF027A">
        <w:rPr>
          <w:rFonts w:ascii="Calibri" w:hAnsi="Calibri" w:cs="Calibri"/>
        </w:rPr>
        <w:t>505</w:t>
      </w:r>
      <w:r w:rsidRPr="00AF027A">
        <w:rPr>
          <w:rFonts w:ascii="Calibri" w:hAnsi="Calibri" w:cs="Calibri"/>
        </w:rPr>
        <w:t xml:space="preserve">) </w:t>
      </w:r>
      <w:r w:rsidR="007C7DB1" w:rsidRPr="00AF027A">
        <w:rPr>
          <w:rFonts w:ascii="Calibri" w:hAnsi="Calibri" w:cs="Calibri"/>
        </w:rPr>
        <w:t xml:space="preserve">– </w:t>
      </w:r>
      <w:r w:rsidRPr="00AF027A">
        <w:rPr>
          <w:rFonts w:ascii="Calibri" w:hAnsi="Calibri" w:cs="Calibri"/>
        </w:rPr>
        <w:t xml:space="preserve">innym celowym odbiorcom, zagospodarowując w ten sposób </w:t>
      </w:r>
      <w:r w:rsidR="00320F28" w:rsidRPr="00AF027A">
        <w:rPr>
          <w:rFonts w:ascii="Calibri" w:hAnsi="Calibri" w:cs="Calibri"/>
        </w:rPr>
        <w:t>3</w:t>
      </w:r>
      <w:r w:rsidR="00AB7EB3" w:rsidRPr="00AF027A">
        <w:rPr>
          <w:rFonts w:ascii="Calibri" w:hAnsi="Calibri" w:cs="Calibri"/>
        </w:rPr>
        <w:t>5 321</w:t>
      </w:r>
      <w:r w:rsidRPr="00AF027A">
        <w:rPr>
          <w:rFonts w:ascii="Calibri" w:hAnsi="Calibri" w:cs="Calibri"/>
        </w:rPr>
        <w:t xml:space="preserve"> (20</w:t>
      </w:r>
      <w:r w:rsidR="00AB7EB3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AB7EB3" w:rsidRPr="00AF027A">
        <w:rPr>
          <w:rFonts w:ascii="Calibri" w:hAnsi="Calibri" w:cs="Calibri"/>
        </w:rPr>
        <w:t>31 264</w:t>
      </w:r>
      <w:r w:rsidR="00320F28" w:rsidRPr="00AF027A">
        <w:rPr>
          <w:rFonts w:ascii="Calibri" w:hAnsi="Calibri" w:cs="Calibri"/>
        </w:rPr>
        <w:t>) jednost</w:t>
      </w:r>
      <w:r w:rsidR="00AB7EB3" w:rsidRPr="00AF027A">
        <w:rPr>
          <w:rFonts w:ascii="Calibri" w:hAnsi="Calibri" w:cs="Calibri"/>
        </w:rPr>
        <w:t>ek</w:t>
      </w:r>
      <w:r w:rsidR="00837847" w:rsidRPr="00AF027A">
        <w:rPr>
          <w:rFonts w:ascii="Calibri" w:hAnsi="Calibri" w:cs="Calibri"/>
        </w:rPr>
        <w:t>,</w:t>
      </w:r>
      <w:r w:rsidRPr="00AF027A">
        <w:rPr>
          <w:rFonts w:ascii="Calibri" w:hAnsi="Calibri" w:cs="Calibri"/>
        </w:rPr>
        <w:t xml:space="preserve"> co stanowi </w:t>
      </w:r>
      <w:r w:rsidR="00AB7EB3" w:rsidRPr="00AF027A">
        <w:rPr>
          <w:rFonts w:ascii="Calibri" w:hAnsi="Calibri" w:cs="Calibri"/>
        </w:rPr>
        <w:t>55,73</w:t>
      </w:r>
      <w:r w:rsidRPr="00AF027A">
        <w:rPr>
          <w:rFonts w:ascii="Calibri" w:hAnsi="Calibri" w:cs="Calibri"/>
        </w:rPr>
        <w:t>% (20</w:t>
      </w:r>
      <w:r w:rsidR="00AB7EB3" w:rsidRPr="00AF027A">
        <w:rPr>
          <w:rFonts w:ascii="Calibri" w:hAnsi="Calibri" w:cs="Calibri"/>
        </w:rPr>
        <w:t>20</w:t>
      </w:r>
      <w:r w:rsidR="00012163" w:rsidRPr="00AF027A">
        <w:rPr>
          <w:rFonts w:ascii="Calibri" w:hAnsi="Calibri" w:cs="Calibri"/>
        </w:rPr>
        <w:t xml:space="preserve"> – </w:t>
      </w:r>
      <w:r w:rsidR="00AB7EB3" w:rsidRPr="00AF027A">
        <w:rPr>
          <w:rFonts w:ascii="Calibri" w:hAnsi="Calibri" w:cs="Calibri"/>
        </w:rPr>
        <w:t>61,67</w:t>
      </w:r>
      <w:r w:rsidRPr="00AF027A">
        <w:rPr>
          <w:rFonts w:ascii="Calibri" w:hAnsi="Calibri" w:cs="Calibri"/>
        </w:rPr>
        <w:t>%) ww. wpływów. Z pozostałych materiałów na aukcję skierowano</w:t>
      </w:r>
      <w:r w:rsidR="006A6EB7" w:rsidRPr="00AF027A">
        <w:rPr>
          <w:rFonts w:ascii="Calibri" w:hAnsi="Calibri" w:cs="Calibri"/>
        </w:rPr>
        <w:t xml:space="preserve"> </w:t>
      </w:r>
      <w:r w:rsidR="00320F28" w:rsidRPr="00AF027A">
        <w:rPr>
          <w:rFonts w:ascii="Calibri" w:hAnsi="Calibri" w:cs="Calibri"/>
        </w:rPr>
        <w:t xml:space="preserve">1 </w:t>
      </w:r>
      <w:r w:rsidR="00AB7EB3" w:rsidRPr="00AF027A">
        <w:rPr>
          <w:rFonts w:ascii="Calibri" w:hAnsi="Calibri" w:cs="Calibri"/>
        </w:rPr>
        <w:t>178</w:t>
      </w:r>
      <w:r w:rsidR="00F014B5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(20</w:t>
      </w:r>
      <w:r w:rsidR="00AB7EB3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AB7EB3" w:rsidRPr="00AF027A">
        <w:rPr>
          <w:rFonts w:ascii="Calibri" w:hAnsi="Calibri" w:cs="Calibri"/>
        </w:rPr>
        <w:t>1 311</w:t>
      </w:r>
      <w:r w:rsidR="006A6EB7" w:rsidRPr="00AF027A">
        <w:rPr>
          <w:rFonts w:ascii="Calibri" w:hAnsi="Calibri" w:cs="Calibri"/>
        </w:rPr>
        <w:t>) jednost</w:t>
      </w:r>
      <w:r w:rsidR="00320F28" w:rsidRPr="00AF027A">
        <w:rPr>
          <w:rFonts w:ascii="Calibri" w:hAnsi="Calibri" w:cs="Calibri"/>
        </w:rPr>
        <w:t>e</w:t>
      </w:r>
      <w:r w:rsidRPr="00AF027A">
        <w:rPr>
          <w:rFonts w:ascii="Calibri" w:hAnsi="Calibri" w:cs="Calibri"/>
        </w:rPr>
        <w:t>k, na makulaturę przekazano</w:t>
      </w:r>
      <w:r w:rsidR="00033080" w:rsidRPr="00AF027A">
        <w:rPr>
          <w:rFonts w:ascii="Calibri" w:hAnsi="Calibri" w:cs="Calibri"/>
        </w:rPr>
        <w:t xml:space="preserve"> </w:t>
      </w:r>
      <w:r w:rsidR="001200DD" w:rsidRPr="00AF027A">
        <w:rPr>
          <w:rFonts w:ascii="Calibri" w:hAnsi="Calibri" w:cs="Calibri"/>
        </w:rPr>
        <w:t xml:space="preserve">ich </w:t>
      </w:r>
      <w:r w:rsidR="00B46527" w:rsidRPr="00AF027A">
        <w:rPr>
          <w:rFonts w:ascii="Calibri" w:hAnsi="Calibri" w:cs="Calibri"/>
        </w:rPr>
        <w:t>1</w:t>
      </w:r>
      <w:r w:rsidR="00AB7EB3" w:rsidRPr="00AF027A">
        <w:rPr>
          <w:rFonts w:ascii="Calibri" w:hAnsi="Calibri" w:cs="Calibri"/>
        </w:rPr>
        <w:t>1 956</w:t>
      </w:r>
      <w:r w:rsidRPr="00AF027A">
        <w:rPr>
          <w:rFonts w:ascii="Calibri" w:hAnsi="Calibri" w:cs="Calibri"/>
        </w:rPr>
        <w:t xml:space="preserve"> (20</w:t>
      </w:r>
      <w:r w:rsidR="00AB7EB3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AB7EB3" w:rsidRPr="00AF027A">
        <w:rPr>
          <w:rFonts w:ascii="Calibri" w:hAnsi="Calibri" w:cs="Calibri"/>
        </w:rPr>
        <w:t>12 326</w:t>
      </w:r>
      <w:r w:rsidR="00796E41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. Na listę dubletów wpisano kolejnych </w:t>
      </w:r>
      <w:r w:rsidR="009747FA" w:rsidRPr="00AF027A">
        <w:rPr>
          <w:rFonts w:ascii="Calibri" w:hAnsi="Calibri" w:cs="Calibri"/>
        </w:rPr>
        <w:t>959</w:t>
      </w:r>
      <w:r w:rsidRPr="00AF027A">
        <w:rPr>
          <w:rFonts w:ascii="Calibri" w:hAnsi="Calibri" w:cs="Calibri"/>
        </w:rPr>
        <w:t xml:space="preserve"> (20</w:t>
      </w:r>
      <w:r w:rsidR="00AB7EB3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AB7EB3" w:rsidRPr="00AF027A">
        <w:rPr>
          <w:rFonts w:ascii="Calibri" w:hAnsi="Calibri" w:cs="Calibri"/>
        </w:rPr>
        <w:t>590</w:t>
      </w:r>
      <w:r w:rsidRPr="00AF027A">
        <w:rPr>
          <w:rFonts w:ascii="Calibri" w:hAnsi="Calibri" w:cs="Calibri"/>
        </w:rPr>
        <w:t xml:space="preserve">) tytułów, </w:t>
      </w:r>
      <w:r w:rsidR="009747FA" w:rsidRPr="00AF027A">
        <w:rPr>
          <w:rFonts w:ascii="Calibri" w:hAnsi="Calibri" w:cs="Calibri"/>
        </w:rPr>
        <w:t xml:space="preserve">a odbiorcom wysłano </w:t>
      </w:r>
      <w:r w:rsidR="00AB7EB3" w:rsidRPr="00AF027A">
        <w:rPr>
          <w:rFonts w:ascii="Calibri" w:hAnsi="Calibri" w:cs="Calibri"/>
        </w:rPr>
        <w:t>306</w:t>
      </w:r>
      <w:r w:rsidRPr="00AF027A">
        <w:rPr>
          <w:rFonts w:ascii="Calibri" w:hAnsi="Calibri" w:cs="Calibri"/>
        </w:rPr>
        <w:t xml:space="preserve"> </w:t>
      </w:r>
      <w:r w:rsidR="00DB0062" w:rsidRPr="00AF027A">
        <w:rPr>
          <w:rFonts w:ascii="Calibri" w:hAnsi="Calibri" w:cs="Calibri"/>
        </w:rPr>
        <w:t>(20</w:t>
      </w:r>
      <w:r w:rsidR="00AB7EB3" w:rsidRPr="00AF027A">
        <w:rPr>
          <w:rFonts w:ascii="Calibri" w:hAnsi="Calibri" w:cs="Calibri"/>
        </w:rPr>
        <w:t>20</w:t>
      </w:r>
      <w:r w:rsidR="00DB0062" w:rsidRPr="00AF027A">
        <w:rPr>
          <w:rFonts w:ascii="Calibri" w:hAnsi="Calibri" w:cs="Calibri"/>
        </w:rPr>
        <w:t xml:space="preserve"> – </w:t>
      </w:r>
      <w:r w:rsidR="00AB7EB3" w:rsidRPr="00AF027A">
        <w:rPr>
          <w:rFonts w:ascii="Calibri" w:hAnsi="Calibri" w:cs="Calibri"/>
        </w:rPr>
        <w:t>182</w:t>
      </w:r>
      <w:r w:rsidR="00B46527" w:rsidRPr="00AF027A">
        <w:rPr>
          <w:rFonts w:ascii="Calibri" w:hAnsi="Calibri" w:cs="Calibri"/>
        </w:rPr>
        <w:t>) pozycj</w:t>
      </w:r>
      <w:r w:rsidR="00AB7EB3" w:rsidRPr="00AF027A">
        <w:rPr>
          <w:rFonts w:ascii="Calibri" w:hAnsi="Calibri" w:cs="Calibri"/>
        </w:rPr>
        <w:t>i</w:t>
      </w:r>
      <w:r w:rsidRPr="00AF027A">
        <w:rPr>
          <w:rFonts w:ascii="Calibri" w:hAnsi="Calibri" w:cs="Calibri"/>
        </w:rPr>
        <w:t>.</w:t>
      </w:r>
      <w:r w:rsidR="00B46527" w:rsidRPr="00AF027A">
        <w:rPr>
          <w:rFonts w:ascii="Calibri" w:hAnsi="Calibri" w:cs="Calibri"/>
        </w:rPr>
        <w:t xml:space="preserve"> W roku sprawozdawczym</w:t>
      </w:r>
      <w:r w:rsidR="00AB7EB3" w:rsidRPr="00AF027A">
        <w:rPr>
          <w:rFonts w:ascii="Calibri" w:hAnsi="Calibri" w:cs="Calibri"/>
        </w:rPr>
        <w:t>, podobnie jak w roku 2020,</w:t>
      </w:r>
      <w:r w:rsidR="00B46527" w:rsidRPr="00AF027A">
        <w:rPr>
          <w:rFonts w:ascii="Calibri" w:hAnsi="Calibri" w:cs="Calibri"/>
        </w:rPr>
        <w:t xml:space="preserve"> nie odbył się tradycyjny kiermasz, przygotowano jednak materiał na kiermasz przyszłoroczny: </w:t>
      </w:r>
      <w:r w:rsidR="00AB7EB3" w:rsidRPr="00AF027A">
        <w:rPr>
          <w:rFonts w:ascii="Calibri" w:hAnsi="Calibri" w:cs="Calibri"/>
        </w:rPr>
        <w:t>13 564</w:t>
      </w:r>
      <w:r w:rsidR="00320F28" w:rsidRPr="00AF027A">
        <w:rPr>
          <w:rFonts w:ascii="Calibri" w:hAnsi="Calibri" w:cs="Calibri"/>
        </w:rPr>
        <w:t xml:space="preserve"> (20</w:t>
      </w:r>
      <w:r w:rsidR="00AB7EB3" w:rsidRPr="00AF027A">
        <w:rPr>
          <w:rFonts w:ascii="Calibri" w:hAnsi="Calibri" w:cs="Calibri"/>
        </w:rPr>
        <w:t>20</w:t>
      </w:r>
      <w:r w:rsidR="00320F28" w:rsidRPr="00AF027A">
        <w:rPr>
          <w:rFonts w:ascii="Calibri" w:hAnsi="Calibri" w:cs="Calibri"/>
        </w:rPr>
        <w:t xml:space="preserve"> – </w:t>
      </w:r>
      <w:r w:rsidR="00AB7EB3" w:rsidRPr="00AF027A">
        <w:rPr>
          <w:rFonts w:ascii="Calibri" w:hAnsi="Calibri" w:cs="Calibri"/>
        </w:rPr>
        <w:t>5 202</w:t>
      </w:r>
      <w:r w:rsidR="00320F28" w:rsidRPr="00AF027A">
        <w:rPr>
          <w:rFonts w:ascii="Calibri" w:hAnsi="Calibri" w:cs="Calibri"/>
        </w:rPr>
        <w:t>)</w:t>
      </w:r>
      <w:r w:rsidR="00B46527" w:rsidRPr="00AF027A">
        <w:rPr>
          <w:rFonts w:ascii="Calibri" w:hAnsi="Calibri" w:cs="Calibri"/>
        </w:rPr>
        <w:t xml:space="preserve"> jednostki. Wszystko to pozwala </w:t>
      </w:r>
      <w:r w:rsidRPr="00AF027A">
        <w:rPr>
          <w:rFonts w:ascii="Calibri" w:hAnsi="Calibri" w:cs="Calibri"/>
        </w:rPr>
        <w:t>ocenić zagospodarowanie druków zbędnych jako właściwe i racjonalne.</w:t>
      </w:r>
    </w:p>
    <w:p w:rsidR="00290028" w:rsidRPr="00AF027A" w:rsidRDefault="00290028" w:rsidP="00AF1B43">
      <w:pPr>
        <w:pStyle w:val="Akapitzlist"/>
        <w:jc w:val="both"/>
        <w:rPr>
          <w:rFonts w:ascii="Calibri" w:hAnsi="Calibri" w:cs="Calibri"/>
        </w:rPr>
      </w:pPr>
    </w:p>
    <w:p w:rsidR="00B15D17" w:rsidRPr="00AF027A" w:rsidRDefault="00A54E72" w:rsidP="00E2593A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</w:t>
      </w:r>
      <w:r w:rsidR="001200DD" w:rsidRPr="00AF027A">
        <w:rPr>
          <w:rFonts w:ascii="Calibri" w:hAnsi="Calibri" w:cs="Calibri"/>
        </w:rPr>
        <w:t xml:space="preserve">pływy do zbiorów </w:t>
      </w:r>
      <w:r w:rsidRPr="00AF027A">
        <w:rPr>
          <w:rFonts w:ascii="Calibri" w:hAnsi="Calibri" w:cs="Calibri"/>
        </w:rPr>
        <w:t xml:space="preserve">wprowadzono do ksiąg inwentarzowych </w:t>
      </w:r>
      <w:r w:rsidR="00626461" w:rsidRPr="00AF027A">
        <w:rPr>
          <w:rFonts w:ascii="Calibri" w:hAnsi="Calibri" w:cs="Calibri"/>
        </w:rPr>
        <w:t>oraz</w:t>
      </w:r>
      <w:r w:rsidRPr="00AF027A">
        <w:rPr>
          <w:rFonts w:ascii="Calibri" w:hAnsi="Calibri" w:cs="Calibri"/>
        </w:rPr>
        <w:t xml:space="preserve"> rozliczono z </w:t>
      </w:r>
      <w:r w:rsidR="00920E04" w:rsidRPr="00AF027A">
        <w:rPr>
          <w:rFonts w:ascii="Calibri" w:hAnsi="Calibri" w:cs="Calibri"/>
        </w:rPr>
        <w:t xml:space="preserve">Sekcją </w:t>
      </w:r>
      <w:r w:rsidRPr="00AF027A">
        <w:rPr>
          <w:rFonts w:ascii="Calibri" w:hAnsi="Calibri" w:cs="Calibri"/>
        </w:rPr>
        <w:t>Ewidencji Majątku UAM w sprawozdaniach miesięcznych i rocznym. W roku 20</w:t>
      </w:r>
      <w:r w:rsidR="005E6949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zainwentaryzowano </w:t>
      </w:r>
      <w:r w:rsidR="00B2754E" w:rsidRPr="00AF027A">
        <w:rPr>
          <w:rFonts w:ascii="Calibri" w:hAnsi="Calibri" w:cs="Calibri"/>
        </w:rPr>
        <w:t>33 067</w:t>
      </w:r>
      <w:r w:rsidR="006F4DF9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(20</w:t>
      </w:r>
      <w:r w:rsidR="00B2754E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2</w:t>
      </w:r>
      <w:r w:rsidR="00B2754E" w:rsidRPr="00AF027A">
        <w:rPr>
          <w:rFonts w:ascii="Calibri" w:hAnsi="Calibri" w:cs="Calibri"/>
        </w:rPr>
        <w:t>0 854</w:t>
      </w:r>
      <w:r w:rsidR="00170459" w:rsidRPr="00AF027A">
        <w:rPr>
          <w:rFonts w:ascii="Calibri" w:hAnsi="Calibri" w:cs="Calibri"/>
        </w:rPr>
        <w:t>) jednost</w:t>
      </w:r>
      <w:r w:rsidR="00B2754E" w:rsidRPr="00AF027A">
        <w:rPr>
          <w:rFonts w:ascii="Calibri" w:hAnsi="Calibri" w:cs="Calibri"/>
        </w:rPr>
        <w:t>ek</w:t>
      </w:r>
      <w:r w:rsidRPr="00AF027A">
        <w:rPr>
          <w:rFonts w:ascii="Calibri" w:hAnsi="Calibri" w:cs="Calibri"/>
        </w:rPr>
        <w:t xml:space="preserve">. Z inwentarzy wykreślono </w:t>
      </w:r>
      <w:r w:rsidR="00993CBE" w:rsidRPr="00AF027A">
        <w:rPr>
          <w:rFonts w:ascii="Calibri" w:hAnsi="Calibri" w:cs="Calibri"/>
        </w:rPr>
        <w:t xml:space="preserve">2 </w:t>
      </w:r>
      <w:r w:rsidR="00B2754E" w:rsidRPr="00AF027A">
        <w:rPr>
          <w:rFonts w:ascii="Calibri" w:hAnsi="Calibri" w:cs="Calibri"/>
        </w:rPr>
        <w:t>838</w:t>
      </w:r>
      <w:r w:rsidRPr="00AF027A">
        <w:rPr>
          <w:rFonts w:ascii="Calibri" w:hAnsi="Calibri" w:cs="Calibri"/>
        </w:rPr>
        <w:t xml:space="preserve"> (20</w:t>
      </w:r>
      <w:r w:rsidR="00B2754E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B2754E" w:rsidRPr="00AF027A">
        <w:rPr>
          <w:rFonts w:ascii="Calibri" w:hAnsi="Calibri" w:cs="Calibri"/>
        </w:rPr>
        <w:t>2 271</w:t>
      </w:r>
      <w:r w:rsidRPr="00AF027A">
        <w:rPr>
          <w:rFonts w:ascii="Calibri" w:hAnsi="Calibri" w:cs="Calibri"/>
        </w:rPr>
        <w:t xml:space="preserve">) sygnatur wydawnictw zwartych oraz – w wyniku prowadzonej selekcji czasopism – </w:t>
      </w:r>
      <w:r w:rsidR="00B2754E" w:rsidRPr="00AF027A">
        <w:rPr>
          <w:rFonts w:ascii="Calibri" w:hAnsi="Calibri" w:cs="Calibri"/>
        </w:rPr>
        <w:t>143</w:t>
      </w:r>
      <w:r w:rsidRPr="00AF027A">
        <w:rPr>
          <w:rFonts w:ascii="Calibri" w:hAnsi="Calibri" w:cs="Calibri"/>
        </w:rPr>
        <w:t xml:space="preserve"> (20</w:t>
      </w:r>
      <w:r w:rsidR="00B2754E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B2754E" w:rsidRPr="00AF027A">
        <w:rPr>
          <w:rFonts w:ascii="Calibri" w:hAnsi="Calibri" w:cs="Calibri"/>
        </w:rPr>
        <w:t>339</w:t>
      </w:r>
      <w:r w:rsidRPr="00AF027A">
        <w:rPr>
          <w:rFonts w:ascii="Calibri" w:hAnsi="Calibri" w:cs="Calibri"/>
        </w:rPr>
        <w:t>) sygnatur</w:t>
      </w:r>
      <w:r w:rsidR="00B2754E" w:rsidRPr="00AF027A">
        <w:rPr>
          <w:rFonts w:ascii="Calibri" w:hAnsi="Calibri" w:cs="Calibri"/>
        </w:rPr>
        <w:t>y</w:t>
      </w:r>
      <w:r w:rsidRPr="00AF027A">
        <w:rPr>
          <w:rFonts w:ascii="Calibri" w:hAnsi="Calibri" w:cs="Calibri"/>
        </w:rPr>
        <w:t xml:space="preserve"> wydawnictw ciągłych (</w:t>
      </w:r>
      <w:r w:rsidR="00B2754E" w:rsidRPr="00AF027A">
        <w:rPr>
          <w:rFonts w:ascii="Calibri" w:hAnsi="Calibri" w:cs="Calibri"/>
        </w:rPr>
        <w:t>141</w:t>
      </w:r>
      <w:r w:rsidR="00993CBE" w:rsidRPr="00AF027A">
        <w:rPr>
          <w:rFonts w:ascii="Calibri" w:hAnsi="Calibri" w:cs="Calibri"/>
        </w:rPr>
        <w:t xml:space="preserve"> tytułów, </w:t>
      </w:r>
      <w:r w:rsidR="00B2754E" w:rsidRPr="00AF027A">
        <w:rPr>
          <w:rFonts w:ascii="Calibri" w:hAnsi="Calibri" w:cs="Calibri"/>
        </w:rPr>
        <w:t>3 091</w:t>
      </w:r>
      <w:r w:rsidR="00663F1F" w:rsidRPr="00AF027A">
        <w:rPr>
          <w:rFonts w:ascii="Calibri" w:hAnsi="Calibri" w:cs="Calibri"/>
        </w:rPr>
        <w:t xml:space="preserve"> jednost</w:t>
      </w:r>
      <w:r w:rsidR="00993CBE" w:rsidRPr="00AF027A">
        <w:rPr>
          <w:rFonts w:ascii="Calibri" w:hAnsi="Calibri" w:cs="Calibri"/>
        </w:rPr>
        <w:t>ek</w:t>
      </w:r>
      <w:r w:rsidRPr="00AF027A">
        <w:rPr>
          <w:rFonts w:ascii="Calibri" w:hAnsi="Calibri" w:cs="Calibri"/>
        </w:rPr>
        <w:t>). Ogólny stan ilościowy zinwentaryzowanych zbiorów wyniósł:</w:t>
      </w:r>
    </w:p>
    <w:p w:rsidR="00E2593A" w:rsidRPr="00AF027A" w:rsidRDefault="00E2593A" w:rsidP="00E2593A">
      <w:pPr>
        <w:pStyle w:val="Akapitzlist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1217"/>
        <w:gridCol w:w="1218"/>
        <w:gridCol w:w="1218"/>
        <w:gridCol w:w="1218"/>
      </w:tblGrid>
      <w:tr w:rsidR="00111D55" w:rsidRPr="00AF027A" w:rsidTr="009216CD">
        <w:trPr>
          <w:jc w:val="center"/>
        </w:trPr>
        <w:tc>
          <w:tcPr>
            <w:tcW w:w="1539" w:type="dxa"/>
            <w:vMerge w:val="restart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Rodzaj materiałów</w:t>
            </w:r>
          </w:p>
        </w:tc>
        <w:tc>
          <w:tcPr>
            <w:tcW w:w="1217" w:type="dxa"/>
            <w:vMerge w:val="restart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Stan na</w:t>
            </w:r>
          </w:p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koniec 2020</w:t>
            </w:r>
          </w:p>
        </w:tc>
        <w:tc>
          <w:tcPr>
            <w:tcW w:w="2436" w:type="dxa"/>
            <w:gridSpan w:val="2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</w:t>
            </w:r>
            <w:r w:rsidR="009747FA" w:rsidRPr="00AF027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218" w:type="dxa"/>
            <w:vMerge w:val="restart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Stan na</w:t>
            </w:r>
          </w:p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koniec 2021</w:t>
            </w:r>
          </w:p>
        </w:tc>
      </w:tr>
      <w:tr w:rsidR="00111D55" w:rsidRPr="00AF027A" w:rsidTr="009216CD">
        <w:trPr>
          <w:jc w:val="center"/>
        </w:trPr>
        <w:tc>
          <w:tcPr>
            <w:tcW w:w="1539" w:type="dxa"/>
            <w:vMerge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7" w:type="dxa"/>
            <w:vMerge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8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Nowe</w:t>
            </w:r>
          </w:p>
        </w:tc>
        <w:tc>
          <w:tcPr>
            <w:tcW w:w="1218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Odpisane</w:t>
            </w:r>
          </w:p>
        </w:tc>
        <w:tc>
          <w:tcPr>
            <w:tcW w:w="1218" w:type="dxa"/>
            <w:vMerge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111D55" w:rsidRPr="00AF027A" w:rsidTr="009216CD">
        <w:trPr>
          <w:jc w:val="center"/>
        </w:trPr>
        <w:tc>
          <w:tcPr>
            <w:tcW w:w="1539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Książki </w:t>
            </w:r>
          </w:p>
        </w:tc>
        <w:tc>
          <w:tcPr>
            <w:tcW w:w="1217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1 768 471</w:t>
            </w:r>
          </w:p>
        </w:tc>
        <w:tc>
          <w:tcPr>
            <w:tcW w:w="1218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18 542</w:t>
            </w:r>
          </w:p>
        </w:tc>
        <w:tc>
          <w:tcPr>
            <w:tcW w:w="1218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2 838</w:t>
            </w:r>
          </w:p>
        </w:tc>
        <w:tc>
          <w:tcPr>
            <w:tcW w:w="1218" w:type="dxa"/>
            <w:vAlign w:val="center"/>
          </w:tcPr>
          <w:p w:rsidR="00111D55" w:rsidRPr="00AF027A" w:rsidRDefault="00B275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1 784 175</w:t>
            </w:r>
          </w:p>
        </w:tc>
      </w:tr>
      <w:tr w:rsidR="00111D55" w:rsidRPr="00AF027A" w:rsidTr="009216CD">
        <w:trPr>
          <w:jc w:val="center"/>
        </w:trPr>
        <w:tc>
          <w:tcPr>
            <w:tcW w:w="1539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Czasopisma </w:t>
            </w:r>
          </w:p>
        </w:tc>
        <w:tc>
          <w:tcPr>
            <w:tcW w:w="1217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626 196</w:t>
            </w:r>
          </w:p>
        </w:tc>
        <w:tc>
          <w:tcPr>
            <w:tcW w:w="1218" w:type="dxa"/>
            <w:vAlign w:val="center"/>
          </w:tcPr>
          <w:p w:rsidR="00111D55" w:rsidRPr="00AF027A" w:rsidRDefault="009216CD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13 192</w:t>
            </w:r>
          </w:p>
        </w:tc>
        <w:tc>
          <w:tcPr>
            <w:tcW w:w="1218" w:type="dxa"/>
            <w:vAlign w:val="center"/>
          </w:tcPr>
          <w:p w:rsidR="00111D55" w:rsidRPr="00AF027A" w:rsidRDefault="00B275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3 091</w:t>
            </w:r>
          </w:p>
        </w:tc>
        <w:tc>
          <w:tcPr>
            <w:tcW w:w="1218" w:type="dxa"/>
            <w:vAlign w:val="center"/>
          </w:tcPr>
          <w:p w:rsidR="00111D55" w:rsidRPr="00AF027A" w:rsidRDefault="00B275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636 297</w:t>
            </w:r>
          </w:p>
        </w:tc>
      </w:tr>
      <w:tr w:rsidR="00111D55" w:rsidRPr="00AF027A" w:rsidTr="009216CD">
        <w:trPr>
          <w:jc w:val="center"/>
        </w:trPr>
        <w:tc>
          <w:tcPr>
            <w:tcW w:w="1539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Zbiory specjalne</w:t>
            </w:r>
          </w:p>
        </w:tc>
        <w:tc>
          <w:tcPr>
            <w:tcW w:w="1217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506 753</w:t>
            </w:r>
          </w:p>
        </w:tc>
        <w:tc>
          <w:tcPr>
            <w:tcW w:w="1218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1 333</w:t>
            </w:r>
          </w:p>
        </w:tc>
        <w:tc>
          <w:tcPr>
            <w:tcW w:w="1218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1218" w:type="dxa"/>
            <w:vAlign w:val="center"/>
          </w:tcPr>
          <w:p w:rsidR="00111D55" w:rsidRPr="00AF027A" w:rsidRDefault="00B275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508 086</w:t>
            </w:r>
          </w:p>
        </w:tc>
      </w:tr>
      <w:tr w:rsidR="00111D55" w:rsidRPr="00AF027A" w:rsidTr="009216CD">
        <w:trPr>
          <w:jc w:val="center"/>
        </w:trPr>
        <w:tc>
          <w:tcPr>
            <w:tcW w:w="1539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217" w:type="dxa"/>
            <w:vAlign w:val="center"/>
          </w:tcPr>
          <w:p w:rsidR="00111D55" w:rsidRPr="00AF027A" w:rsidRDefault="00111D55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2 901 420</w:t>
            </w:r>
          </w:p>
        </w:tc>
        <w:tc>
          <w:tcPr>
            <w:tcW w:w="1218" w:type="dxa"/>
            <w:vAlign w:val="center"/>
          </w:tcPr>
          <w:p w:rsidR="00111D55" w:rsidRPr="00AF027A" w:rsidRDefault="00B275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33 067</w:t>
            </w:r>
          </w:p>
        </w:tc>
        <w:tc>
          <w:tcPr>
            <w:tcW w:w="1218" w:type="dxa"/>
            <w:vAlign w:val="center"/>
          </w:tcPr>
          <w:p w:rsidR="00111D55" w:rsidRPr="00AF027A" w:rsidRDefault="00B275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5 929</w:t>
            </w:r>
          </w:p>
        </w:tc>
        <w:tc>
          <w:tcPr>
            <w:tcW w:w="1218" w:type="dxa"/>
            <w:vAlign w:val="center"/>
          </w:tcPr>
          <w:p w:rsidR="00111D55" w:rsidRPr="00AF027A" w:rsidRDefault="00B275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2 928 558</w:t>
            </w:r>
          </w:p>
        </w:tc>
      </w:tr>
    </w:tbl>
    <w:p w:rsidR="00B15D17" w:rsidRPr="00AF027A" w:rsidRDefault="00B15D17" w:rsidP="00AF1B43">
      <w:pPr>
        <w:spacing w:after="0"/>
        <w:jc w:val="both"/>
        <w:rPr>
          <w:rFonts w:ascii="Calibri" w:hAnsi="Calibri" w:cs="Calibri"/>
          <w:b/>
          <w:color w:val="FF0000"/>
        </w:rPr>
      </w:pPr>
    </w:p>
    <w:p w:rsidR="005A75AD" w:rsidRPr="00AF027A" w:rsidRDefault="005A75AD" w:rsidP="00AF1B43">
      <w:pPr>
        <w:spacing w:after="120"/>
        <w:jc w:val="both"/>
        <w:rPr>
          <w:rFonts w:ascii="Calibri" w:hAnsi="Calibri" w:cs="Calibri"/>
          <w:b/>
          <w:color w:val="FF0000"/>
        </w:rPr>
      </w:pPr>
    </w:p>
    <w:p w:rsidR="00D76239" w:rsidRPr="00AF027A" w:rsidRDefault="00D76239" w:rsidP="00AF1B43">
      <w:pPr>
        <w:jc w:val="both"/>
        <w:rPr>
          <w:rFonts w:ascii="Calibri" w:hAnsi="Calibri" w:cs="Calibri"/>
          <w:b/>
          <w:color w:val="FF0000"/>
        </w:rPr>
      </w:pPr>
      <w:r w:rsidRPr="00AF027A">
        <w:rPr>
          <w:rFonts w:ascii="Calibri" w:hAnsi="Calibri" w:cs="Calibri"/>
          <w:b/>
        </w:rPr>
        <w:lastRenderedPageBreak/>
        <w:t>V. OPRACOWANIE ZBIORÓW</w:t>
      </w:r>
    </w:p>
    <w:p w:rsidR="00D76239" w:rsidRPr="00AF027A" w:rsidRDefault="00D76239" w:rsidP="00AF1B4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Wzorem lat ubiegłych utrzymano zasadę opracowywania na bieżąco wszystkich wpływów nowych oraz </w:t>
      </w:r>
      <w:proofErr w:type="spellStart"/>
      <w:r w:rsidRPr="00AF027A">
        <w:rPr>
          <w:rFonts w:ascii="Calibri" w:hAnsi="Calibri" w:cs="Calibri"/>
        </w:rPr>
        <w:t>retrokonwersji</w:t>
      </w:r>
      <w:proofErr w:type="spellEnd"/>
      <w:r w:rsidRPr="00AF027A">
        <w:rPr>
          <w:rFonts w:ascii="Calibri" w:hAnsi="Calibri" w:cs="Calibri"/>
        </w:rPr>
        <w:t xml:space="preserve"> zbiorów aktywnych. W dalszym ciągu aktywnie współpracowano z </w:t>
      </w:r>
      <w:r w:rsidRPr="00AF027A">
        <w:rPr>
          <w:rFonts w:ascii="Calibri" w:hAnsi="Calibri" w:cs="Calibri"/>
          <w:b/>
        </w:rPr>
        <w:t>Centrum NUKAT</w:t>
      </w:r>
      <w:r w:rsidRPr="00AF027A">
        <w:rPr>
          <w:rFonts w:ascii="Calibri" w:hAnsi="Calibri" w:cs="Calibri"/>
        </w:rPr>
        <w:t>, zarówno w zakresie przejmowania rekordów, jak i wprowadzania do współtworzonego katalogu centralnego rekordów i haseł opracowywanych w BUP.</w:t>
      </w:r>
    </w:p>
    <w:p w:rsidR="00D76239" w:rsidRPr="00AF027A" w:rsidRDefault="00D76239" w:rsidP="00AF1B43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Do bazy wprowadzono </w:t>
      </w:r>
      <w:r w:rsidRPr="00AF027A">
        <w:rPr>
          <w:rFonts w:ascii="Calibri" w:hAnsi="Calibri" w:cs="Calibri"/>
          <w:b/>
        </w:rPr>
        <w:t xml:space="preserve">21 421 </w:t>
      </w:r>
      <w:r w:rsidRPr="00AF027A">
        <w:rPr>
          <w:rFonts w:ascii="Calibri" w:hAnsi="Calibri" w:cs="Calibri"/>
        </w:rPr>
        <w:t>(2020 – 16 579)</w:t>
      </w:r>
      <w:r w:rsidRPr="00AF027A">
        <w:rPr>
          <w:rFonts w:ascii="Calibri" w:hAnsi="Calibri" w:cs="Calibri"/>
          <w:b/>
        </w:rPr>
        <w:t xml:space="preserve"> rekordów bibliograficznych</w:t>
      </w:r>
      <w:r w:rsidRPr="00AF027A">
        <w:rPr>
          <w:rFonts w:ascii="Calibri" w:hAnsi="Calibri" w:cs="Calibri"/>
        </w:rPr>
        <w:t>, w tym 6 040 (2020 – 4 053) nowo utworzonych oraz 15 381 (2020 – 12 526) skopiowanych. W stosunku do ogólnej liczby opracowanych rekordów 72% (2020 – 76%) z nich zostało przejętych z katalogu centralnego NUKAT.</w:t>
      </w:r>
    </w:p>
    <w:tbl>
      <w:tblPr>
        <w:tblW w:w="9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933"/>
        <w:gridCol w:w="933"/>
        <w:gridCol w:w="934"/>
        <w:gridCol w:w="933"/>
        <w:gridCol w:w="933"/>
        <w:gridCol w:w="934"/>
        <w:gridCol w:w="933"/>
        <w:gridCol w:w="934"/>
      </w:tblGrid>
      <w:tr w:rsidR="00D76239" w:rsidRPr="00AF027A" w:rsidTr="00720C34">
        <w:trPr>
          <w:jc w:val="center"/>
        </w:trPr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Rekordy bibliograficzne</w:t>
            </w:r>
          </w:p>
        </w:tc>
        <w:tc>
          <w:tcPr>
            <w:tcW w:w="373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2020</w:t>
            </w:r>
          </w:p>
        </w:tc>
        <w:tc>
          <w:tcPr>
            <w:tcW w:w="3734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2021</w:t>
            </w:r>
          </w:p>
        </w:tc>
      </w:tr>
      <w:tr w:rsidR="00D76239" w:rsidRPr="00AF027A" w:rsidTr="00720C34">
        <w:trPr>
          <w:jc w:val="center"/>
        </w:trPr>
        <w:tc>
          <w:tcPr>
            <w:tcW w:w="1843" w:type="dxa"/>
            <w:vMerge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Nowe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proofErr w:type="spellStart"/>
            <w:r w:rsidRPr="00AF027A">
              <w:rPr>
                <w:rFonts w:eastAsia="Times New Roman" w:cs="Calibri"/>
                <w:b/>
              </w:rPr>
              <w:t>Skopio-wane</w:t>
            </w:r>
            <w:proofErr w:type="spellEnd"/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 xml:space="preserve">Ogółem 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% kopio-</w:t>
            </w:r>
            <w:proofErr w:type="spellStart"/>
            <w:r w:rsidRPr="00AF027A">
              <w:rPr>
                <w:rFonts w:eastAsia="Times New Roman" w:cs="Calibri"/>
                <w:b/>
              </w:rPr>
              <w:t>wania</w:t>
            </w:r>
            <w:proofErr w:type="spellEnd"/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Nowe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proofErr w:type="spellStart"/>
            <w:r w:rsidRPr="00AF027A">
              <w:rPr>
                <w:rFonts w:eastAsia="Times New Roman" w:cs="Calibri"/>
                <w:b/>
              </w:rPr>
              <w:t>Skopio-wane</w:t>
            </w:r>
            <w:proofErr w:type="spellEnd"/>
          </w:p>
        </w:tc>
        <w:tc>
          <w:tcPr>
            <w:tcW w:w="933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 xml:space="preserve">Ogółem 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% kopio-</w:t>
            </w:r>
            <w:proofErr w:type="spellStart"/>
            <w:r w:rsidRPr="00AF027A">
              <w:rPr>
                <w:rFonts w:eastAsia="Times New Roman" w:cs="Calibri"/>
                <w:b/>
              </w:rPr>
              <w:t>wania</w:t>
            </w:r>
            <w:proofErr w:type="spellEnd"/>
          </w:p>
        </w:tc>
      </w:tr>
      <w:tr w:rsidR="00D76239" w:rsidRPr="00AF027A" w:rsidTr="00720C34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Wyd. zwarte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3 849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11 728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15 577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75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5 555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14 192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19 747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72</w:t>
            </w:r>
          </w:p>
        </w:tc>
      </w:tr>
      <w:tr w:rsidR="00D76239" w:rsidRPr="00AF027A" w:rsidTr="00720C34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Czasopisma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175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683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858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79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440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1 049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1 489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70</w:t>
            </w:r>
          </w:p>
        </w:tc>
      </w:tr>
      <w:tr w:rsidR="00D76239" w:rsidRPr="00AF027A" w:rsidTr="00720C34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DŻS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21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35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56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62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42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31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73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42</w:t>
            </w:r>
          </w:p>
        </w:tc>
      </w:tr>
      <w:tr w:rsidR="00D76239" w:rsidRPr="00AF027A" w:rsidTr="00720C34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Dok. elektroniczne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-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3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3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100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-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9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9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100</w:t>
            </w:r>
          </w:p>
        </w:tc>
      </w:tr>
      <w:tr w:rsidR="00D76239" w:rsidRPr="00AF027A" w:rsidTr="00720C34">
        <w:trPr>
          <w:jc w:val="center"/>
        </w:trPr>
        <w:tc>
          <w:tcPr>
            <w:tcW w:w="184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Dok. audiowizualne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8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77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85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91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3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100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103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97</w:t>
            </w:r>
          </w:p>
        </w:tc>
      </w:tr>
      <w:tr w:rsidR="00D76239" w:rsidRPr="00AF027A" w:rsidTr="00720C34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center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RAZEM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  <w:bCs/>
              </w:rPr>
            </w:pPr>
            <w:r w:rsidRPr="00AF027A">
              <w:rPr>
                <w:rFonts w:eastAsia="Times New Roman" w:cs="Calibri"/>
                <w:b/>
                <w:bCs/>
              </w:rPr>
              <w:t>4 053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  <w:bCs/>
              </w:rPr>
            </w:pPr>
            <w:r w:rsidRPr="00AF027A">
              <w:rPr>
                <w:rFonts w:eastAsia="Times New Roman" w:cs="Calibri"/>
                <w:b/>
                <w:bCs/>
              </w:rPr>
              <w:t>12 526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16 579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76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  <w:bCs/>
              </w:rPr>
            </w:pPr>
            <w:r w:rsidRPr="00AF027A">
              <w:rPr>
                <w:rFonts w:eastAsia="Times New Roman" w:cs="Calibri"/>
                <w:b/>
                <w:bCs/>
              </w:rPr>
              <w:t>6 040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  <w:bCs/>
              </w:rPr>
            </w:pPr>
            <w:r w:rsidRPr="00AF027A">
              <w:rPr>
                <w:rFonts w:eastAsia="Times New Roman" w:cs="Calibri"/>
                <w:b/>
                <w:bCs/>
              </w:rPr>
              <w:t>15 381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  <w:b/>
              </w:rPr>
            </w:pPr>
            <w:r w:rsidRPr="00AF027A">
              <w:rPr>
                <w:rFonts w:eastAsia="Times New Roman" w:cs="Calibri"/>
                <w:b/>
              </w:rPr>
              <w:t>21 421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D76239" w:rsidRPr="00AF027A" w:rsidRDefault="00D76239" w:rsidP="00AF1B43">
            <w:pPr>
              <w:pStyle w:val="Standard"/>
              <w:spacing w:after="0"/>
              <w:jc w:val="right"/>
              <w:rPr>
                <w:rFonts w:eastAsia="Times New Roman" w:cs="Calibri"/>
              </w:rPr>
            </w:pPr>
            <w:r w:rsidRPr="00AF027A">
              <w:rPr>
                <w:rFonts w:eastAsia="Times New Roman" w:cs="Calibri"/>
              </w:rPr>
              <w:t>72</w:t>
            </w:r>
          </w:p>
        </w:tc>
      </w:tr>
    </w:tbl>
    <w:p w:rsidR="00D76239" w:rsidRPr="00AF027A" w:rsidRDefault="00D76239" w:rsidP="00AF1B43">
      <w:pPr>
        <w:spacing w:after="0"/>
        <w:jc w:val="both"/>
        <w:rPr>
          <w:rFonts w:ascii="Calibri" w:hAnsi="Calibri" w:cs="Calibri"/>
          <w:color w:val="FF0000"/>
        </w:rPr>
      </w:pPr>
    </w:p>
    <w:p w:rsidR="00D76239" w:rsidRPr="00AF027A" w:rsidRDefault="00D76239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Ogólnie prace dotyczyły </w:t>
      </w:r>
      <w:r w:rsidRPr="00AF027A">
        <w:rPr>
          <w:rFonts w:ascii="Calibri" w:hAnsi="Calibri" w:cs="Calibri"/>
          <w:b/>
        </w:rPr>
        <w:t>25 020</w:t>
      </w:r>
      <w:r w:rsidRPr="00AF027A">
        <w:rPr>
          <w:rFonts w:ascii="Calibri" w:hAnsi="Calibri" w:cs="Calibri"/>
        </w:rPr>
        <w:t xml:space="preserve"> (2020 – 20 203) </w:t>
      </w:r>
      <w:r w:rsidRPr="00AF027A">
        <w:rPr>
          <w:rFonts w:ascii="Calibri" w:hAnsi="Calibri" w:cs="Calibri"/>
          <w:b/>
        </w:rPr>
        <w:t>rekordów bibliograficznych</w:t>
      </w:r>
      <w:r w:rsidRPr="00AF027A">
        <w:rPr>
          <w:rFonts w:ascii="Calibri" w:hAnsi="Calibri" w:cs="Calibri"/>
        </w:rPr>
        <w:t>, z których 21 421 (2020 – 16 579) to rekordy nowe, a 3 599 (2020 – 3 624) – rekordy wtórne, czyli już istniejące w bazie BU</w:t>
      </w:r>
      <w:r w:rsidR="00104A98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. </w:t>
      </w:r>
    </w:p>
    <w:p w:rsidR="00D76239" w:rsidRPr="00AF027A" w:rsidRDefault="00D76239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D76239" w:rsidRPr="00AF027A" w:rsidRDefault="00D76239" w:rsidP="00AF1B4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Do bazy wprowadzono </w:t>
      </w:r>
      <w:r w:rsidRPr="00AF027A">
        <w:rPr>
          <w:rFonts w:ascii="Calibri" w:hAnsi="Calibri" w:cs="Calibri"/>
          <w:b/>
        </w:rPr>
        <w:t>1 489</w:t>
      </w:r>
      <w:r w:rsidRPr="00AF027A">
        <w:rPr>
          <w:rFonts w:ascii="Calibri" w:hAnsi="Calibri" w:cs="Calibri"/>
        </w:rPr>
        <w:t xml:space="preserve"> (2020 – 858) </w:t>
      </w:r>
      <w:r w:rsidRPr="00AF027A">
        <w:rPr>
          <w:rFonts w:ascii="Calibri" w:hAnsi="Calibri" w:cs="Calibri"/>
          <w:b/>
        </w:rPr>
        <w:t>rekordów bibliograficznych czasopism i wydawnictw ciągłych</w:t>
      </w:r>
      <w:r w:rsidRPr="00AF027A">
        <w:rPr>
          <w:rFonts w:ascii="Calibri" w:hAnsi="Calibri" w:cs="Calibri"/>
        </w:rPr>
        <w:t>, w tym 440 (2020 – 175) nowych i 1 049 (2020 – 683) skopiowanych, co oznacza, że przejęto 70% (2020 – 80%) spośród wszystkich wprowadzonych rekordów. Szczegółowy zakres prac przedstawiał się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1310"/>
        <w:gridCol w:w="1311"/>
      </w:tblGrid>
      <w:tr w:rsidR="00D76239" w:rsidRPr="00AF027A" w:rsidTr="00720C34">
        <w:trPr>
          <w:jc w:val="center"/>
        </w:trPr>
        <w:tc>
          <w:tcPr>
            <w:tcW w:w="2632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 xml:space="preserve">Zadanie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</w:tr>
      <w:tr w:rsidR="00D76239" w:rsidRPr="00AF027A" w:rsidTr="00720C34">
        <w:trPr>
          <w:jc w:val="center"/>
        </w:trPr>
        <w:tc>
          <w:tcPr>
            <w:tcW w:w="2632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Rekordy nowe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175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440</w:t>
            </w:r>
          </w:p>
        </w:tc>
      </w:tr>
      <w:tr w:rsidR="00D76239" w:rsidRPr="00AF027A" w:rsidTr="00720C34">
        <w:trPr>
          <w:jc w:val="center"/>
        </w:trPr>
        <w:tc>
          <w:tcPr>
            <w:tcW w:w="2632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Rekordy skopiowane 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683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1 049</w:t>
            </w:r>
          </w:p>
        </w:tc>
      </w:tr>
      <w:tr w:rsidR="00D76239" w:rsidRPr="00AF027A" w:rsidTr="00720C34">
        <w:trPr>
          <w:jc w:val="center"/>
        </w:trPr>
        <w:tc>
          <w:tcPr>
            <w:tcW w:w="2632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Zestaw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881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1 517</w:t>
            </w:r>
          </w:p>
        </w:tc>
      </w:tr>
      <w:tr w:rsidR="00D76239" w:rsidRPr="00AF027A" w:rsidTr="00720C34">
        <w:trPr>
          <w:jc w:val="center"/>
        </w:trPr>
        <w:tc>
          <w:tcPr>
            <w:tcW w:w="2632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Zasób/egzemplarze dopisane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5 395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13 192</w:t>
            </w:r>
          </w:p>
        </w:tc>
      </w:tr>
    </w:tbl>
    <w:p w:rsidR="00D76239" w:rsidRPr="00AF027A" w:rsidRDefault="00D76239" w:rsidP="00AF1B43">
      <w:pPr>
        <w:spacing w:after="120"/>
        <w:jc w:val="both"/>
        <w:rPr>
          <w:rFonts w:ascii="Calibri" w:hAnsi="Calibri" w:cs="Calibri"/>
          <w:color w:val="FF0000"/>
        </w:rPr>
      </w:pPr>
    </w:p>
    <w:p w:rsidR="00D76239" w:rsidRDefault="00D76239" w:rsidP="00AF1B4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Pod względem rzeczowym opracowano 8 366 (2020 – 6 177) rekordów bibliograficznych. Skontrolowano i skopiowano (lub poprawiono) charakterystyki przedmiotowe w 14 020 (2020 – 10 958) rekordach przejętych z katalogu NUKAT, co stanowi 62% (2020 – 64%). Łącznie prac</w:t>
      </w:r>
      <w:r w:rsidR="00104A98" w:rsidRPr="00AF027A">
        <w:rPr>
          <w:rFonts w:ascii="Calibri" w:hAnsi="Calibri" w:cs="Calibri"/>
        </w:rPr>
        <w:t>e dotyczyły</w:t>
      </w:r>
      <w:r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  <w:b/>
        </w:rPr>
        <w:t>22 386</w:t>
      </w:r>
      <w:r w:rsidRPr="00AF027A">
        <w:rPr>
          <w:rFonts w:ascii="Calibri" w:hAnsi="Calibri" w:cs="Calibri"/>
        </w:rPr>
        <w:t xml:space="preserve"> (2020 – 17 135) </w:t>
      </w:r>
      <w:r w:rsidRPr="00AF027A">
        <w:rPr>
          <w:rFonts w:ascii="Calibri" w:hAnsi="Calibri" w:cs="Calibri"/>
          <w:b/>
        </w:rPr>
        <w:t>rekord</w:t>
      </w:r>
      <w:r w:rsidR="00104A98" w:rsidRPr="00AF027A">
        <w:rPr>
          <w:rFonts w:ascii="Calibri" w:hAnsi="Calibri" w:cs="Calibri"/>
          <w:b/>
        </w:rPr>
        <w:t>ów</w:t>
      </w:r>
      <w:r w:rsidRPr="00AF027A">
        <w:rPr>
          <w:rFonts w:ascii="Calibri" w:hAnsi="Calibri" w:cs="Calibri"/>
        </w:rPr>
        <w:t>.</w:t>
      </w:r>
    </w:p>
    <w:p w:rsidR="00AF027A" w:rsidRPr="00AF027A" w:rsidRDefault="00AF027A" w:rsidP="00AF027A">
      <w:pPr>
        <w:pStyle w:val="Akapitzlist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808"/>
        <w:gridCol w:w="864"/>
        <w:gridCol w:w="864"/>
        <w:gridCol w:w="864"/>
        <w:gridCol w:w="864"/>
      </w:tblGrid>
      <w:tr w:rsidR="00D76239" w:rsidRPr="00AF027A" w:rsidTr="00720C34">
        <w:trPr>
          <w:jc w:val="center"/>
        </w:trPr>
        <w:tc>
          <w:tcPr>
            <w:tcW w:w="3216" w:type="dxa"/>
            <w:gridSpan w:val="2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lastRenderedPageBreak/>
              <w:t>Rekordy bibliograficzne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</w:tr>
      <w:tr w:rsidR="00D76239" w:rsidRPr="00AF027A" w:rsidTr="00720C34">
        <w:trPr>
          <w:jc w:val="center"/>
        </w:trPr>
        <w:tc>
          <w:tcPr>
            <w:tcW w:w="1408" w:type="dxa"/>
            <w:vMerge w:val="restart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Opracowane przedmiotowo</w:t>
            </w:r>
          </w:p>
        </w:tc>
        <w:tc>
          <w:tcPr>
            <w:tcW w:w="1808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Wyd. zwarte</w:t>
            </w:r>
          </w:p>
        </w:tc>
        <w:tc>
          <w:tcPr>
            <w:tcW w:w="864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5 117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6 177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6 802</w:t>
            </w:r>
          </w:p>
        </w:tc>
        <w:tc>
          <w:tcPr>
            <w:tcW w:w="864" w:type="dxa"/>
            <w:vMerge w:val="restart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8 366</w:t>
            </w:r>
          </w:p>
        </w:tc>
      </w:tr>
      <w:tr w:rsidR="00D76239" w:rsidRPr="00AF027A" w:rsidTr="00720C34">
        <w:trPr>
          <w:jc w:val="center"/>
        </w:trPr>
        <w:tc>
          <w:tcPr>
            <w:tcW w:w="1408" w:type="dxa"/>
            <w:vMerge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808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Czasopisma </w:t>
            </w:r>
          </w:p>
        </w:tc>
        <w:tc>
          <w:tcPr>
            <w:tcW w:w="864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175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440</w:t>
            </w:r>
          </w:p>
        </w:tc>
        <w:tc>
          <w:tcPr>
            <w:tcW w:w="864" w:type="dxa"/>
            <w:vMerge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D76239" w:rsidRPr="00AF027A" w:rsidTr="00720C34">
        <w:trPr>
          <w:jc w:val="center"/>
        </w:trPr>
        <w:tc>
          <w:tcPr>
            <w:tcW w:w="1408" w:type="dxa"/>
            <w:vMerge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808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Zbiory specjalne</w:t>
            </w:r>
          </w:p>
        </w:tc>
        <w:tc>
          <w:tcPr>
            <w:tcW w:w="864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747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851</w:t>
            </w:r>
          </w:p>
        </w:tc>
        <w:tc>
          <w:tcPr>
            <w:tcW w:w="864" w:type="dxa"/>
            <w:vMerge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D76239" w:rsidRPr="00AF027A" w:rsidTr="00720C34">
        <w:trPr>
          <w:jc w:val="center"/>
        </w:trPr>
        <w:tc>
          <w:tcPr>
            <w:tcW w:w="1408" w:type="dxa"/>
            <w:vMerge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808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Dok. elektroniczne</w:t>
            </w:r>
          </w:p>
        </w:tc>
        <w:tc>
          <w:tcPr>
            <w:tcW w:w="864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9</w:t>
            </w:r>
          </w:p>
        </w:tc>
        <w:tc>
          <w:tcPr>
            <w:tcW w:w="864" w:type="dxa"/>
            <w:vMerge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D76239" w:rsidRPr="00AF027A" w:rsidTr="00720C34">
        <w:trPr>
          <w:jc w:val="center"/>
        </w:trPr>
        <w:tc>
          <w:tcPr>
            <w:tcW w:w="1408" w:type="dxa"/>
            <w:vMerge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808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Dok. audiowizualne</w:t>
            </w:r>
          </w:p>
        </w:tc>
        <w:tc>
          <w:tcPr>
            <w:tcW w:w="864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138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264</w:t>
            </w:r>
          </w:p>
        </w:tc>
        <w:tc>
          <w:tcPr>
            <w:tcW w:w="864" w:type="dxa"/>
            <w:vMerge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D76239" w:rsidRPr="00AF027A" w:rsidTr="00720C34">
        <w:trPr>
          <w:jc w:val="center"/>
        </w:trPr>
        <w:tc>
          <w:tcPr>
            <w:tcW w:w="3216" w:type="dxa"/>
            <w:gridSpan w:val="2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Skontrolowane skopiowane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10 958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14 020</w:t>
            </w:r>
          </w:p>
        </w:tc>
      </w:tr>
      <w:tr w:rsidR="00D76239" w:rsidRPr="00AF027A" w:rsidTr="00720C34">
        <w:trPr>
          <w:jc w:val="center"/>
        </w:trPr>
        <w:tc>
          <w:tcPr>
            <w:tcW w:w="3216" w:type="dxa"/>
            <w:gridSpan w:val="2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17 135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22 386</w:t>
            </w:r>
          </w:p>
        </w:tc>
      </w:tr>
    </w:tbl>
    <w:p w:rsidR="00D76239" w:rsidRPr="00AF027A" w:rsidRDefault="00D76239" w:rsidP="00AF1B4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Utworzono łącznie (w BUP i na potrzeby bibliotek jednostek organizacyjnych UAM) </w:t>
      </w:r>
      <w:r w:rsidRPr="00AF027A">
        <w:rPr>
          <w:rFonts w:ascii="Calibri" w:hAnsi="Calibri" w:cs="Calibri"/>
          <w:b/>
        </w:rPr>
        <w:t>11 680</w:t>
      </w:r>
      <w:r w:rsidRPr="00AF027A">
        <w:rPr>
          <w:rFonts w:ascii="Calibri" w:hAnsi="Calibri" w:cs="Calibri"/>
        </w:rPr>
        <w:t xml:space="preserve"> (2020 – 11 196) </w:t>
      </w:r>
      <w:r w:rsidRPr="00AF027A">
        <w:rPr>
          <w:rFonts w:ascii="Calibri" w:hAnsi="Calibri" w:cs="Calibri"/>
          <w:b/>
        </w:rPr>
        <w:t>haseł</w:t>
      </w:r>
      <w:r w:rsidRPr="00AF027A">
        <w:rPr>
          <w:rFonts w:ascii="Calibri" w:hAnsi="Calibri" w:cs="Calibri"/>
        </w:rPr>
        <w:t xml:space="preserve">, a </w:t>
      </w:r>
      <w:r w:rsidRPr="00AF027A">
        <w:rPr>
          <w:rFonts w:ascii="Calibri" w:hAnsi="Calibri" w:cs="Calibri"/>
          <w:b/>
        </w:rPr>
        <w:t>1 796</w:t>
      </w:r>
      <w:r w:rsidRPr="00AF027A">
        <w:rPr>
          <w:rFonts w:ascii="Calibri" w:hAnsi="Calibri" w:cs="Calibri"/>
        </w:rPr>
        <w:t xml:space="preserve"> (2020 – 690) zmodyfikowano:</w:t>
      </w:r>
    </w:p>
    <w:tbl>
      <w:tblPr>
        <w:tblStyle w:val="Tabela-Siatka"/>
        <w:tblW w:w="7299" w:type="dxa"/>
        <w:jc w:val="center"/>
        <w:tblLayout w:type="fixed"/>
        <w:tblLook w:val="04A0" w:firstRow="1" w:lastRow="0" w:firstColumn="1" w:lastColumn="0" w:noHBand="0" w:noVBand="1"/>
      </w:tblPr>
      <w:tblGrid>
        <w:gridCol w:w="2396"/>
        <w:gridCol w:w="1225"/>
        <w:gridCol w:w="1226"/>
        <w:gridCol w:w="1226"/>
        <w:gridCol w:w="1226"/>
      </w:tblGrid>
      <w:tr w:rsidR="00D76239" w:rsidRPr="00AF027A" w:rsidTr="00720C34">
        <w:trPr>
          <w:jc w:val="center"/>
        </w:trPr>
        <w:tc>
          <w:tcPr>
            <w:tcW w:w="2396" w:type="dxa"/>
            <w:vMerge w:val="restart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Rodzaj haseł</w:t>
            </w:r>
          </w:p>
        </w:tc>
        <w:tc>
          <w:tcPr>
            <w:tcW w:w="2451" w:type="dxa"/>
            <w:gridSpan w:val="2"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</w:tr>
      <w:tr w:rsidR="00D76239" w:rsidRPr="00AF027A" w:rsidTr="00720C34">
        <w:trPr>
          <w:jc w:val="center"/>
        </w:trPr>
        <w:tc>
          <w:tcPr>
            <w:tcW w:w="2396" w:type="dxa"/>
            <w:vMerge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25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 xml:space="preserve">Nowe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 xml:space="preserve">Poprawione 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 xml:space="preserve">Nowe 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Poprawione</w:t>
            </w:r>
          </w:p>
        </w:tc>
      </w:tr>
      <w:tr w:rsidR="00D76239" w:rsidRPr="00AF027A" w:rsidTr="00720C34">
        <w:trPr>
          <w:jc w:val="center"/>
        </w:trPr>
        <w:tc>
          <w:tcPr>
            <w:tcW w:w="2396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Formalne </w:t>
            </w:r>
          </w:p>
        </w:tc>
        <w:tc>
          <w:tcPr>
            <w:tcW w:w="1225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4 158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423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4 156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744</w:t>
            </w:r>
          </w:p>
        </w:tc>
      </w:tr>
      <w:tr w:rsidR="00D76239" w:rsidRPr="00AF027A" w:rsidTr="00720C34">
        <w:trPr>
          <w:jc w:val="center"/>
        </w:trPr>
        <w:tc>
          <w:tcPr>
            <w:tcW w:w="2396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Przedmiotowe </w:t>
            </w:r>
          </w:p>
        </w:tc>
        <w:tc>
          <w:tcPr>
            <w:tcW w:w="1225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403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400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39</w:t>
            </w:r>
          </w:p>
        </w:tc>
      </w:tr>
      <w:tr w:rsidR="00D76239" w:rsidRPr="00AF027A" w:rsidTr="00720C34">
        <w:trPr>
          <w:jc w:val="center"/>
        </w:trPr>
        <w:tc>
          <w:tcPr>
            <w:tcW w:w="2396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Przedmiotowe rozwinięte</w:t>
            </w:r>
          </w:p>
        </w:tc>
        <w:tc>
          <w:tcPr>
            <w:tcW w:w="1225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6 635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261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7 124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1 013</w:t>
            </w:r>
          </w:p>
        </w:tc>
      </w:tr>
      <w:tr w:rsidR="00D76239" w:rsidRPr="00AF027A" w:rsidTr="00720C34">
        <w:trPr>
          <w:jc w:val="center"/>
        </w:trPr>
        <w:tc>
          <w:tcPr>
            <w:tcW w:w="2396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225" w:type="dxa"/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11 196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690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11 680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76239" w:rsidRPr="00AF027A" w:rsidRDefault="00D7623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1 796</w:t>
            </w:r>
          </w:p>
        </w:tc>
      </w:tr>
    </w:tbl>
    <w:p w:rsidR="00D76239" w:rsidRPr="00AF027A" w:rsidRDefault="00D76239" w:rsidP="00AF1B43">
      <w:pPr>
        <w:spacing w:after="0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AF027A">
        <w:rPr>
          <w:rFonts w:ascii="Calibri" w:eastAsia="Times New Roman" w:hAnsi="Calibri" w:cs="Calibri"/>
          <w:color w:val="FF0000"/>
          <w:lang w:eastAsia="pl-PL"/>
        </w:rPr>
        <w:t> </w:t>
      </w:r>
      <w:r w:rsidRPr="00AF027A">
        <w:rPr>
          <w:rFonts w:ascii="Calibri" w:eastAsia="Times New Roman" w:hAnsi="Calibri" w:cs="Calibri"/>
          <w:color w:val="FF0000"/>
          <w:lang w:eastAsia="pl-PL"/>
        </w:rPr>
        <w:tab/>
      </w:r>
    </w:p>
    <w:p w:rsidR="00D76239" w:rsidRPr="00AF027A" w:rsidRDefault="00D76239" w:rsidP="00AF1B43">
      <w:pPr>
        <w:spacing w:after="0"/>
        <w:ind w:left="709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Ponadto, w ramach prac melioracyjnych, sprawdzono i/lub poprawiono w rekordach bibliograficznych 16 754 haseł wzorcowych i haseł przedmiotowych rozwiniętych.</w:t>
      </w:r>
    </w:p>
    <w:p w:rsidR="00D76239" w:rsidRPr="00AF027A" w:rsidRDefault="00D76239" w:rsidP="00AF1B43">
      <w:pPr>
        <w:pStyle w:val="Akapitzlist"/>
        <w:shd w:val="clear" w:color="auto" w:fill="FFFFFF"/>
        <w:spacing w:after="0"/>
        <w:rPr>
          <w:rFonts w:ascii="Calibri" w:hAnsi="Calibri" w:cs="Calibri"/>
        </w:rPr>
      </w:pPr>
    </w:p>
    <w:p w:rsidR="00D76239" w:rsidRPr="00AF027A" w:rsidRDefault="00D76239" w:rsidP="00AF1B43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ramach współpracy z bibliotekami jednostek organizacyjnych UAM:</w:t>
      </w:r>
    </w:p>
    <w:p w:rsidR="00D76239" w:rsidRPr="00AF027A" w:rsidRDefault="00D76239" w:rsidP="00AF1B43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wysłano do katalogu NUKAT po kontroli formalnej 3 327 (2020 – 3 912) oraz po kontroli przedmiotowej 7 012 (2020 – 5 306) rekordów bibliograficznych książek oraz 16 (2020 – 77) rekordów czasopism – łącznie </w:t>
      </w:r>
      <w:r w:rsidRPr="00AF027A">
        <w:rPr>
          <w:rFonts w:ascii="Calibri" w:hAnsi="Calibri" w:cs="Calibri"/>
          <w:b/>
        </w:rPr>
        <w:t xml:space="preserve">10 355 </w:t>
      </w:r>
      <w:r w:rsidRPr="00AF027A">
        <w:rPr>
          <w:rFonts w:ascii="Calibri" w:hAnsi="Calibri" w:cs="Calibri"/>
        </w:rPr>
        <w:t xml:space="preserve">(2020 – 9 295) </w:t>
      </w:r>
      <w:r w:rsidRPr="00AF027A">
        <w:rPr>
          <w:rFonts w:ascii="Calibri" w:hAnsi="Calibri" w:cs="Calibri"/>
          <w:b/>
        </w:rPr>
        <w:t>rekordów</w:t>
      </w:r>
      <w:r w:rsidRPr="00AF027A">
        <w:rPr>
          <w:rFonts w:ascii="Calibri" w:hAnsi="Calibri" w:cs="Calibri"/>
        </w:rPr>
        <w:t>;</w:t>
      </w:r>
    </w:p>
    <w:p w:rsidR="00D76239" w:rsidRPr="00AF027A" w:rsidRDefault="00D76239" w:rsidP="00AF1B43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utworzono dla ww. rekordów: 1 076 (2020 – 1 269) haseł formalnych, w tym 16 (2020 – 65) haseł dla czasopism i wydawnictw ciągłych, 168 (2020 – 143) haseł przedmiotowych i 1 438 (2020 – 2 766) haseł przedmiotowych rozwiniętych – łącznie </w:t>
      </w:r>
      <w:r w:rsidRPr="00AF027A">
        <w:rPr>
          <w:rFonts w:ascii="Calibri" w:hAnsi="Calibri" w:cs="Calibri"/>
          <w:b/>
        </w:rPr>
        <w:t>2 682</w:t>
      </w:r>
      <w:r w:rsidRPr="00AF027A">
        <w:rPr>
          <w:rFonts w:ascii="Calibri" w:hAnsi="Calibri" w:cs="Calibri"/>
        </w:rPr>
        <w:t xml:space="preserve"> (2020 – 4 178) </w:t>
      </w:r>
      <w:r w:rsidRPr="00AF027A">
        <w:rPr>
          <w:rFonts w:ascii="Calibri" w:hAnsi="Calibri" w:cs="Calibri"/>
          <w:b/>
        </w:rPr>
        <w:t>hasła</w:t>
      </w:r>
      <w:r w:rsidRPr="00AF027A">
        <w:rPr>
          <w:rFonts w:ascii="Calibri" w:hAnsi="Calibri" w:cs="Calibri"/>
        </w:rPr>
        <w:t>;</w:t>
      </w:r>
    </w:p>
    <w:p w:rsidR="00D76239" w:rsidRPr="00AF027A" w:rsidRDefault="00D76239" w:rsidP="00AF1B43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skopiowano 426 (2020 – 872) rekordów bibliograficznych, 48 (2020 – 128) haseł wzorcowych formalnych i 31 (2020 – 61) haseł przedmiotowych.</w:t>
      </w:r>
    </w:p>
    <w:p w:rsidR="00D76239" w:rsidRPr="00AF027A" w:rsidRDefault="00D76239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D76239" w:rsidRPr="00AF027A" w:rsidRDefault="00D76239" w:rsidP="00AF1B43">
      <w:pPr>
        <w:pStyle w:val="Akapitzlist"/>
        <w:numPr>
          <w:ilvl w:val="0"/>
          <w:numId w:val="6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Uczestniczono w pracach zespołów i grup roboczych działających w Centrum NUKAT (Zespół Koordynacyjny NUKAT, Grupa Robocza ds. Standardów Bibliograficznych, Zespół Konsultacyjny </w:t>
      </w:r>
      <w:proofErr w:type="spellStart"/>
      <w:r w:rsidRPr="00AF027A">
        <w:rPr>
          <w:rFonts w:ascii="Calibri" w:hAnsi="Calibri" w:cs="Calibri"/>
        </w:rPr>
        <w:t>jhp</w:t>
      </w:r>
      <w:proofErr w:type="spellEnd"/>
      <w:r w:rsidRPr="00AF027A">
        <w:rPr>
          <w:rFonts w:ascii="Calibri" w:hAnsi="Calibri" w:cs="Calibri"/>
        </w:rPr>
        <w:t xml:space="preserve"> KABA).</w:t>
      </w:r>
    </w:p>
    <w:p w:rsidR="00D76239" w:rsidRPr="00AF027A" w:rsidRDefault="00D76239" w:rsidP="00AF1B43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p w:rsidR="00D76239" w:rsidRPr="00AF027A" w:rsidRDefault="00D76239" w:rsidP="00AF1B43">
      <w:pPr>
        <w:pStyle w:val="Akapitzlist"/>
        <w:numPr>
          <w:ilvl w:val="0"/>
          <w:numId w:val="6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Kontynuowano współpracę z ogólnopolskim zespołem prowadzącym prace nad mapowaniem haseł języka KABA na język Deskryptorów Biblioteki Narodowej (DBN).</w:t>
      </w:r>
    </w:p>
    <w:p w:rsidR="00A22501" w:rsidRDefault="00A22501" w:rsidP="00AF1B43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p w:rsidR="00AF027A" w:rsidRPr="00AF027A" w:rsidRDefault="00AF027A" w:rsidP="00AF1B43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lastRenderedPageBreak/>
        <w:t>V</w:t>
      </w:r>
      <w:r w:rsidR="00A22501" w:rsidRPr="00AF027A">
        <w:rPr>
          <w:rFonts w:ascii="Calibri" w:hAnsi="Calibri" w:cs="Calibri"/>
          <w:b/>
        </w:rPr>
        <w:t>I</w:t>
      </w:r>
      <w:r w:rsidRPr="00AF027A">
        <w:rPr>
          <w:rFonts w:ascii="Calibri" w:hAnsi="Calibri" w:cs="Calibri"/>
          <w:b/>
        </w:rPr>
        <w:t>. ZBIORY SPECJALNE</w:t>
      </w:r>
    </w:p>
    <w:p w:rsidR="00A54E72" w:rsidRPr="00AF027A" w:rsidRDefault="00A54E72" w:rsidP="00AF1B43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Zgromadzono </w:t>
      </w:r>
      <w:r w:rsidR="00F4019B" w:rsidRPr="00AF027A">
        <w:rPr>
          <w:rFonts w:ascii="Calibri" w:hAnsi="Calibri" w:cs="Calibri"/>
          <w:b/>
        </w:rPr>
        <w:t>1 626</w:t>
      </w:r>
      <w:r w:rsidRPr="00AF027A">
        <w:rPr>
          <w:rFonts w:ascii="Calibri" w:hAnsi="Calibri" w:cs="Calibri"/>
        </w:rPr>
        <w:t xml:space="preserve"> </w:t>
      </w:r>
      <w:r w:rsidR="004F5689" w:rsidRPr="00AF027A">
        <w:rPr>
          <w:rFonts w:ascii="Calibri" w:hAnsi="Calibri" w:cs="Calibri"/>
        </w:rPr>
        <w:t>(20</w:t>
      </w:r>
      <w:r w:rsidR="00F4019B" w:rsidRPr="00AF027A">
        <w:rPr>
          <w:rFonts w:ascii="Calibri" w:hAnsi="Calibri" w:cs="Calibri"/>
        </w:rPr>
        <w:t>20</w:t>
      </w:r>
      <w:r w:rsidR="004F5689" w:rsidRPr="00AF027A">
        <w:rPr>
          <w:rFonts w:ascii="Calibri" w:hAnsi="Calibri" w:cs="Calibri"/>
        </w:rPr>
        <w:t xml:space="preserve"> – </w:t>
      </w:r>
      <w:r w:rsidR="00F4019B" w:rsidRPr="00AF027A">
        <w:rPr>
          <w:rFonts w:ascii="Calibri" w:hAnsi="Calibri" w:cs="Calibri"/>
        </w:rPr>
        <w:t>773</w:t>
      </w:r>
      <w:r w:rsidRPr="00AF027A">
        <w:rPr>
          <w:rFonts w:ascii="Calibri" w:hAnsi="Calibri" w:cs="Calibri"/>
        </w:rPr>
        <w:t xml:space="preserve">) </w:t>
      </w:r>
      <w:r w:rsidR="00304468" w:rsidRPr="00AF027A">
        <w:rPr>
          <w:rFonts w:ascii="Calibri" w:hAnsi="Calibri" w:cs="Calibri"/>
          <w:b/>
        </w:rPr>
        <w:t>jednost</w:t>
      </w:r>
      <w:r w:rsidR="00F4019B" w:rsidRPr="00AF027A">
        <w:rPr>
          <w:rFonts w:ascii="Calibri" w:hAnsi="Calibri" w:cs="Calibri"/>
          <w:b/>
        </w:rPr>
        <w:t>e</w:t>
      </w:r>
      <w:r w:rsidR="00304468" w:rsidRPr="00AF027A">
        <w:rPr>
          <w:rFonts w:ascii="Calibri" w:hAnsi="Calibri" w:cs="Calibri"/>
          <w:b/>
        </w:rPr>
        <w:t>k</w:t>
      </w:r>
      <w:r w:rsidRPr="00AF027A">
        <w:rPr>
          <w:rFonts w:ascii="Calibri" w:hAnsi="Calibri" w:cs="Calibri"/>
        </w:rPr>
        <w:t xml:space="preserve"> zbiorów specjalnych. Szczegółowa struktura nabytków, według źródeł wpływu, przedstawiała się następująco:</w:t>
      </w:r>
    </w:p>
    <w:tbl>
      <w:tblPr>
        <w:tblW w:w="921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3D3A7A" w:rsidRPr="00AF027A" w:rsidTr="00D36455">
        <w:tc>
          <w:tcPr>
            <w:tcW w:w="1415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Typ wydawnictwa</w:t>
            </w:r>
          </w:p>
        </w:tc>
        <w:tc>
          <w:tcPr>
            <w:tcW w:w="3899" w:type="dxa"/>
            <w:gridSpan w:val="5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</w:t>
            </w:r>
            <w:r w:rsidR="00AE3011" w:rsidRPr="00AF027A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900" w:type="dxa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</w:t>
            </w:r>
            <w:r w:rsidR="00AE3011" w:rsidRPr="00AF027A">
              <w:rPr>
                <w:rFonts w:ascii="Calibri" w:hAnsi="Calibri" w:cs="Calibri"/>
                <w:b/>
              </w:rPr>
              <w:t>1</w:t>
            </w:r>
          </w:p>
        </w:tc>
      </w:tr>
      <w:tr w:rsidR="003D3A7A" w:rsidRPr="00AF027A" w:rsidTr="00D36455">
        <w:tc>
          <w:tcPr>
            <w:tcW w:w="141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Kupno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EO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Wy-miana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Dary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Ogółem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Kupno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EO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Wy-miana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Dary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AF027A" w:rsidRDefault="003D3A7A" w:rsidP="00AF1B4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Ogółem</w:t>
            </w:r>
          </w:p>
        </w:tc>
      </w:tr>
      <w:tr w:rsidR="00AE3011" w:rsidRPr="00AF027A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Rękopisy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</w:t>
            </w:r>
            <w:r w:rsidR="00F4019B" w:rsidRPr="00AF027A">
              <w:rPr>
                <w:rFonts w:ascii="Calibri" w:hAnsi="Calibri" w:cs="Calibri"/>
              </w:rPr>
              <w:t>6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31</w:t>
            </w:r>
          </w:p>
        </w:tc>
      </w:tr>
      <w:tr w:rsidR="00AE3011" w:rsidRPr="00AF027A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Stare druki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65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</w:t>
            </w:r>
            <w:r w:rsidR="00F4019B" w:rsidRPr="00AF027A">
              <w:rPr>
                <w:rFonts w:ascii="Calibri" w:hAnsi="Calibri" w:cs="Calibri"/>
              </w:rPr>
              <w:t>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85</w:t>
            </w:r>
          </w:p>
        </w:tc>
      </w:tr>
      <w:tr w:rsidR="00AE3011" w:rsidRPr="00AF027A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Dok. muzyczne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141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191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164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255</w:t>
            </w:r>
          </w:p>
        </w:tc>
      </w:tr>
      <w:tr w:rsidR="00AE3011" w:rsidRPr="00AF027A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Dok. kartograf.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62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36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460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499</w:t>
            </w:r>
          </w:p>
        </w:tc>
      </w:tr>
      <w:tr w:rsidR="00AE3011" w:rsidRPr="00AF027A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Ikonografia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225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253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11</w:t>
            </w:r>
            <w:r w:rsidR="00F4019B" w:rsidRPr="00AF027A">
              <w:rPr>
                <w:rFonts w:ascii="Calibri" w:hAnsi="Calibri" w:cs="Calibri"/>
              </w:rPr>
              <w:t>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130</w:t>
            </w:r>
          </w:p>
        </w:tc>
      </w:tr>
      <w:tr w:rsidR="00AE3011" w:rsidRPr="00AF027A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DŻS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18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249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327</w:t>
            </w:r>
          </w:p>
        </w:tc>
      </w:tr>
      <w:tr w:rsidR="00AE3011" w:rsidRPr="00AF027A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AF027A">
              <w:rPr>
                <w:rFonts w:ascii="Calibri" w:hAnsi="Calibri" w:cs="Calibri"/>
              </w:rPr>
              <w:t>Masoniki</w:t>
            </w:r>
            <w:proofErr w:type="spellEnd"/>
            <w:r w:rsidRPr="00AF027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26</w:t>
            </w:r>
          </w:p>
        </w:tc>
      </w:tr>
      <w:tr w:rsidR="00AE3011" w:rsidRPr="00AF027A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Płyty muzyczne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143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96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160</w:t>
            </w:r>
          </w:p>
        </w:tc>
      </w:tr>
      <w:tr w:rsidR="00AE3011" w:rsidRPr="00AF027A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Płyty DVD (filmy)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113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113</w:t>
            </w:r>
          </w:p>
        </w:tc>
      </w:tr>
      <w:tr w:rsidR="00AE3011" w:rsidRPr="00AF027A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center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445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248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65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E3011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773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A34AA6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3</w:t>
            </w:r>
            <w:r w:rsidR="00F4019B" w:rsidRPr="00AF027A">
              <w:rPr>
                <w:rFonts w:ascii="Calibri" w:hAnsi="Calibri" w:cs="Calibri"/>
                <w:b/>
              </w:rPr>
              <w:t>94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844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369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E3011" w:rsidRPr="00AF027A" w:rsidRDefault="00F4019B" w:rsidP="00AF1B43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1 626</w:t>
            </w:r>
          </w:p>
        </w:tc>
      </w:tr>
    </w:tbl>
    <w:p w:rsidR="00C154F3" w:rsidRPr="00AF027A" w:rsidRDefault="00C154F3" w:rsidP="00AF1B43">
      <w:pPr>
        <w:spacing w:after="0"/>
        <w:jc w:val="both"/>
        <w:rPr>
          <w:rFonts w:ascii="Calibri" w:hAnsi="Calibri" w:cs="Calibri"/>
          <w:color w:val="FF0000"/>
        </w:rPr>
      </w:pPr>
    </w:p>
    <w:p w:rsidR="00A54E72" w:rsidRPr="00AF027A" w:rsidRDefault="00304468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Prowadzono rozpoznanie rynku antykwarycznego, uczestniczono w aukcjach antykwarycznych i</w:t>
      </w:r>
      <w:r w:rsidR="00A54E72" w:rsidRPr="00AF027A">
        <w:rPr>
          <w:rFonts w:ascii="Calibri" w:hAnsi="Calibri" w:cs="Calibri"/>
        </w:rPr>
        <w:t xml:space="preserve"> nabywano wartościowy materiał od osób prywatnych.</w:t>
      </w:r>
    </w:p>
    <w:p w:rsidR="00A54E72" w:rsidRPr="00AF027A" w:rsidRDefault="00A54E72" w:rsidP="00AF1B43">
      <w:pPr>
        <w:pStyle w:val="Akapitzlist"/>
        <w:rPr>
          <w:rFonts w:ascii="Calibri" w:hAnsi="Calibri" w:cs="Calibri"/>
          <w:color w:val="FF0000"/>
        </w:rPr>
      </w:pPr>
    </w:p>
    <w:p w:rsidR="00903535" w:rsidRPr="00AF027A" w:rsidRDefault="00A62DAD" w:rsidP="00AF1B43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Opracowanie </w:t>
      </w:r>
      <w:r w:rsidR="00E161C8" w:rsidRPr="00AF027A">
        <w:rPr>
          <w:rFonts w:ascii="Calibri" w:hAnsi="Calibri" w:cs="Calibri"/>
        </w:rPr>
        <w:t xml:space="preserve">zbiorów specjalnych </w:t>
      </w:r>
      <w:r w:rsidRPr="00AF027A">
        <w:rPr>
          <w:rFonts w:ascii="Calibri" w:hAnsi="Calibri" w:cs="Calibri"/>
        </w:rPr>
        <w:t>ob</w:t>
      </w:r>
      <w:r w:rsidR="00680A73" w:rsidRPr="00AF027A">
        <w:rPr>
          <w:rFonts w:ascii="Calibri" w:hAnsi="Calibri" w:cs="Calibri"/>
        </w:rPr>
        <w:t xml:space="preserve">ejmowało </w:t>
      </w:r>
      <w:r w:rsidRPr="00AF027A">
        <w:rPr>
          <w:rFonts w:ascii="Calibri" w:hAnsi="Calibri" w:cs="Calibri"/>
        </w:rPr>
        <w:t>katalogowanie nowych wpływów</w:t>
      </w:r>
      <w:r w:rsidR="00680A73" w:rsidRPr="00AF027A">
        <w:rPr>
          <w:rFonts w:ascii="Calibri" w:hAnsi="Calibri" w:cs="Calibri"/>
        </w:rPr>
        <w:t xml:space="preserve"> oraz </w:t>
      </w:r>
      <w:proofErr w:type="spellStart"/>
      <w:r w:rsidRPr="00AF027A">
        <w:rPr>
          <w:rFonts w:ascii="Calibri" w:hAnsi="Calibri" w:cs="Calibri"/>
        </w:rPr>
        <w:t>retrokonwersję</w:t>
      </w:r>
      <w:proofErr w:type="spellEnd"/>
      <w:r w:rsidRPr="00AF027A">
        <w:rPr>
          <w:rFonts w:ascii="Calibri" w:hAnsi="Calibri" w:cs="Calibri"/>
        </w:rPr>
        <w:t xml:space="preserve"> dotychczasowego zasobu. </w:t>
      </w:r>
      <w:r w:rsidR="00E161C8" w:rsidRPr="00AF027A">
        <w:rPr>
          <w:rFonts w:ascii="Calibri" w:hAnsi="Calibri" w:cs="Calibri"/>
        </w:rPr>
        <w:t>Do bazy Horizon w</w:t>
      </w:r>
      <w:r w:rsidRPr="00AF027A">
        <w:rPr>
          <w:rFonts w:ascii="Calibri" w:hAnsi="Calibri" w:cs="Calibri"/>
        </w:rPr>
        <w:t>prowadzono</w:t>
      </w:r>
      <w:r w:rsidR="00CC6B10" w:rsidRPr="00AF027A">
        <w:rPr>
          <w:rFonts w:ascii="Calibri" w:hAnsi="Calibri" w:cs="Calibri"/>
        </w:rPr>
        <w:t xml:space="preserve"> </w:t>
      </w:r>
      <w:r w:rsidR="006F1A14" w:rsidRPr="00AF027A">
        <w:rPr>
          <w:rFonts w:ascii="Calibri" w:hAnsi="Calibri" w:cs="Calibri"/>
        </w:rPr>
        <w:t>łącznie 4 744</w:t>
      </w:r>
      <w:r w:rsidR="00AF488A" w:rsidRPr="00AF027A">
        <w:rPr>
          <w:rFonts w:ascii="Calibri" w:hAnsi="Calibri" w:cs="Calibri"/>
        </w:rPr>
        <w:t xml:space="preserve"> (20</w:t>
      </w:r>
      <w:r w:rsidR="00DC5013" w:rsidRPr="00AF027A">
        <w:rPr>
          <w:rFonts w:ascii="Calibri" w:hAnsi="Calibri" w:cs="Calibri"/>
        </w:rPr>
        <w:t>20</w:t>
      </w:r>
      <w:r w:rsidR="00AF488A" w:rsidRPr="00AF027A">
        <w:rPr>
          <w:rFonts w:ascii="Calibri" w:hAnsi="Calibri" w:cs="Calibri"/>
        </w:rPr>
        <w:t xml:space="preserve"> – </w:t>
      </w:r>
      <w:r w:rsidR="00CC6B10" w:rsidRPr="00AF027A">
        <w:rPr>
          <w:rFonts w:ascii="Calibri" w:hAnsi="Calibri" w:cs="Calibri"/>
        </w:rPr>
        <w:t xml:space="preserve">2 </w:t>
      </w:r>
      <w:r w:rsidR="00DC5013" w:rsidRPr="00AF027A">
        <w:rPr>
          <w:rFonts w:ascii="Calibri" w:hAnsi="Calibri" w:cs="Calibri"/>
        </w:rPr>
        <w:t>861</w:t>
      </w:r>
      <w:r w:rsidR="00AF488A" w:rsidRPr="00AF027A">
        <w:rPr>
          <w:rFonts w:ascii="Calibri" w:hAnsi="Calibri" w:cs="Calibri"/>
        </w:rPr>
        <w:t xml:space="preserve">) </w:t>
      </w:r>
      <w:r w:rsidR="00E161C8" w:rsidRPr="00AF027A">
        <w:rPr>
          <w:rFonts w:ascii="Calibri" w:hAnsi="Calibri" w:cs="Calibri"/>
        </w:rPr>
        <w:t>rekord</w:t>
      </w:r>
      <w:r w:rsidR="006F1A14" w:rsidRPr="00AF027A">
        <w:rPr>
          <w:rFonts w:ascii="Calibri" w:hAnsi="Calibri" w:cs="Calibri"/>
        </w:rPr>
        <w:t>y</w:t>
      </w:r>
      <w:r w:rsidR="00AF488A" w:rsidRPr="00AF027A">
        <w:rPr>
          <w:rFonts w:ascii="Calibri" w:hAnsi="Calibri" w:cs="Calibri"/>
        </w:rPr>
        <w:t xml:space="preserve">, w tym </w:t>
      </w:r>
      <w:r w:rsidR="006F1A14" w:rsidRPr="00AF027A">
        <w:rPr>
          <w:rFonts w:ascii="Calibri" w:hAnsi="Calibri" w:cs="Calibri"/>
          <w:b/>
        </w:rPr>
        <w:t xml:space="preserve">4 718 </w:t>
      </w:r>
      <w:r w:rsidR="00CC6B10" w:rsidRPr="00AF027A">
        <w:rPr>
          <w:rFonts w:ascii="Calibri" w:hAnsi="Calibri" w:cs="Calibri"/>
        </w:rPr>
        <w:t>(20</w:t>
      </w:r>
      <w:r w:rsidR="006F1A14" w:rsidRPr="00AF027A">
        <w:rPr>
          <w:rFonts w:ascii="Calibri" w:hAnsi="Calibri" w:cs="Calibri"/>
        </w:rPr>
        <w:t>20</w:t>
      </w:r>
      <w:r w:rsidR="00CC6B10" w:rsidRPr="00AF027A">
        <w:rPr>
          <w:rFonts w:ascii="Calibri" w:hAnsi="Calibri" w:cs="Calibri"/>
        </w:rPr>
        <w:t xml:space="preserve"> – 2 </w:t>
      </w:r>
      <w:r w:rsidR="006F1A14" w:rsidRPr="00AF027A">
        <w:rPr>
          <w:rFonts w:ascii="Calibri" w:hAnsi="Calibri" w:cs="Calibri"/>
        </w:rPr>
        <w:t>790</w:t>
      </w:r>
      <w:r w:rsidR="00CC6B10" w:rsidRPr="00AF027A">
        <w:rPr>
          <w:rFonts w:ascii="Calibri" w:hAnsi="Calibri" w:cs="Calibri"/>
        </w:rPr>
        <w:t>)</w:t>
      </w:r>
      <w:r w:rsidR="00CC6B10" w:rsidRPr="00AF027A">
        <w:rPr>
          <w:rFonts w:ascii="Calibri" w:hAnsi="Calibri" w:cs="Calibri"/>
          <w:b/>
        </w:rPr>
        <w:t xml:space="preserve"> </w:t>
      </w:r>
      <w:r w:rsidR="00E161C8" w:rsidRPr="00AF027A">
        <w:rPr>
          <w:rFonts w:ascii="Calibri" w:hAnsi="Calibri" w:cs="Calibri"/>
          <w:b/>
        </w:rPr>
        <w:t xml:space="preserve">opisów </w:t>
      </w:r>
      <w:r w:rsidR="00AF488A" w:rsidRPr="00AF027A">
        <w:rPr>
          <w:rFonts w:ascii="Calibri" w:hAnsi="Calibri" w:cs="Calibri"/>
          <w:b/>
        </w:rPr>
        <w:t>zbiorów specjalnych</w:t>
      </w:r>
      <w:r w:rsidR="00CC6B10" w:rsidRPr="00AF027A">
        <w:rPr>
          <w:rFonts w:ascii="Calibri" w:hAnsi="Calibri" w:cs="Calibri"/>
        </w:rPr>
        <w:t>, a p</w:t>
      </w:r>
      <w:r w:rsidR="00AF488A" w:rsidRPr="00AF027A">
        <w:rPr>
          <w:rFonts w:ascii="Calibri" w:hAnsi="Calibri" w:cs="Calibri"/>
        </w:rPr>
        <w:t xml:space="preserve">ozostałe </w:t>
      </w:r>
      <w:r w:rsidR="006F1A14" w:rsidRPr="00AF027A">
        <w:rPr>
          <w:rFonts w:ascii="Calibri" w:hAnsi="Calibri" w:cs="Calibri"/>
        </w:rPr>
        <w:t>26</w:t>
      </w:r>
      <w:r w:rsidR="00CC6B10" w:rsidRPr="00AF027A">
        <w:rPr>
          <w:rFonts w:ascii="Calibri" w:hAnsi="Calibri" w:cs="Calibri"/>
        </w:rPr>
        <w:t xml:space="preserve"> (20</w:t>
      </w:r>
      <w:r w:rsidR="006F1A14" w:rsidRPr="00AF027A">
        <w:rPr>
          <w:rFonts w:ascii="Calibri" w:hAnsi="Calibri" w:cs="Calibri"/>
        </w:rPr>
        <w:t>20</w:t>
      </w:r>
      <w:r w:rsidR="00CC6B10" w:rsidRPr="00AF027A">
        <w:rPr>
          <w:rFonts w:ascii="Calibri" w:hAnsi="Calibri" w:cs="Calibri"/>
        </w:rPr>
        <w:t xml:space="preserve"> – </w:t>
      </w:r>
      <w:r w:rsidR="006F1A14" w:rsidRPr="00AF027A">
        <w:rPr>
          <w:rFonts w:ascii="Calibri" w:hAnsi="Calibri" w:cs="Calibri"/>
        </w:rPr>
        <w:t>7</w:t>
      </w:r>
      <w:r w:rsidR="00AF488A" w:rsidRPr="00AF027A">
        <w:rPr>
          <w:rFonts w:ascii="Calibri" w:hAnsi="Calibri" w:cs="Calibri"/>
        </w:rPr>
        <w:t>1</w:t>
      </w:r>
      <w:r w:rsidR="00CC6B10" w:rsidRPr="00AF027A">
        <w:rPr>
          <w:rFonts w:ascii="Calibri" w:hAnsi="Calibri" w:cs="Calibri"/>
        </w:rPr>
        <w:t>)</w:t>
      </w:r>
      <w:r w:rsidR="00AF488A" w:rsidRPr="00AF027A">
        <w:rPr>
          <w:rFonts w:ascii="Calibri" w:hAnsi="Calibri" w:cs="Calibri"/>
        </w:rPr>
        <w:t xml:space="preserve"> to druki nowe z czytelni, pr</w:t>
      </w:r>
      <w:r w:rsidRPr="00AF027A">
        <w:rPr>
          <w:rFonts w:ascii="Calibri" w:hAnsi="Calibri" w:cs="Calibri"/>
        </w:rPr>
        <w:t xml:space="preserve">acowni i wydawnictwa regionalne. </w:t>
      </w:r>
      <w:r w:rsidR="00297CBD" w:rsidRPr="00AF027A">
        <w:rPr>
          <w:rFonts w:ascii="Calibri" w:hAnsi="Calibri" w:cs="Calibri"/>
        </w:rPr>
        <w:t>Z tej liczby</w:t>
      </w:r>
      <w:r w:rsidR="00E161C8" w:rsidRPr="00AF027A">
        <w:rPr>
          <w:rFonts w:ascii="Calibri" w:hAnsi="Calibri" w:cs="Calibri"/>
        </w:rPr>
        <w:t xml:space="preserve"> </w:t>
      </w:r>
      <w:r w:rsidR="006F1A14" w:rsidRPr="00AF027A">
        <w:rPr>
          <w:rFonts w:ascii="Calibri" w:hAnsi="Calibri" w:cs="Calibri"/>
        </w:rPr>
        <w:t>1 222</w:t>
      </w:r>
      <w:r w:rsidR="00E161C8" w:rsidRPr="00AF027A">
        <w:rPr>
          <w:rFonts w:ascii="Calibri" w:hAnsi="Calibri" w:cs="Calibri"/>
        </w:rPr>
        <w:t xml:space="preserve"> (20</w:t>
      </w:r>
      <w:r w:rsidR="006F1A14" w:rsidRPr="00AF027A">
        <w:rPr>
          <w:rFonts w:ascii="Calibri" w:hAnsi="Calibri" w:cs="Calibri"/>
        </w:rPr>
        <w:t>20</w:t>
      </w:r>
      <w:r w:rsidR="00E161C8" w:rsidRPr="00AF027A">
        <w:rPr>
          <w:rFonts w:ascii="Calibri" w:hAnsi="Calibri" w:cs="Calibri"/>
        </w:rPr>
        <w:t xml:space="preserve"> – </w:t>
      </w:r>
      <w:r w:rsidR="006F1A14" w:rsidRPr="00AF027A">
        <w:rPr>
          <w:rFonts w:ascii="Calibri" w:hAnsi="Calibri" w:cs="Calibri"/>
        </w:rPr>
        <w:t>596</w:t>
      </w:r>
      <w:r w:rsidR="00E161C8" w:rsidRPr="00AF027A">
        <w:rPr>
          <w:rFonts w:ascii="Calibri" w:hAnsi="Calibri" w:cs="Calibri"/>
        </w:rPr>
        <w:t>) rekord</w:t>
      </w:r>
      <w:r w:rsidR="006F1A14" w:rsidRPr="00AF027A">
        <w:rPr>
          <w:rFonts w:ascii="Calibri" w:hAnsi="Calibri" w:cs="Calibri"/>
        </w:rPr>
        <w:t>y</w:t>
      </w:r>
      <w:r w:rsidR="00E161C8" w:rsidRPr="00AF027A">
        <w:rPr>
          <w:rFonts w:ascii="Calibri" w:hAnsi="Calibri" w:cs="Calibri"/>
        </w:rPr>
        <w:t>, czyli 2</w:t>
      </w:r>
      <w:r w:rsidR="00DF5044" w:rsidRPr="00AF027A">
        <w:rPr>
          <w:rFonts w:ascii="Calibri" w:hAnsi="Calibri" w:cs="Calibri"/>
        </w:rPr>
        <w:t>5,76</w:t>
      </w:r>
      <w:r w:rsidR="00E161C8" w:rsidRPr="00AF027A">
        <w:rPr>
          <w:rFonts w:ascii="Calibri" w:hAnsi="Calibri" w:cs="Calibri"/>
        </w:rPr>
        <w:t>% (20</w:t>
      </w:r>
      <w:r w:rsidR="00DF5044" w:rsidRPr="00AF027A">
        <w:rPr>
          <w:rFonts w:ascii="Calibri" w:hAnsi="Calibri" w:cs="Calibri"/>
        </w:rPr>
        <w:t>20</w:t>
      </w:r>
      <w:r w:rsidR="00E161C8" w:rsidRPr="00AF027A">
        <w:rPr>
          <w:rFonts w:ascii="Calibri" w:hAnsi="Calibri" w:cs="Calibri"/>
        </w:rPr>
        <w:t xml:space="preserve"> – </w:t>
      </w:r>
      <w:r w:rsidR="00DF5044" w:rsidRPr="00AF027A">
        <w:rPr>
          <w:rFonts w:ascii="Calibri" w:hAnsi="Calibri" w:cs="Calibri"/>
        </w:rPr>
        <w:t>20,83</w:t>
      </w:r>
      <w:r w:rsidR="00E161C8" w:rsidRPr="00AF027A">
        <w:rPr>
          <w:rFonts w:ascii="Calibri" w:hAnsi="Calibri" w:cs="Calibri"/>
        </w:rPr>
        <w:t>%), został</w:t>
      </w:r>
      <w:r w:rsidR="006F1A14" w:rsidRPr="00AF027A">
        <w:rPr>
          <w:rFonts w:ascii="Calibri" w:hAnsi="Calibri" w:cs="Calibri"/>
        </w:rPr>
        <w:t>y</w:t>
      </w:r>
      <w:r w:rsidR="00E161C8" w:rsidRPr="00AF027A">
        <w:rPr>
          <w:rFonts w:ascii="Calibri" w:hAnsi="Calibri" w:cs="Calibri"/>
        </w:rPr>
        <w:t xml:space="preserve"> przejęt</w:t>
      </w:r>
      <w:r w:rsidR="006F1A14" w:rsidRPr="00AF027A">
        <w:rPr>
          <w:rFonts w:ascii="Calibri" w:hAnsi="Calibri" w:cs="Calibri"/>
        </w:rPr>
        <w:t>e</w:t>
      </w:r>
      <w:r w:rsidR="00E161C8" w:rsidRPr="00AF027A">
        <w:rPr>
          <w:rFonts w:ascii="Calibri" w:hAnsi="Calibri" w:cs="Calibri"/>
        </w:rPr>
        <w:t xml:space="preserve"> z katalogu NUKAT, do którego z kolei wysłano </w:t>
      </w:r>
      <w:r w:rsidR="00DF5044" w:rsidRPr="00AF027A">
        <w:rPr>
          <w:rFonts w:ascii="Calibri" w:hAnsi="Calibri" w:cs="Calibri"/>
        </w:rPr>
        <w:t>2 408</w:t>
      </w:r>
      <w:r w:rsidR="00E161C8" w:rsidRPr="00AF027A">
        <w:rPr>
          <w:rFonts w:ascii="Calibri" w:hAnsi="Calibri" w:cs="Calibri"/>
        </w:rPr>
        <w:t xml:space="preserve"> </w:t>
      </w:r>
      <w:r w:rsidR="002E4D05" w:rsidRPr="00AF027A">
        <w:rPr>
          <w:rFonts w:ascii="Calibri" w:hAnsi="Calibri" w:cs="Calibri"/>
        </w:rPr>
        <w:t>(20</w:t>
      </w:r>
      <w:r w:rsidR="00DF5044" w:rsidRPr="00AF027A">
        <w:rPr>
          <w:rFonts w:ascii="Calibri" w:hAnsi="Calibri" w:cs="Calibri"/>
        </w:rPr>
        <w:t>20</w:t>
      </w:r>
      <w:r w:rsidR="002E4D05" w:rsidRPr="00AF027A">
        <w:rPr>
          <w:rFonts w:ascii="Calibri" w:hAnsi="Calibri" w:cs="Calibri"/>
        </w:rPr>
        <w:t xml:space="preserve"> – 1 </w:t>
      </w:r>
      <w:r w:rsidR="00DF5044" w:rsidRPr="00AF027A">
        <w:rPr>
          <w:rFonts w:ascii="Calibri" w:hAnsi="Calibri" w:cs="Calibri"/>
        </w:rPr>
        <w:t>252</w:t>
      </w:r>
      <w:r w:rsidR="002E4D05" w:rsidRPr="00AF027A">
        <w:rPr>
          <w:rFonts w:ascii="Calibri" w:hAnsi="Calibri" w:cs="Calibri"/>
        </w:rPr>
        <w:t>)</w:t>
      </w:r>
      <w:r w:rsidR="00680A73" w:rsidRPr="00AF027A">
        <w:rPr>
          <w:rFonts w:ascii="Calibri" w:hAnsi="Calibri" w:cs="Calibri"/>
        </w:rPr>
        <w:t xml:space="preserve"> now</w:t>
      </w:r>
      <w:r w:rsidR="00DF5044" w:rsidRPr="00AF027A">
        <w:rPr>
          <w:rFonts w:ascii="Calibri" w:hAnsi="Calibri" w:cs="Calibri"/>
        </w:rPr>
        <w:t>ych</w:t>
      </w:r>
      <w:r w:rsidR="002E4D05" w:rsidRPr="00AF027A">
        <w:rPr>
          <w:rFonts w:ascii="Calibri" w:hAnsi="Calibri" w:cs="Calibri"/>
        </w:rPr>
        <w:t xml:space="preserve"> </w:t>
      </w:r>
      <w:r w:rsidR="00E161C8" w:rsidRPr="00AF027A">
        <w:rPr>
          <w:rFonts w:ascii="Calibri" w:hAnsi="Calibri" w:cs="Calibri"/>
        </w:rPr>
        <w:t>rekord</w:t>
      </w:r>
      <w:r w:rsidR="00DF5044" w:rsidRPr="00AF027A">
        <w:rPr>
          <w:rFonts w:ascii="Calibri" w:hAnsi="Calibri" w:cs="Calibri"/>
        </w:rPr>
        <w:t>ów</w:t>
      </w:r>
      <w:r w:rsidR="00E161C8" w:rsidRPr="00AF027A">
        <w:rPr>
          <w:rFonts w:ascii="Calibri" w:hAnsi="Calibri" w:cs="Calibri"/>
        </w:rPr>
        <w:t xml:space="preserve"> oraz </w:t>
      </w:r>
      <w:r w:rsidR="00297CBD" w:rsidRPr="00AF027A">
        <w:rPr>
          <w:rFonts w:ascii="Calibri" w:hAnsi="Calibri" w:cs="Calibri"/>
        </w:rPr>
        <w:t xml:space="preserve">– po kontroli i korekcie </w:t>
      </w:r>
      <w:r w:rsidR="00E161C8" w:rsidRPr="00AF027A">
        <w:rPr>
          <w:rFonts w:ascii="Calibri" w:hAnsi="Calibri" w:cs="Calibri"/>
        </w:rPr>
        <w:t>–</w:t>
      </w:r>
      <w:r w:rsidR="00297CBD" w:rsidRPr="00AF027A">
        <w:rPr>
          <w:rFonts w:ascii="Calibri" w:hAnsi="Calibri" w:cs="Calibri"/>
        </w:rPr>
        <w:t xml:space="preserve"> </w:t>
      </w:r>
      <w:r w:rsidR="00680A73" w:rsidRPr="00AF027A">
        <w:rPr>
          <w:rFonts w:ascii="Calibri" w:hAnsi="Calibri" w:cs="Calibri"/>
        </w:rPr>
        <w:t>dalsz</w:t>
      </w:r>
      <w:r w:rsidR="00DF5044" w:rsidRPr="00AF027A">
        <w:rPr>
          <w:rFonts w:ascii="Calibri" w:hAnsi="Calibri" w:cs="Calibri"/>
        </w:rPr>
        <w:t>ych</w:t>
      </w:r>
      <w:r w:rsidR="00E161C8" w:rsidRPr="00AF027A">
        <w:rPr>
          <w:rFonts w:ascii="Calibri" w:hAnsi="Calibri" w:cs="Calibri"/>
        </w:rPr>
        <w:t xml:space="preserve"> </w:t>
      </w:r>
      <w:r w:rsidR="00DF5044" w:rsidRPr="00AF027A">
        <w:rPr>
          <w:rFonts w:ascii="Calibri" w:hAnsi="Calibri" w:cs="Calibri"/>
        </w:rPr>
        <w:t>520</w:t>
      </w:r>
      <w:r w:rsidR="002E4D05" w:rsidRPr="00AF027A">
        <w:rPr>
          <w:rFonts w:ascii="Calibri" w:hAnsi="Calibri" w:cs="Calibri"/>
        </w:rPr>
        <w:t xml:space="preserve"> (20</w:t>
      </w:r>
      <w:r w:rsidR="00DF5044" w:rsidRPr="00AF027A">
        <w:rPr>
          <w:rFonts w:ascii="Calibri" w:hAnsi="Calibri" w:cs="Calibri"/>
        </w:rPr>
        <w:t>20</w:t>
      </w:r>
      <w:r w:rsidR="002E4D05" w:rsidRPr="00AF027A">
        <w:rPr>
          <w:rFonts w:ascii="Calibri" w:hAnsi="Calibri" w:cs="Calibri"/>
        </w:rPr>
        <w:t xml:space="preserve"> – 1</w:t>
      </w:r>
      <w:r w:rsidR="00DF5044" w:rsidRPr="00AF027A">
        <w:rPr>
          <w:rFonts w:ascii="Calibri" w:hAnsi="Calibri" w:cs="Calibri"/>
        </w:rPr>
        <w:t>44</w:t>
      </w:r>
      <w:r w:rsidR="002E4D05" w:rsidRPr="00AF027A">
        <w:rPr>
          <w:rFonts w:ascii="Calibri" w:hAnsi="Calibri" w:cs="Calibri"/>
        </w:rPr>
        <w:t>)</w:t>
      </w:r>
      <w:r w:rsidR="00680A73" w:rsidRPr="00AF027A">
        <w:rPr>
          <w:rFonts w:ascii="Calibri" w:hAnsi="Calibri" w:cs="Calibri"/>
        </w:rPr>
        <w:t xml:space="preserve"> rekord</w:t>
      </w:r>
      <w:r w:rsidR="00DF5044" w:rsidRPr="00AF027A">
        <w:rPr>
          <w:rFonts w:ascii="Calibri" w:hAnsi="Calibri" w:cs="Calibri"/>
        </w:rPr>
        <w:t>ów</w:t>
      </w:r>
      <w:r w:rsidR="00E161C8" w:rsidRPr="00AF027A">
        <w:rPr>
          <w:rFonts w:ascii="Calibri" w:hAnsi="Calibri" w:cs="Calibri"/>
        </w:rPr>
        <w:t>, co</w:t>
      </w:r>
      <w:r w:rsidR="00680A73" w:rsidRPr="00AF027A">
        <w:rPr>
          <w:rFonts w:ascii="Calibri" w:hAnsi="Calibri" w:cs="Calibri"/>
        </w:rPr>
        <w:t xml:space="preserve"> daje łącznie </w:t>
      </w:r>
      <w:r w:rsidR="00903535" w:rsidRPr="00AF027A">
        <w:rPr>
          <w:rFonts w:ascii="Calibri" w:hAnsi="Calibri" w:cs="Calibri"/>
        </w:rPr>
        <w:t>2 928</w:t>
      </w:r>
      <w:r w:rsidR="00E161C8" w:rsidRPr="00AF027A">
        <w:rPr>
          <w:rFonts w:ascii="Calibri" w:hAnsi="Calibri" w:cs="Calibri"/>
        </w:rPr>
        <w:t xml:space="preserve"> </w:t>
      </w:r>
      <w:r w:rsidR="002E4D05" w:rsidRPr="00AF027A">
        <w:rPr>
          <w:rFonts w:ascii="Calibri" w:hAnsi="Calibri" w:cs="Calibri"/>
        </w:rPr>
        <w:t>(20</w:t>
      </w:r>
      <w:r w:rsidR="00903535" w:rsidRPr="00AF027A">
        <w:rPr>
          <w:rFonts w:ascii="Calibri" w:hAnsi="Calibri" w:cs="Calibri"/>
        </w:rPr>
        <w:t>20</w:t>
      </w:r>
      <w:r w:rsidR="002E4D05" w:rsidRPr="00AF027A">
        <w:rPr>
          <w:rFonts w:ascii="Calibri" w:hAnsi="Calibri" w:cs="Calibri"/>
        </w:rPr>
        <w:t xml:space="preserve"> – 1 </w:t>
      </w:r>
      <w:r w:rsidR="00903535" w:rsidRPr="00AF027A">
        <w:rPr>
          <w:rFonts w:ascii="Calibri" w:hAnsi="Calibri" w:cs="Calibri"/>
        </w:rPr>
        <w:t>396</w:t>
      </w:r>
      <w:r w:rsidR="002E4D05" w:rsidRPr="00AF027A">
        <w:rPr>
          <w:rFonts w:ascii="Calibri" w:hAnsi="Calibri" w:cs="Calibri"/>
        </w:rPr>
        <w:t xml:space="preserve">) </w:t>
      </w:r>
      <w:r w:rsidR="00E161C8" w:rsidRPr="00AF027A">
        <w:rPr>
          <w:rFonts w:ascii="Calibri" w:hAnsi="Calibri" w:cs="Calibri"/>
        </w:rPr>
        <w:t>opisów wysłanych do NUKAT-u. W katalogu centralnym zmodyfikowano 1</w:t>
      </w:r>
      <w:r w:rsidR="00903535" w:rsidRPr="00AF027A">
        <w:rPr>
          <w:rFonts w:ascii="Calibri" w:hAnsi="Calibri" w:cs="Calibri"/>
        </w:rPr>
        <w:t>8</w:t>
      </w:r>
      <w:r w:rsidR="00E161C8" w:rsidRPr="00AF027A">
        <w:rPr>
          <w:rFonts w:ascii="Calibri" w:hAnsi="Calibri" w:cs="Calibri"/>
        </w:rPr>
        <w:t xml:space="preserve">7 </w:t>
      </w:r>
      <w:r w:rsidR="002E4D05" w:rsidRPr="00AF027A">
        <w:rPr>
          <w:rFonts w:ascii="Calibri" w:hAnsi="Calibri" w:cs="Calibri"/>
        </w:rPr>
        <w:t>(20</w:t>
      </w:r>
      <w:r w:rsidR="00903535" w:rsidRPr="00AF027A">
        <w:rPr>
          <w:rFonts w:ascii="Calibri" w:hAnsi="Calibri" w:cs="Calibri"/>
        </w:rPr>
        <w:t>20</w:t>
      </w:r>
      <w:r w:rsidR="002E4D05" w:rsidRPr="00AF027A">
        <w:rPr>
          <w:rFonts w:ascii="Calibri" w:hAnsi="Calibri" w:cs="Calibri"/>
        </w:rPr>
        <w:t xml:space="preserve"> – </w:t>
      </w:r>
      <w:r w:rsidR="00903535" w:rsidRPr="00AF027A">
        <w:rPr>
          <w:rFonts w:ascii="Calibri" w:hAnsi="Calibri" w:cs="Calibri"/>
        </w:rPr>
        <w:t>127</w:t>
      </w:r>
      <w:r w:rsidR="002E4D05" w:rsidRPr="00AF027A">
        <w:rPr>
          <w:rFonts w:ascii="Calibri" w:hAnsi="Calibri" w:cs="Calibri"/>
        </w:rPr>
        <w:t xml:space="preserve">) </w:t>
      </w:r>
      <w:r w:rsidR="00E161C8" w:rsidRPr="00AF027A">
        <w:rPr>
          <w:rFonts w:ascii="Calibri" w:hAnsi="Calibri" w:cs="Calibri"/>
        </w:rPr>
        <w:t>rekordów.</w:t>
      </w:r>
      <w:r w:rsidR="002E4D05" w:rsidRPr="00AF027A">
        <w:rPr>
          <w:rFonts w:ascii="Calibri" w:hAnsi="Calibri" w:cs="Calibri"/>
        </w:rPr>
        <w:t xml:space="preserve"> </w:t>
      </w:r>
    </w:p>
    <w:p w:rsidR="00903535" w:rsidRPr="00AF027A" w:rsidRDefault="00903535" w:rsidP="00AF1B43">
      <w:pPr>
        <w:pStyle w:val="Akapitzlist"/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Pod względem rzeczowym opracowano 791 (2020 – 373) rekordów. </w:t>
      </w:r>
    </w:p>
    <w:p w:rsidR="002E4D05" w:rsidRPr="00AF027A" w:rsidRDefault="002E4D05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Na potrzeby opisów bibliograficznych </w:t>
      </w:r>
      <w:r w:rsidR="00DA51AC" w:rsidRPr="00AF027A">
        <w:rPr>
          <w:rFonts w:ascii="Calibri" w:hAnsi="Calibri" w:cs="Calibri"/>
        </w:rPr>
        <w:t>u</w:t>
      </w:r>
      <w:r w:rsidRPr="00AF027A">
        <w:rPr>
          <w:rFonts w:ascii="Calibri" w:hAnsi="Calibri" w:cs="Calibri"/>
        </w:rPr>
        <w:t xml:space="preserve">tworzono </w:t>
      </w:r>
      <w:r w:rsidR="00903535" w:rsidRPr="00AF027A">
        <w:rPr>
          <w:rFonts w:ascii="Calibri" w:hAnsi="Calibri" w:cs="Calibri"/>
        </w:rPr>
        <w:t>1</w:t>
      </w:r>
      <w:r w:rsidR="00104A98" w:rsidRPr="00AF027A">
        <w:rPr>
          <w:rFonts w:ascii="Calibri" w:hAnsi="Calibri" w:cs="Calibri"/>
        </w:rPr>
        <w:t xml:space="preserve"> </w:t>
      </w:r>
      <w:r w:rsidR="00903535" w:rsidRPr="00AF027A">
        <w:rPr>
          <w:rFonts w:ascii="Calibri" w:hAnsi="Calibri" w:cs="Calibri"/>
        </w:rPr>
        <w:t>632</w:t>
      </w:r>
      <w:r w:rsidRPr="00AF027A">
        <w:rPr>
          <w:rFonts w:ascii="Calibri" w:hAnsi="Calibri" w:cs="Calibri"/>
        </w:rPr>
        <w:t xml:space="preserve"> </w:t>
      </w:r>
      <w:r w:rsidR="00DA51AC" w:rsidRPr="00AF027A">
        <w:rPr>
          <w:rFonts w:ascii="Calibri" w:hAnsi="Calibri" w:cs="Calibri"/>
        </w:rPr>
        <w:t>(20</w:t>
      </w:r>
      <w:r w:rsidR="00903535" w:rsidRPr="00AF027A">
        <w:rPr>
          <w:rFonts w:ascii="Calibri" w:hAnsi="Calibri" w:cs="Calibri"/>
        </w:rPr>
        <w:t>20</w:t>
      </w:r>
      <w:r w:rsidR="00DA51AC" w:rsidRPr="00AF027A">
        <w:rPr>
          <w:rFonts w:ascii="Calibri" w:hAnsi="Calibri" w:cs="Calibri"/>
        </w:rPr>
        <w:t xml:space="preserve"> – 1 </w:t>
      </w:r>
      <w:r w:rsidR="00903535" w:rsidRPr="00AF027A">
        <w:rPr>
          <w:rFonts w:ascii="Calibri" w:hAnsi="Calibri" w:cs="Calibri"/>
        </w:rPr>
        <w:t>489</w:t>
      </w:r>
      <w:r w:rsidR="00DA51AC"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</w:rPr>
        <w:t>hasł</w:t>
      </w:r>
      <w:r w:rsidR="00903535" w:rsidRPr="00AF027A">
        <w:rPr>
          <w:rFonts w:ascii="Calibri" w:hAnsi="Calibri" w:cs="Calibri"/>
        </w:rPr>
        <w:t>a</w:t>
      </w:r>
      <w:r w:rsidRPr="00AF027A">
        <w:rPr>
          <w:rFonts w:ascii="Calibri" w:hAnsi="Calibri" w:cs="Calibri"/>
        </w:rPr>
        <w:t xml:space="preserve"> formaln</w:t>
      </w:r>
      <w:r w:rsidR="00903535" w:rsidRPr="00AF027A">
        <w:rPr>
          <w:rFonts w:ascii="Calibri" w:hAnsi="Calibri" w:cs="Calibri"/>
        </w:rPr>
        <w:t>e</w:t>
      </w:r>
      <w:r w:rsidRPr="00AF027A">
        <w:rPr>
          <w:rFonts w:ascii="Calibri" w:hAnsi="Calibri" w:cs="Calibri"/>
        </w:rPr>
        <w:t>, a zmodyfikowano ich 4</w:t>
      </w:r>
      <w:r w:rsidR="00903535" w:rsidRPr="00AF027A">
        <w:rPr>
          <w:rFonts w:ascii="Calibri" w:hAnsi="Calibri" w:cs="Calibri"/>
        </w:rPr>
        <w:t>6</w:t>
      </w:r>
      <w:r w:rsidRPr="00AF027A">
        <w:rPr>
          <w:rFonts w:ascii="Calibri" w:hAnsi="Calibri" w:cs="Calibri"/>
        </w:rPr>
        <w:t>2</w:t>
      </w:r>
      <w:r w:rsidR="00DA51AC" w:rsidRPr="00AF027A">
        <w:rPr>
          <w:rFonts w:ascii="Calibri" w:hAnsi="Calibri" w:cs="Calibri"/>
        </w:rPr>
        <w:t xml:space="preserve"> (</w:t>
      </w:r>
      <w:r w:rsidR="00680A73" w:rsidRPr="00AF027A">
        <w:rPr>
          <w:rFonts w:ascii="Calibri" w:hAnsi="Calibri" w:cs="Calibri"/>
        </w:rPr>
        <w:t>20</w:t>
      </w:r>
      <w:r w:rsidR="00903535" w:rsidRPr="00AF027A">
        <w:rPr>
          <w:rFonts w:ascii="Calibri" w:hAnsi="Calibri" w:cs="Calibri"/>
        </w:rPr>
        <w:t>20</w:t>
      </w:r>
      <w:r w:rsidR="00680A73" w:rsidRPr="00AF027A">
        <w:rPr>
          <w:rFonts w:ascii="Calibri" w:hAnsi="Calibri" w:cs="Calibri"/>
        </w:rPr>
        <w:t xml:space="preserve"> – </w:t>
      </w:r>
      <w:r w:rsidR="00903535" w:rsidRPr="00AF027A">
        <w:rPr>
          <w:rFonts w:ascii="Calibri" w:hAnsi="Calibri" w:cs="Calibri"/>
        </w:rPr>
        <w:t>422</w:t>
      </w:r>
      <w:r w:rsidR="00DA51AC" w:rsidRPr="00AF027A">
        <w:rPr>
          <w:rFonts w:ascii="Calibri" w:hAnsi="Calibri" w:cs="Calibri"/>
        </w:rPr>
        <w:t xml:space="preserve">) oraz zbudowano </w:t>
      </w:r>
      <w:r w:rsidR="009B2804" w:rsidRPr="00AF027A">
        <w:rPr>
          <w:rFonts w:ascii="Calibri" w:hAnsi="Calibri" w:cs="Calibri"/>
        </w:rPr>
        <w:t>127</w:t>
      </w:r>
      <w:r w:rsidRPr="00AF027A">
        <w:rPr>
          <w:rFonts w:ascii="Calibri" w:hAnsi="Calibri" w:cs="Calibri"/>
        </w:rPr>
        <w:t xml:space="preserve"> </w:t>
      </w:r>
      <w:r w:rsidR="00DA51AC" w:rsidRPr="00AF027A">
        <w:rPr>
          <w:rFonts w:ascii="Calibri" w:hAnsi="Calibri" w:cs="Calibri"/>
        </w:rPr>
        <w:t>(20</w:t>
      </w:r>
      <w:r w:rsidR="00903535" w:rsidRPr="00AF027A">
        <w:rPr>
          <w:rFonts w:ascii="Calibri" w:hAnsi="Calibri" w:cs="Calibri"/>
        </w:rPr>
        <w:t>20</w:t>
      </w:r>
      <w:r w:rsidR="00DA51AC" w:rsidRPr="00AF027A">
        <w:rPr>
          <w:rFonts w:ascii="Calibri" w:hAnsi="Calibri" w:cs="Calibri"/>
        </w:rPr>
        <w:t xml:space="preserve"> – </w:t>
      </w:r>
      <w:r w:rsidR="00903535" w:rsidRPr="00AF027A">
        <w:rPr>
          <w:rFonts w:ascii="Calibri" w:hAnsi="Calibri" w:cs="Calibri"/>
        </w:rPr>
        <w:t>30</w:t>
      </w:r>
      <w:r w:rsidR="00DA51AC"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</w:rPr>
        <w:t xml:space="preserve">haseł przedmiotowych rozwiniętych. </w:t>
      </w:r>
    </w:p>
    <w:p w:rsidR="00A54E72" w:rsidRPr="00AF027A" w:rsidRDefault="00A54E72" w:rsidP="00AF1B43">
      <w:pPr>
        <w:pStyle w:val="Akapitzlist"/>
        <w:rPr>
          <w:rFonts w:ascii="Calibri" w:hAnsi="Calibri" w:cs="Calibri"/>
          <w:color w:val="FF0000"/>
        </w:rPr>
      </w:pPr>
    </w:p>
    <w:p w:rsidR="00DA51AC" w:rsidRPr="00AF027A" w:rsidRDefault="004963D8" w:rsidP="00AF1B43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</w:t>
      </w:r>
      <w:r w:rsidR="00DA51AC" w:rsidRPr="00AF027A">
        <w:rPr>
          <w:rFonts w:ascii="Calibri" w:hAnsi="Calibri" w:cs="Calibri"/>
        </w:rPr>
        <w:t>pracowniach prowadzono int</w:t>
      </w:r>
      <w:r w:rsidR="006A6AFF" w:rsidRPr="00AF027A">
        <w:rPr>
          <w:rFonts w:ascii="Calibri" w:hAnsi="Calibri" w:cs="Calibri"/>
        </w:rPr>
        <w:t xml:space="preserve">ensywne prace nad zasobem, </w:t>
      </w:r>
      <w:r w:rsidR="00DA51AC" w:rsidRPr="00AF027A">
        <w:rPr>
          <w:rFonts w:ascii="Calibri" w:hAnsi="Calibri" w:cs="Calibri"/>
        </w:rPr>
        <w:t xml:space="preserve">opracowanie </w:t>
      </w:r>
      <w:r w:rsidR="006A6AFF" w:rsidRPr="00AF027A">
        <w:rPr>
          <w:rFonts w:ascii="Calibri" w:hAnsi="Calibri" w:cs="Calibri"/>
        </w:rPr>
        <w:t>oraz</w:t>
      </w:r>
      <w:r w:rsidR="00DA51AC" w:rsidRPr="00AF027A">
        <w:rPr>
          <w:rFonts w:ascii="Calibri" w:hAnsi="Calibri" w:cs="Calibri"/>
        </w:rPr>
        <w:t xml:space="preserve"> uzupełni</w:t>
      </w:r>
      <w:r w:rsidRPr="00AF027A">
        <w:rPr>
          <w:rFonts w:ascii="Calibri" w:hAnsi="Calibri" w:cs="Calibri"/>
        </w:rPr>
        <w:t>a</w:t>
      </w:r>
      <w:r w:rsidR="00DA51AC" w:rsidRPr="00AF027A">
        <w:rPr>
          <w:rFonts w:ascii="Calibri" w:hAnsi="Calibri" w:cs="Calibri"/>
        </w:rPr>
        <w:t xml:space="preserve">nie </w:t>
      </w:r>
      <w:r w:rsidRPr="00AF027A">
        <w:rPr>
          <w:rFonts w:ascii="Calibri" w:hAnsi="Calibri" w:cs="Calibri"/>
        </w:rPr>
        <w:t xml:space="preserve">inwentarzy i katalogów poszczególnych rodzajów zbiorów specjalnych. </w:t>
      </w:r>
      <w:r w:rsidR="00746702" w:rsidRPr="00AF027A">
        <w:rPr>
          <w:rFonts w:ascii="Calibri" w:hAnsi="Calibri" w:cs="Calibri"/>
        </w:rPr>
        <w:t xml:space="preserve">M.in.: sporządzono uzupełniony katalog inkunabułów, podjęto prace nad katalogiem druków XVI wieku oraz nad bazą proweniencji. </w:t>
      </w:r>
      <w:r w:rsidR="001C67A3" w:rsidRPr="00AF027A">
        <w:rPr>
          <w:rFonts w:ascii="Calibri" w:hAnsi="Calibri" w:cs="Calibri"/>
        </w:rPr>
        <w:t xml:space="preserve">Kontynuowano prace nad Regionalnym </w:t>
      </w:r>
      <w:r w:rsidR="001C67A3" w:rsidRPr="00AF027A">
        <w:rPr>
          <w:rFonts w:ascii="Calibri" w:hAnsi="Calibri" w:cs="Calibri"/>
        </w:rPr>
        <w:lastRenderedPageBreak/>
        <w:t xml:space="preserve">Zasobem Bibliotecznym, </w:t>
      </w:r>
      <w:r w:rsidR="006A6AFF" w:rsidRPr="00AF027A">
        <w:rPr>
          <w:rFonts w:ascii="Calibri" w:hAnsi="Calibri" w:cs="Calibri"/>
        </w:rPr>
        <w:t xml:space="preserve">w tym głównie rozbudową bazy </w:t>
      </w:r>
      <w:r w:rsidR="001C67A3" w:rsidRPr="00AF027A">
        <w:rPr>
          <w:rFonts w:ascii="Calibri" w:hAnsi="Calibri" w:cs="Calibri"/>
        </w:rPr>
        <w:t>d</w:t>
      </w:r>
      <w:r w:rsidR="00DA51AC" w:rsidRPr="00AF027A">
        <w:rPr>
          <w:rFonts w:ascii="Calibri" w:hAnsi="Calibri" w:cs="Calibri"/>
        </w:rPr>
        <w:t xml:space="preserve">ruków </w:t>
      </w:r>
      <w:r w:rsidR="001C67A3" w:rsidRPr="00AF027A">
        <w:rPr>
          <w:rFonts w:ascii="Calibri" w:hAnsi="Calibri" w:cs="Calibri"/>
        </w:rPr>
        <w:t>w</w:t>
      </w:r>
      <w:r w:rsidR="00DA51AC" w:rsidRPr="00AF027A">
        <w:rPr>
          <w:rFonts w:ascii="Calibri" w:hAnsi="Calibri" w:cs="Calibri"/>
        </w:rPr>
        <w:t>ielkopolskich</w:t>
      </w:r>
      <w:r w:rsidR="001C67A3" w:rsidRPr="00AF027A">
        <w:rPr>
          <w:rFonts w:ascii="Calibri" w:hAnsi="Calibri" w:cs="Calibri"/>
        </w:rPr>
        <w:t xml:space="preserve">, </w:t>
      </w:r>
      <w:r w:rsidR="00746702" w:rsidRPr="00AF027A">
        <w:rPr>
          <w:rFonts w:ascii="Calibri" w:hAnsi="Calibri" w:cs="Calibri"/>
        </w:rPr>
        <w:t xml:space="preserve">która na </w:t>
      </w:r>
      <w:r w:rsidR="001C67A3" w:rsidRPr="00AF027A">
        <w:rPr>
          <w:rFonts w:ascii="Calibri" w:hAnsi="Calibri" w:cs="Calibri"/>
        </w:rPr>
        <w:t>koniec 202</w:t>
      </w:r>
      <w:r w:rsidR="00746702" w:rsidRPr="00AF027A">
        <w:rPr>
          <w:rFonts w:ascii="Calibri" w:hAnsi="Calibri" w:cs="Calibri"/>
        </w:rPr>
        <w:t>1</w:t>
      </w:r>
      <w:r w:rsidR="001C67A3"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="001C67A3" w:rsidRPr="00AF027A">
        <w:rPr>
          <w:rFonts w:ascii="Calibri" w:hAnsi="Calibri" w:cs="Calibri"/>
        </w:rPr>
        <w:t xml:space="preserve"> osiągnęła </w:t>
      </w:r>
      <w:r w:rsidR="00746702" w:rsidRPr="00AF027A">
        <w:rPr>
          <w:rFonts w:ascii="Calibri" w:hAnsi="Calibri" w:cs="Calibri"/>
        </w:rPr>
        <w:t xml:space="preserve">34 116 </w:t>
      </w:r>
      <w:r w:rsidR="001C67A3" w:rsidRPr="00AF027A">
        <w:rPr>
          <w:rFonts w:ascii="Calibri" w:hAnsi="Calibri" w:cs="Calibri"/>
        </w:rPr>
        <w:t>rekord</w:t>
      </w:r>
      <w:r w:rsidR="00746702" w:rsidRPr="00AF027A">
        <w:rPr>
          <w:rFonts w:ascii="Calibri" w:hAnsi="Calibri" w:cs="Calibri"/>
        </w:rPr>
        <w:t>ów.</w:t>
      </w:r>
    </w:p>
    <w:p w:rsidR="00DA51AC" w:rsidRPr="00AF027A" w:rsidRDefault="00DA51AC" w:rsidP="00AF1B43">
      <w:pPr>
        <w:pStyle w:val="Akapitzlist"/>
        <w:rPr>
          <w:rFonts w:ascii="Calibri" w:hAnsi="Calibri" w:cs="Calibri"/>
          <w:color w:val="FF0000"/>
        </w:rPr>
      </w:pPr>
    </w:p>
    <w:p w:rsidR="004C7A22" w:rsidRPr="00AF027A" w:rsidRDefault="00A54E72" w:rsidP="00AF1B43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Podobnie jak w ostatnich latach </w:t>
      </w:r>
      <w:r w:rsidR="00EC01E7" w:rsidRPr="00AF027A">
        <w:rPr>
          <w:rFonts w:ascii="Calibri" w:hAnsi="Calibri" w:cs="Calibri"/>
        </w:rPr>
        <w:t xml:space="preserve">dokładano starań, aby naprawić i należycie zabezpieczyć jak najwięcej zabytkowych materiałów poprzez zabiegi </w:t>
      </w:r>
      <w:r w:rsidR="00CC70C9" w:rsidRPr="00AF027A">
        <w:rPr>
          <w:rFonts w:ascii="Calibri" w:hAnsi="Calibri" w:cs="Calibri"/>
        </w:rPr>
        <w:t>realizowan</w:t>
      </w:r>
      <w:r w:rsidR="00EC01E7" w:rsidRPr="00AF027A">
        <w:rPr>
          <w:rFonts w:ascii="Calibri" w:hAnsi="Calibri" w:cs="Calibri"/>
        </w:rPr>
        <w:t xml:space="preserve">e przez zespół Pracowni Restauracji Książki. </w:t>
      </w:r>
      <w:r w:rsidR="00CC70C9" w:rsidRPr="00AF027A">
        <w:rPr>
          <w:rFonts w:ascii="Calibri" w:hAnsi="Calibri" w:cs="Calibri"/>
        </w:rPr>
        <w:t xml:space="preserve">Wykonano dla zbiorów specjalnych m.in.: </w:t>
      </w:r>
      <w:r w:rsidR="00442E16" w:rsidRPr="00AF027A">
        <w:rPr>
          <w:rFonts w:ascii="Calibri" w:hAnsi="Calibri" w:cs="Calibri"/>
        </w:rPr>
        <w:t>76</w:t>
      </w:r>
      <w:r w:rsidR="00CC70C9" w:rsidRPr="00AF027A">
        <w:rPr>
          <w:rFonts w:ascii="Calibri" w:hAnsi="Calibri" w:cs="Calibri"/>
        </w:rPr>
        <w:t xml:space="preserve"> prac konserwatorskich, w tym konserwacj</w:t>
      </w:r>
      <w:r w:rsidR="00191AEE" w:rsidRPr="00AF027A">
        <w:rPr>
          <w:rFonts w:ascii="Calibri" w:hAnsi="Calibri" w:cs="Calibri"/>
        </w:rPr>
        <w:t>ę</w:t>
      </w:r>
      <w:r w:rsidR="00CC70C9" w:rsidRPr="00AF027A">
        <w:rPr>
          <w:rFonts w:ascii="Calibri" w:hAnsi="Calibri" w:cs="Calibri"/>
        </w:rPr>
        <w:t xml:space="preserve"> pełną</w:t>
      </w:r>
      <w:r w:rsidR="00442E16" w:rsidRPr="00AF027A">
        <w:rPr>
          <w:rFonts w:ascii="Calibri" w:hAnsi="Calibri" w:cs="Calibri"/>
        </w:rPr>
        <w:t xml:space="preserve"> 35</w:t>
      </w:r>
      <w:r w:rsidR="00CC70C9" w:rsidRPr="00AF027A">
        <w:rPr>
          <w:rFonts w:ascii="Calibri" w:hAnsi="Calibri" w:cs="Calibri"/>
        </w:rPr>
        <w:t xml:space="preserve"> </w:t>
      </w:r>
      <w:r w:rsidR="00442E16" w:rsidRPr="00AF027A">
        <w:rPr>
          <w:rFonts w:ascii="Calibri" w:hAnsi="Calibri" w:cs="Calibri"/>
        </w:rPr>
        <w:t>i</w:t>
      </w:r>
      <w:r w:rsidR="00CC70C9" w:rsidRPr="00AF027A">
        <w:rPr>
          <w:rFonts w:ascii="Calibri" w:hAnsi="Calibri" w:cs="Calibri"/>
        </w:rPr>
        <w:t xml:space="preserve"> zachowawczą </w:t>
      </w:r>
      <w:r w:rsidR="00442E16" w:rsidRPr="00AF027A">
        <w:rPr>
          <w:rFonts w:ascii="Calibri" w:hAnsi="Calibri" w:cs="Calibri"/>
        </w:rPr>
        <w:t xml:space="preserve">7 </w:t>
      </w:r>
      <w:r w:rsidR="00CC70C9" w:rsidRPr="00AF027A">
        <w:rPr>
          <w:rFonts w:ascii="Calibri" w:hAnsi="Calibri" w:cs="Calibri"/>
        </w:rPr>
        <w:t>obiektów, liczne oprawy oraz naprawy bloku/oprawy, a także pudła, teczki, futerały, koperty z kartonu bezkwasowego</w:t>
      </w:r>
      <w:r w:rsidR="00002920" w:rsidRPr="00AF027A">
        <w:rPr>
          <w:rFonts w:ascii="Calibri" w:hAnsi="Calibri" w:cs="Calibri"/>
        </w:rPr>
        <w:t xml:space="preserve"> i obwoluty</w:t>
      </w:r>
      <w:r w:rsidR="00CC70C9" w:rsidRPr="00AF027A">
        <w:rPr>
          <w:rFonts w:ascii="Calibri" w:hAnsi="Calibri" w:cs="Calibri"/>
        </w:rPr>
        <w:t xml:space="preserve">, jak również przeprowadzano dezynfekcję materiałów. </w:t>
      </w:r>
    </w:p>
    <w:p w:rsidR="00A54E72" w:rsidRPr="00AF027A" w:rsidRDefault="00A54E72" w:rsidP="00AF1B43">
      <w:pPr>
        <w:pStyle w:val="Akapitzlist"/>
        <w:rPr>
          <w:rFonts w:ascii="Calibri" w:hAnsi="Calibri" w:cs="Calibri"/>
          <w:color w:val="FF0000"/>
        </w:rPr>
      </w:pPr>
    </w:p>
    <w:p w:rsidR="00367A1C" w:rsidRPr="00AF027A" w:rsidRDefault="00A54E72" w:rsidP="00AF1B43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Do księgozbiorów podręcznych Czytelni Zbiorów Specjalnych i Regionalnych (</w:t>
      </w:r>
      <w:proofErr w:type="spellStart"/>
      <w:r w:rsidRPr="00AF027A">
        <w:rPr>
          <w:rFonts w:ascii="Calibri" w:hAnsi="Calibri" w:cs="Calibri"/>
        </w:rPr>
        <w:t>CZSiR</w:t>
      </w:r>
      <w:proofErr w:type="spellEnd"/>
      <w:r w:rsidRPr="00AF027A">
        <w:rPr>
          <w:rFonts w:ascii="Calibri" w:hAnsi="Calibri" w:cs="Calibri"/>
        </w:rPr>
        <w:t xml:space="preserve">) oraz poszczególnych </w:t>
      </w:r>
      <w:r w:rsidR="0026080F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racowni wprowadzono ogółem </w:t>
      </w:r>
      <w:r w:rsidR="00634389" w:rsidRPr="00AF027A">
        <w:rPr>
          <w:rFonts w:ascii="Calibri" w:hAnsi="Calibri" w:cs="Calibri"/>
        </w:rPr>
        <w:t xml:space="preserve">1 </w:t>
      </w:r>
      <w:r w:rsidR="00DF72A0" w:rsidRPr="00AF027A">
        <w:rPr>
          <w:rFonts w:ascii="Calibri" w:hAnsi="Calibri" w:cs="Calibri"/>
        </w:rPr>
        <w:t>746</w:t>
      </w:r>
      <w:r w:rsidRPr="00AF027A">
        <w:rPr>
          <w:rFonts w:ascii="Calibri" w:hAnsi="Calibri" w:cs="Calibri"/>
        </w:rPr>
        <w:t xml:space="preserve"> (20</w:t>
      </w:r>
      <w:r w:rsidR="0067546C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634389" w:rsidRPr="00AF027A">
        <w:rPr>
          <w:rFonts w:ascii="Calibri" w:hAnsi="Calibri" w:cs="Calibri"/>
        </w:rPr>
        <w:t xml:space="preserve">1 </w:t>
      </w:r>
      <w:r w:rsidR="00DF72A0" w:rsidRPr="00AF027A">
        <w:rPr>
          <w:rFonts w:ascii="Calibri" w:hAnsi="Calibri" w:cs="Calibri"/>
        </w:rPr>
        <w:t>161</w:t>
      </w:r>
      <w:r w:rsidR="006012CE" w:rsidRPr="00AF027A">
        <w:rPr>
          <w:rFonts w:ascii="Calibri" w:hAnsi="Calibri" w:cs="Calibri"/>
        </w:rPr>
        <w:t>) nowych</w:t>
      </w:r>
      <w:r w:rsidRPr="00AF027A">
        <w:rPr>
          <w:rFonts w:ascii="Calibri" w:hAnsi="Calibri" w:cs="Calibri"/>
        </w:rPr>
        <w:t xml:space="preserve"> pozycj</w:t>
      </w:r>
      <w:r w:rsidR="006012CE" w:rsidRPr="00AF027A">
        <w:rPr>
          <w:rFonts w:ascii="Calibri" w:hAnsi="Calibri" w:cs="Calibri"/>
        </w:rPr>
        <w:t>i</w:t>
      </w:r>
      <w:r w:rsidR="00991826" w:rsidRPr="00AF027A">
        <w:rPr>
          <w:rFonts w:ascii="Calibri" w:hAnsi="Calibri" w:cs="Calibri"/>
        </w:rPr>
        <w:t xml:space="preserve">, a wycofano </w:t>
      </w:r>
      <w:r w:rsidR="00DF72A0" w:rsidRPr="00AF027A">
        <w:rPr>
          <w:rFonts w:ascii="Calibri" w:hAnsi="Calibri" w:cs="Calibri"/>
        </w:rPr>
        <w:t>355</w:t>
      </w:r>
      <w:r w:rsidR="00991826" w:rsidRPr="00AF027A">
        <w:rPr>
          <w:rFonts w:ascii="Calibri" w:hAnsi="Calibri" w:cs="Calibri"/>
        </w:rPr>
        <w:t>, głównie judaików</w:t>
      </w:r>
      <w:r w:rsidR="00AF7B1A" w:rsidRPr="00AF027A">
        <w:rPr>
          <w:rFonts w:ascii="Calibri" w:hAnsi="Calibri" w:cs="Calibri"/>
        </w:rPr>
        <w:t xml:space="preserve">. </w:t>
      </w:r>
      <w:r w:rsidR="00683B01" w:rsidRPr="00AF027A">
        <w:rPr>
          <w:rFonts w:ascii="Calibri" w:hAnsi="Calibri" w:cs="Calibri"/>
        </w:rPr>
        <w:t xml:space="preserve">Stan ilościowy księgozbioru </w:t>
      </w:r>
      <w:proofErr w:type="spellStart"/>
      <w:r w:rsidR="00634389" w:rsidRPr="00AF027A">
        <w:rPr>
          <w:rFonts w:ascii="Calibri" w:hAnsi="Calibri" w:cs="Calibri"/>
        </w:rPr>
        <w:t>C</w:t>
      </w:r>
      <w:r w:rsidR="00EC03AC" w:rsidRPr="00AF027A">
        <w:rPr>
          <w:rFonts w:ascii="Calibri" w:hAnsi="Calibri" w:cs="Calibri"/>
        </w:rPr>
        <w:t>ZSiR</w:t>
      </w:r>
      <w:proofErr w:type="spellEnd"/>
      <w:r w:rsidR="00634389" w:rsidRPr="00AF027A">
        <w:rPr>
          <w:rFonts w:ascii="Calibri" w:hAnsi="Calibri" w:cs="Calibri"/>
        </w:rPr>
        <w:t xml:space="preserve"> </w:t>
      </w:r>
      <w:r w:rsidR="004309FD" w:rsidRPr="00AF027A">
        <w:rPr>
          <w:rFonts w:ascii="Calibri" w:hAnsi="Calibri" w:cs="Calibri"/>
        </w:rPr>
        <w:t>wyniósł 6 </w:t>
      </w:r>
      <w:r w:rsidR="00EA4D7F" w:rsidRPr="00AF027A">
        <w:rPr>
          <w:rFonts w:ascii="Calibri" w:hAnsi="Calibri" w:cs="Calibri"/>
        </w:rPr>
        <w:t>6</w:t>
      </w:r>
      <w:r w:rsidR="009F6166" w:rsidRPr="00AF027A">
        <w:rPr>
          <w:rFonts w:ascii="Calibri" w:hAnsi="Calibri" w:cs="Calibri"/>
        </w:rPr>
        <w:t>09</w:t>
      </w:r>
      <w:r w:rsidR="00683B01" w:rsidRPr="00AF027A">
        <w:rPr>
          <w:rFonts w:ascii="Calibri" w:hAnsi="Calibri" w:cs="Calibri"/>
        </w:rPr>
        <w:t xml:space="preserve"> </w:t>
      </w:r>
      <w:r w:rsidR="00EA4D7F" w:rsidRPr="00AF027A">
        <w:rPr>
          <w:rFonts w:ascii="Calibri" w:hAnsi="Calibri" w:cs="Calibri"/>
        </w:rPr>
        <w:t>jednost</w:t>
      </w:r>
      <w:r w:rsidR="009F6166" w:rsidRPr="00AF027A">
        <w:rPr>
          <w:rFonts w:ascii="Calibri" w:hAnsi="Calibri" w:cs="Calibri"/>
        </w:rPr>
        <w:t>ek</w:t>
      </w:r>
      <w:r w:rsidR="00683B01" w:rsidRPr="00AF027A">
        <w:rPr>
          <w:rFonts w:ascii="Calibri" w:hAnsi="Calibri" w:cs="Calibri"/>
        </w:rPr>
        <w:t xml:space="preserve">. </w:t>
      </w:r>
      <w:r w:rsidRPr="00AF027A">
        <w:rPr>
          <w:rFonts w:ascii="Calibri" w:hAnsi="Calibri" w:cs="Calibri"/>
        </w:rPr>
        <w:t>Z Czytelni skorzystało</w:t>
      </w:r>
      <w:r w:rsidR="001C21CD" w:rsidRPr="00AF027A">
        <w:rPr>
          <w:rFonts w:ascii="Calibri" w:hAnsi="Calibri" w:cs="Calibri"/>
        </w:rPr>
        <w:t xml:space="preserve"> </w:t>
      </w:r>
      <w:r w:rsidR="00AD49F2" w:rsidRPr="00AF027A">
        <w:rPr>
          <w:rFonts w:ascii="Calibri" w:hAnsi="Calibri" w:cs="Calibri"/>
        </w:rPr>
        <w:t>397</w:t>
      </w:r>
      <w:r w:rsidR="00D72592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(20</w:t>
      </w:r>
      <w:r w:rsidR="00AD49F2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AD49F2" w:rsidRPr="00AF027A">
        <w:rPr>
          <w:rFonts w:ascii="Calibri" w:hAnsi="Calibri" w:cs="Calibri"/>
        </w:rPr>
        <w:t>223</w:t>
      </w:r>
      <w:r w:rsidRPr="00AF027A">
        <w:rPr>
          <w:rFonts w:ascii="Calibri" w:hAnsi="Calibri" w:cs="Calibri"/>
        </w:rPr>
        <w:t xml:space="preserve">) czytelników, którym udostępniono </w:t>
      </w:r>
      <w:r w:rsidR="00AA7A19" w:rsidRPr="00AF027A">
        <w:rPr>
          <w:rFonts w:ascii="Calibri" w:hAnsi="Calibri" w:cs="Calibri"/>
        </w:rPr>
        <w:t>ogółem</w:t>
      </w:r>
      <w:r w:rsidR="00932057" w:rsidRPr="00AF027A">
        <w:rPr>
          <w:rFonts w:ascii="Calibri" w:hAnsi="Calibri" w:cs="Calibri"/>
        </w:rPr>
        <w:t xml:space="preserve"> </w:t>
      </w:r>
      <w:r w:rsidR="00AD49F2" w:rsidRPr="00AF027A">
        <w:rPr>
          <w:rFonts w:ascii="Calibri" w:hAnsi="Calibri" w:cs="Calibri"/>
        </w:rPr>
        <w:t>842</w:t>
      </w:r>
      <w:r w:rsidR="007F446B" w:rsidRPr="00AF027A">
        <w:rPr>
          <w:rFonts w:ascii="Calibri" w:hAnsi="Calibri" w:cs="Calibri"/>
        </w:rPr>
        <w:t xml:space="preserve"> (20</w:t>
      </w:r>
      <w:r w:rsidR="00AD49F2" w:rsidRPr="00AF027A">
        <w:rPr>
          <w:rFonts w:ascii="Calibri" w:hAnsi="Calibri" w:cs="Calibri"/>
        </w:rPr>
        <w:t>20</w:t>
      </w:r>
      <w:r w:rsidR="00932057" w:rsidRPr="00AF027A">
        <w:rPr>
          <w:rFonts w:ascii="Calibri" w:hAnsi="Calibri" w:cs="Calibri"/>
        </w:rPr>
        <w:t xml:space="preserve"> – </w:t>
      </w:r>
      <w:r w:rsidR="00AD49F2" w:rsidRPr="00AF027A">
        <w:rPr>
          <w:rFonts w:ascii="Calibri" w:hAnsi="Calibri" w:cs="Calibri"/>
        </w:rPr>
        <w:t>583</w:t>
      </w:r>
      <w:r w:rsidRPr="00AF027A">
        <w:rPr>
          <w:rFonts w:ascii="Calibri" w:hAnsi="Calibri" w:cs="Calibri"/>
        </w:rPr>
        <w:t>) obiekt</w:t>
      </w:r>
      <w:r w:rsidR="00670E2C" w:rsidRPr="00AF027A">
        <w:rPr>
          <w:rFonts w:ascii="Calibri" w:hAnsi="Calibri" w:cs="Calibri"/>
        </w:rPr>
        <w:t xml:space="preserve">y. </w:t>
      </w:r>
      <w:r w:rsidR="00CC5F82" w:rsidRPr="00AF027A">
        <w:rPr>
          <w:rFonts w:ascii="Calibri" w:hAnsi="Calibri" w:cs="Calibri"/>
        </w:rPr>
        <w:t xml:space="preserve">Uwzględniając </w:t>
      </w:r>
      <w:r w:rsidR="00576D34" w:rsidRPr="00AF027A">
        <w:rPr>
          <w:rFonts w:ascii="Calibri" w:hAnsi="Calibri" w:cs="Calibri"/>
        </w:rPr>
        <w:t>4</w:t>
      </w:r>
      <w:r w:rsidR="00552213" w:rsidRPr="00AF027A">
        <w:rPr>
          <w:rFonts w:ascii="Calibri" w:hAnsi="Calibri" w:cs="Calibri"/>
        </w:rPr>
        <w:t xml:space="preserve"> </w:t>
      </w:r>
      <w:r w:rsidR="00576D34" w:rsidRPr="00AF027A">
        <w:rPr>
          <w:rFonts w:ascii="Calibri" w:hAnsi="Calibri" w:cs="Calibri"/>
        </w:rPr>
        <w:t>825</w:t>
      </w:r>
      <w:r w:rsidR="00AA7A19" w:rsidRPr="00AF027A">
        <w:rPr>
          <w:rFonts w:ascii="Calibri" w:hAnsi="Calibri" w:cs="Calibri"/>
        </w:rPr>
        <w:t xml:space="preserve"> (20</w:t>
      </w:r>
      <w:r w:rsidR="006231D6" w:rsidRPr="00AF027A">
        <w:rPr>
          <w:rFonts w:ascii="Calibri" w:hAnsi="Calibri" w:cs="Calibri"/>
        </w:rPr>
        <w:t>20</w:t>
      </w:r>
      <w:r w:rsidR="00AA7A19" w:rsidRPr="00AF027A">
        <w:rPr>
          <w:rFonts w:ascii="Calibri" w:hAnsi="Calibri" w:cs="Calibri"/>
        </w:rPr>
        <w:t xml:space="preserve"> – </w:t>
      </w:r>
      <w:r w:rsidR="006231D6" w:rsidRPr="00AF027A">
        <w:rPr>
          <w:rFonts w:ascii="Calibri" w:hAnsi="Calibri" w:cs="Calibri"/>
        </w:rPr>
        <w:t>1 792</w:t>
      </w:r>
      <w:r w:rsidR="00AA7A19" w:rsidRPr="00AF027A">
        <w:rPr>
          <w:rFonts w:ascii="Calibri" w:hAnsi="Calibri" w:cs="Calibri"/>
        </w:rPr>
        <w:t>)</w:t>
      </w:r>
      <w:r w:rsidR="00CC5F82" w:rsidRPr="00AF027A">
        <w:rPr>
          <w:rFonts w:ascii="Calibri" w:hAnsi="Calibri" w:cs="Calibri"/>
        </w:rPr>
        <w:t xml:space="preserve"> udostępnień </w:t>
      </w:r>
      <w:r w:rsidR="00552213" w:rsidRPr="00AF027A">
        <w:rPr>
          <w:rFonts w:ascii="Calibri" w:hAnsi="Calibri" w:cs="Calibri"/>
        </w:rPr>
        <w:t>zbiorów,</w:t>
      </w:r>
      <w:r w:rsidR="00497D2E" w:rsidRPr="00AF027A">
        <w:rPr>
          <w:rFonts w:ascii="Calibri" w:hAnsi="Calibri" w:cs="Calibri"/>
        </w:rPr>
        <w:t xml:space="preserve"> </w:t>
      </w:r>
      <w:r w:rsidR="00CC5F82" w:rsidRPr="00AF027A">
        <w:rPr>
          <w:rFonts w:ascii="Calibri" w:hAnsi="Calibri" w:cs="Calibri"/>
        </w:rPr>
        <w:t xml:space="preserve">odnotowanych w poszczególnych </w:t>
      </w:r>
      <w:r w:rsidR="0026080F" w:rsidRPr="00AF027A">
        <w:rPr>
          <w:rFonts w:ascii="Calibri" w:hAnsi="Calibri" w:cs="Calibri"/>
        </w:rPr>
        <w:t>p</w:t>
      </w:r>
      <w:r w:rsidR="00CC5F82" w:rsidRPr="00AF027A">
        <w:rPr>
          <w:rFonts w:ascii="Calibri" w:hAnsi="Calibri" w:cs="Calibri"/>
        </w:rPr>
        <w:t xml:space="preserve">racowniach, </w:t>
      </w:r>
      <w:r w:rsidR="00497D2E" w:rsidRPr="00AF027A">
        <w:rPr>
          <w:rFonts w:ascii="Calibri" w:hAnsi="Calibri" w:cs="Calibri"/>
        </w:rPr>
        <w:t xml:space="preserve">otrzymujemy łącznie </w:t>
      </w:r>
      <w:r w:rsidR="00576D34" w:rsidRPr="00AF027A">
        <w:rPr>
          <w:rFonts w:ascii="Calibri" w:hAnsi="Calibri" w:cs="Calibri"/>
          <w:b/>
        </w:rPr>
        <w:t>5</w:t>
      </w:r>
      <w:r w:rsidR="00552213" w:rsidRPr="00AF027A">
        <w:rPr>
          <w:rFonts w:ascii="Calibri" w:hAnsi="Calibri" w:cs="Calibri"/>
          <w:b/>
        </w:rPr>
        <w:t xml:space="preserve"> </w:t>
      </w:r>
      <w:r w:rsidR="00576D34" w:rsidRPr="00AF027A">
        <w:rPr>
          <w:rFonts w:ascii="Calibri" w:hAnsi="Calibri" w:cs="Calibri"/>
          <w:b/>
        </w:rPr>
        <w:t>667</w:t>
      </w:r>
      <w:r w:rsidR="00AA7A19" w:rsidRPr="00AF027A">
        <w:rPr>
          <w:rFonts w:ascii="Calibri" w:hAnsi="Calibri" w:cs="Calibri"/>
        </w:rPr>
        <w:t xml:space="preserve"> (20</w:t>
      </w:r>
      <w:r w:rsidR="00552213" w:rsidRPr="00AF027A">
        <w:rPr>
          <w:rFonts w:ascii="Calibri" w:hAnsi="Calibri" w:cs="Calibri"/>
        </w:rPr>
        <w:t>20</w:t>
      </w:r>
      <w:r w:rsidR="00AA7A19" w:rsidRPr="00AF027A">
        <w:rPr>
          <w:rFonts w:ascii="Calibri" w:hAnsi="Calibri" w:cs="Calibri"/>
        </w:rPr>
        <w:t xml:space="preserve"> – </w:t>
      </w:r>
      <w:r w:rsidR="00552213" w:rsidRPr="00AF027A">
        <w:rPr>
          <w:rFonts w:ascii="Calibri" w:hAnsi="Calibri" w:cs="Calibri"/>
        </w:rPr>
        <w:t>2 375</w:t>
      </w:r>
      <w:r w:rsidR="00AA7A19" w:rsidRPr="00AF027A">
        <w:rPr>
          <w:rFonts w:ascii="Calibri" w:hAnsi="Calibri" w:cs="Calibri"/>
        </w:rPr>
        <w:t>)</w:t>
      </w:r>
      <w:r w:rsidR="00552213" w:rsidRPr="00AF027A">
        <w:rPr>
          <w:rFonts w:ascii="Calibri" w:hAnsi="Calibri" w:cs="Calibri"/>
          <w:b/>
        </w:rPr>
        <w:t xml:space="preserve"> </w:t>
      </w:r>
      <w:r w:rsidR="00AD3B95" w:rsidRPr="00AF027A">
        <w:rPr>
          <w:rFonts w:ascii="Calibri" w:hAnsi="Calibri" w:cs="Calibri"/>
          <w:b/>
        </w:rPr>
        <w:t>udostępnie</w:t>
      </w:r>
      <w:r w:rsidR="00D72592" w:rsidRPr="00AF027A">
        <w:rPr>
          <w:rFonts w:ascii="Calibri" w:hAnsi="Calibri" w:cs="Calibri"/>
          <w:b/>
        </w:rPr>
        <w:t>ń</w:t>
      </w:r>
      <w:r w:rsidR="00AD3B95" w:rsidRPr="00AF027A">
        <w:rPr>
          <w:rFonts w:ascii="Calibri" w:hAnsi="Calibri" w:cs="Calibri"/>
        </w:rPr>
        <w:t>.</w:t>
      </w:r>
      <w:r w:rsidR="00552213" w:rsidRPr="00AF027A">
        <w:rPr>
          <w:rFonts w:ascii="Calibri" w:hAnsi="Calibri" w:cs="Calibri"/>
        </w:rPr>
        <w:t xml:space="preserve"> Wielkość ta uwzględnia </w:t>
      </w:r>
      <w:r w:rsidR="00576D34" w:rsidRPr="00AF027A">
        <w:rPr>
          <w:rFonts w:ascii="Calibri" w:hAnsi="Calibri" w:cs="Calibri"/>
        </w:rPr>
        <w:t>3 522</w:t>
      </w:r>
      <w:r w:rsidR="00552213" w:rsidRPr="00AF027A">
        <w:rPr>
          <w:rFonts w:ascii="Calibri" w:hAnsi="Calibri" w:cs="Calibri"/>
        </w:rPr>
        <w:t xml:space="preserve"> udostępnień materiałów bibliotecznych w postaci cyfrowej.</w:t>
      </w:r>
    </w:p>
    <w:p w:rsidR="00B87847" w:rsidRPr="00AF027A" w:rsidRDefault="00B87847" w:rsidP="00AF1B43">
      <w:pPr>
        <w:pStyle w:val="Akapitzlist"/>
        <w:jc w:val="both"/>
        <w:rPr>
          <w:rFonts w:ascii="Calibri" w:hAnsi="Calibri" w:cs="Calibri"/>
        </w:rPr>
      </w:pPr>
    </w:p>
    <w:p w:rsidR="00B87847" w:rsidRPr="00AF027A" w:rsidRDefault="009F6B8B" w:rsidP="00AF1B43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Wpływ komiksów </w:t>
      </w:r>
      <w:r w:rsidR="00B87847" w:rsidRPr="00AF027A">
        <w:rPr>
          <w:rFonts w:ascii="Calibri" w:hAnsi="Calibri" w:cs="Calibri"/>
        </w:rPr>
        <w:t>w 20</w:t>
      </w:r>
      <w:r w:rsidR="00FA4126" w:rsidRPr="00AF027A">
        <w:rPr>
          <w:rFonts w:ascii="Calibri" w:hAnsi="Calibri" w:cs="Calibri"/>
        </w:rPr>
        <w:t>2</w:t>
      </w:r>
      <w:r w:rsidR="00104A98" w:rsidRPr="00AF027A">
        <w:rPr>
          <w:rFonts w:ascii="Calibri" w:hAnsi="Calibri" w:cs="Calibri"/>
        </w:rPr>
        <w:t>1</w:t>
      </w:r>
      <w:r w:rsidR="00FA4126"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="00FA4126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 xml:space="preserve">wyniósł </w:t>
      </w:r>
      <w:r w:rsidR="00FA4126" w:rsidRPr="00AF027A">
        <w:rPr>
          <w:rFonts w:ascii="Calibri" w:hAnsi="Calibri" w:cs="Calibri"/>
        </w:rPr>
        <w:t>2 </w:t>
      </w:r>
      <w:r w:rsidR="00DF72A0" w:rsidRPr="00AF027A">
        <w:rPr>
          <w:rFonts w:ascii="Calibri" w:hAnsi="Calibri" w:cs="Calibri"/>
        </w:rPr>
        <w:t>061</w:t>
      </w:r>
      <w:r w:rsidR="00B87847" w:rsidRPr="00AF027A">
        <w:rPr>
          <w:rFonts w:ascii="Calibri" w:hAnsi="Calibri" w:cs="Calibri"/>
        </w:rPr>
        <w:t xml:space="preserve"> (20</w:t>
      </w:r>
      <w:r w:rsidR="00DF72A0" w:rsidRPr="00AF027A">
        <w:rPr>
          <w:rFonts w:ascii="Calibri" w:hAnsi="Calibri" w:cs="Calibri"/>
        </w:rPr>
        <w:t>20</w:t>
      </w:r>
      <w:r w:rsidR="00B87847" w:rsidRPr="00AF027A">
        <w:rPr>
          <w:rFonts w:ascii="Calibri" w:hAnsi="Calibri" w:cs="Calibri"/>
        </w:rPr>
        <w:t xml:space="preserve"> – </w:t>
      </w:r>
      <w:r w:rsidR="00FA4126" w:rsidRPr="00AF027A">
        <w:rPr>
          <w:rFonts w:ascii="Calibri" w:hAnsi="Calibri" w:cs="Calibri"/>
        </w:rPr>
        <w:t xml:space="preserve">2 </w:t>
      </w:r>
      <w:r w:rsidR="00DF72A0" w:rsidRPr="00AF027A">
        <w:rPr>
          <w:rFonts w:ascii="Calibri" w:hAnsi="Calibri" w:cs="Calibri"/>
        </w:rPr>
        <w:t>314</w:t>
      </w:r>
      <w:r w:rsidR="00B87847" w:rsidRPr="00AF027A">
        <w:rPr>
          <w:rFonts w:ascii="Calibri" w:hAnsi="Calibri" w:cs="Calibri"/>
        </w:rPr>
        <w:t xml:space="preserve">) jednostek, w tym: </w:t>
      </w:r>
      <w:r w:rsidR="00FA4126" w:rsidRPr="00AF027A">
        <w:rPr>
          <w:rFonts w:ascii="Calibri" w:hAnsi="Calibri" w:cs="Calibri"/>
        </w:rPr>
        <w:t>5</w:t>
      </w:r>
      <w:r w:rsidR="00DF72A0" w:rsidRPr="00AF027A">
        <w:rPr>
          <w:rFonts w:ascii="Calibri" w:hAnsi="Calibri" w:cs="Calibri"/>
        </w:rPr>
        <w:t>13</w:t>
      </w:r>
      <w:r w:rsidR="00B87847" w:rsidRPr="00AF027A">
        <w:rPr>
          <w:rFonts w:ascii="Calibri" w:hAnsi="Calibri" w:cs="Calibri"/>
        </w:rPr>
        <w:t xml:space="preserve"> (20</w:t>
      </w:r>
      <w:r w:rsidR="00DF72A0" w:rsidRPr="00AF027A">
        <w:rPr>
          <w:rFonts w:ascii="Calibri" w:hAnsi="Calibri" w:cs="Calibri"/>
        </w:rPr>
        <w:t>20</w:t>
      </w:r>
      <w:r w:rsidR="00B87847" w:rsidRPr="00AF027A">
        <w:rPr>
          <w:rFonts w:ascii="Calibri" w:hAnsi="Calibri" w:cs="Calibri"/>
        </w:rPr>
        <w:t xml:space="preserve"> – </w:t>
      </w:r>
      <w:r w:rsidR="00DF72A0" w:rsidRPr="00AF027A">
        <w:rPr>
          <w:rFonts w:ascii="Calibri" w:hAnsi="Calibri" w:cs="Calibri"/>
        </w:rPr>
        <w:t>596</w:t>
      </w:r>
      <w:r w:rsidR="00B87847" w:rsidRPr="00AF027A">
        <w:rPr>
          <w:rFonts w:ascii="Calibri" w:hAnsi="Calibri" w:cs="Calibri"/>
        </w:rPr>
        <w:t>) z kupna, 1 </w:t>
      </w:r>
      <w:r w:rsidR="00DF72A0" w:rsidRPr="00AF027A">
        <w:rPr>
          <w:rFonts w:ascii="Calibri" w:hAnsi="Calibri" w:cs="Calibri"/>
        </w:rPr>
        <w:t>42</w:t>
      </w:r>
      <w:r w:rsidR="00FA4126" w:rsidRPr="00AF027A">
        <w:rPr>
          <w:rFonts w:ascii="Calibri" w:hAnsi="Calibri" w:cs="Calibri"/>
        </w:rPr>
        <w:t>2</w:t>
      </w:r>
      <w:r w:rsidR="00B87847" w:rsidRPr="00AF027A">
        <w:rPr>
          <w:rFonts w:ascii="Calibri" w:hAnsi="Calibri" w:cs="Calibri"/>
        </w:rPr>
        <w:t xml:space="preserve"> (20</w:t>
      </w:r>
      <w:r w:rsidR="00DF72A0" w:rsidRPr="00AF027A">
        <w:rPr>
          <w:rFonts w:ascii="Calibri" w:hAnsi="Calibri" w:cs="Calibri"/>
        </w:rPr>
        <w:t>20</w:t>
      </w:r>
      <w:r w:rsidR="00B87847" w:rsidRPr="00AF027A">
        <w:rPr>
          <w:rFonts w:ascii="Calibri" w:hAnsi="Calibri" w:cs="Calibri"/>
        </w:rPr>
        <w:t xml:space="preserve"> – 1 </w:t>
      </w:r>
      <w:r w:rsidR="00DF72A0" w:rsidRPr="00AF027A">
        <w:rPr>
          <w:rFonts w:ascii="Calibri" w:hAnsi="Calibri" w:cs="Calibri"/>
        </w:rPr>
        <w:t>362</w:t>
      </w:r>
      <w:r w:rsidR="00B87847" w:rsidRPr="00AF027A">
        <w:rPr>
          <w:rFonts w:ascii="Calibri" w:hAnsi="Calibri" w:cs="Calibri"/>
        </w:rPr>
        <w:t xml:space="preserve">) z EO i </w:t>
      </w:r>
      <w:r w:rsidR="00DF72A0" w:rsidRPr="00AF027A">
        <w:rPr>
          <w:rFonts w:ascii="Calibri" w:hAnsi="Calibri" w:cs="Calibri"/>
        </w:rPr>
        <w:t>126</w:t>
      </w:r>
      <w:r w:rsidR="00B87847" w:rsidRPr="00AF027A">
        <w:rPr>
          <w:rFonts w:ascii="Calibri" w:hAnsi="Calibri" w:cs="Calibri"/>
        </w:rPr>
        <w:t xml:space="preserve"> (20</w:t>
      </w:r>
      <w:r w:rsidR="00DF72A0" w:rsidRPr="00AF027A">
        <w:rPr>
          <w:rFonts w:ascii="Calibri" w:hAnsi="Calibri" w:cs="Calibri"/>
        </w:rPr>
        <w:t>20</w:t>
      </w:r>
      <w:r w:rsidR="00B87847" w:rsidRPr="00AF027A">
        <w:rPr>
          <w:rFonts w:ascii="Calibri" w:hAnsi="Calibri" w:cs="Calibri"/>
        </w:rPr>
        <w:t xml:space="preserve"> – </w:t>
      </w:r>
      <w:r w:rsidRPr="00AF027A">
        <w:rPr>
          <w:rFonts w:ascii="Calibri" w:hAnsi="Calibri" w:cs="Calibri"/>
        </w:rPr>
        <w:t>3</w:t>
      </w:r>
      <w:r w:rsidR="00DF72A0" w:rsidRPr="00AF027A">
        <w:rPr>
          <w:rFonts w:ascii="Calibri" w:hAnsi="Calibri" w:cs="Calibri"/>
        </w:rPr>
        <w:t>56</w:t>
      </w:r>
      <w:r w:rsidR="00B87847" w:rsidRPr="00AF027A">
        <w:rPr>
          <w:rFonts w:ascii="Calibri" w:hAnsi="Calibri" w:cs="Calibri"/>
        </w:rPr>
        <w:t xml:space="preserve">) z darów. </w:t>
      </w:r>
      <w:r w:rsidRPr="00AF027A">
        <w:rPr>
          <w:rFonts w:ascii="Calibri" w:hAnsi="Calibri" w:cs="Calibri"/>
        </w:rPr>
        <w:t>Do księgozbioru Czytelni Komiksów i Gazet – NOVA trafił</w:t>
      </w:r>
      <w:r w:rsidR="00DF72A0" w:rsidRPr="00AF027A">
        <w:rPr>
          <w:rFonts w:ascii="Calibri" w:hAnsi="Calibri" w:cs="Calibri"/>
        </w:rPr>
        <w:t>y</w:t>
      </w:r>
      <w:r w:rsidRPr="00AF027A">
        <w:rPr>
          <w:rFonts w:ascii="Calibri" w:hAnsi="Calibri" w:cs="Calibri"/>
        </w:rPr>
        <w:t xml:space="preserve"> </w:t>
      </w:r>
      <w:r w:rsidR="00DF72A0" w:rsidRPr="00AF027A">
        <w:rPr>
          <w:rFonts w:ascii="Calibri" w:hAnsi="Calibri" w:cs="Calibri"/>
        </w:rPr>
        <w:t>2 234</w:t>
      </w:r>
      <w:r w:rsidRPr="00AF027A">
        <w:rPr>
          <w:rFonts w:ascii="Calibri" w:hAnsi="Calibri" w:cs="Calibri"/>
        </w:rPr>
        <w:t xml:space="preserve"> jednost</w:t>
      </w:r>
      <w:r w:rsidR="00DF72A0" w:rsidRPr="00AF027A">
        <w:rPr>
          <w:rFonts w:ascii="Calibri" w:hAnsi="Calibri" w:cs="Calibri"/>
        </w:rPr>
        <w:t>ki (2 141 wydawnictw zwartych i 93 – ciągł</w:t>
      </w:r>
      <w:r w:rsidR="00104A98" w:rsidRPr="00AF027A">
        <w:rPr>
          <w:rFonts w:ascii="Calibri" w:hAnsi="Calibri" w:cs="Calibri"/>
        </w:rPr>
        <w:t>e</w:t>
      </w:r>
      <w:r w:rsidR="00DF72A0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, a stan </w:t>
      </w:r>
      <w:r w:rsidR="003D2CDB" w:rsidRPr="00AF027A">
        <w:rPr>
          <w:rFonts w:ascii="Calibri" w:hAnsi="Calibri" w:cs="Calibri"/>
        </w:rPr>
        <w:t>ilościowy księ</w:t>
      </w:r>
      <w:r w:rsidR="00FB5B7B" w:rsidRPr="00AF027A">
        <w:rPr>
          <w:rFonts w:ascii="Calibri" w:hAnsi="Calibri" w:cs="Calibri"/>
        </w:rPr>
        <w:t>gozbioru na koniec roku wyn</w:t>
      </w:r>
      <w:r w:rsidR="00104A98" w:rsidRPr="00AF027A">
        <w:rPr>
          <w:rFonts w:ascii="Calibri" w:hAnsi="Calibri" w:cs="Calibri"/>
        </w:rPr>
        <w:t>iósł</w:t>
      </w:r>
      <w:r w:rsidR="00E120A0" w:rsidRPr="00AF027A">
        <w:rPr>
          <w:rFonts w:ascii="Calibri" w:hAnsi="Calibri" w:cs="Calibri"/>
        </w:rPr>
        <w:t xml:space="preserve"> </w:t>
      </w:r>
      <w:r w:rsidR="00DF72A0" w:rsidRPr="00AF027A">
        <w:rPr>
          <w:rFonts w:ascii="Calibri" w:hAnsi="Calibri" w:cs="Calibri"/>
        </w:rPr>
        <w:t>21 908</w:t>
      </w:r>
      <w:r w:rsidR="00CC3397" w:rsidRPr="00AF027A">
        <w:rPr>
          <w:rFonts w:ascii="Calibri" w:hAnsi="Calibri" w:cs="Calibri"/>
        </w:rPr>
        <w:t xml:space="preserve"> </w:t>
      </w:r>
      <w:r w:rsidR="00E120A0" w:rsidRPr="00AF027A">
        <w:rPr>
          <w:rFonts w:ascii="Calibri" w:hAnsi="Calibri" w:cs="Calibri"/>
        </w:rPr>
        <w:t>jed</w:t>
      </w:r>
      <w:r w:rsidR="00EC03AC" w:rsidRPr="00AF027A">
        <w:rPr>
          <w:rFonts w:ascii="Calibri" w:hAnsi="Calibri" w:cs="Calibri"/>
        </w:rPr>
        <w:t>nostek. Z zasobów C</w:t>
      </w:r>
      <w:r w:rsidR="00FB5B7B" w:rsidRPr="00AF027A">
        <w:rPr>
          <w:rFonts w:ascii="Calibri" w:hAnsi="Calibri" w:cs="Calibri"/>
        </w:rPr>
        <w:t xml:space="preserve">zytelni skorzystało </w:t>
      </w:r>
      <w:r w:rsidR="00AD49F2" w:rsidRPr="00AF027A">
        <w:rPr>
          <w:rFonts w:ascii="Calibri" w:hAnsi="Calibri" w:cs="Calibri"/>
        </w:rPr>
        <w:t>830</w:t>
      </w:r>
      <w:r w:rsidR="009A09A2" w:rsidRPr="00AF027A">
        <w:rPr>
          <w:rFonts w:ascii="Calibri" w:hAnsi="Calibri" w:cs="Calibri"/>
        </w:rPr>
        <w:t xml:space="preserve"> (20</w:t>
      </w:r>
      <w:r w:rsidR="00AD49F2" w:rsidRPr="00AF027A">
        <w:rPr>
          <w:rFonts w:ascii="Calibri" w:hAnsi="Calibri" w:cs="Calibri"/>
        </w:rPr>
        <w:t>20</w:t>
      </w:r>
      <w:r w:rsidR="009A09A2" w:rsidRPr="00AF027A">
        <w:rPr>
          <w:rFonts w:ascii="Calibri" w:hAnsi="Calibri" w:cs="Calibri"/>
        </w:rPr>
        <w:t xml:space="preserve"> – </w:t>
      </w:r>
      <w:r w:rsidR="00AD49F2" w:rsidRPr="00AF027A">
        <w:rPr>
          <w:rFonts w:ascii="Calibri" w:hAnsi="Calibri" w:cs="Calibri"/>
        </w:rPr>
        <w:t>1 289</w:t>
      </w:r>
      <w:r w:rsidR="009A09A2" w:rsidRPr="00AF027A">
        <w:rPr>
          <w:rFonts w:ascii="Calibri" w:hAnsi="Calibri" w:cs="Calibri"/>
        </w:rPr>
        <w:t>)</w:t>
      </w:r>
      <w:r w:rsidR="00FB5B7B" w:rsidRPr="00AF027A">
        <w:rPr>
          <w:rFonts w:ascii="Calibri" w:hAnsi="Calibri" w:cs="Calibri"/>
        </w:rPr>
        <w:t xml:space="preserve"> czytelników</w:t>
      </w:r>
      <w:r w:rsidR="00B87847" w:rsidRPr="00AF027A">
        <w:rPr>
          <w:rFonts w:ascii="Calibri" w:hAnsi="Calibri" w:cs="Calibri"/>
        </w:rPr>
        <w:t xml:space="preserve">, a liczba udostępnień </w:t>
      </w:r>
      <w:r w:rsidR="00FB5B7B" w:rsidRPr="00AF027A">
        <w:rPr>
          <w:rFonts w:ascii="Calibri" w:hAnsi="Calibri" w:cs="Calibri"/>
        </w:rPr>
        <w:t xml:space="preserve">wyniosła </w:t>
      </w:r>
      <w:r w:rsidRPr="00AF027A">
        <w:rPr>
          <w:rFonts w:ascii="Calibri" w:hAnsi="Calibri" w:cs="Calibri"/>
          <w:b/>
        </w:rPr>
        <w:t>1 </w:t>
      </w:r>
      <w:r w:rsidR="00AD49F2" w:rsidRPr="00AF027A">
        <w:rPr>
          <w:rFonts w:ascii="Calibri" w:hAnsi="Calibri" w:cs="Calibri"/>
          <w:b/>
        </w:rPr>
        <w:t>710</w:t>
      </w:r>
      <w:r w:rsidRPr="00AF027A">
        <w:rPr>
          <w:rFonts w:ascii="Calibri" w:hAnsi="Calibri" w:cs="Calibri"/>
        </w:rPr>
        <w:t xml:space="preserve"> (20</w:t>
      </w:r>
      <w:r w:rsidR="00AD49F2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AD49F2" w:rsidRPr="00AF027A">
        <w:rPr>
          <w:rFonts w:ascii="Calibri" w:hAnsi="Calibri" w:cs="Calibri"/>
        </w:rPr>
        <w:t>1 884</w:t>
      </w:r>
      <w:r w:rsidRPr="00AF027A">
        <w:rPr>
          <w:rFonts w:ascii="Calibri" w:hAnsi="Calibri" w:cs="Calibri"/>
        </w:rPr>
        <w:t>)</w:t>
      </w:r>
      <w:r w:rsidR="00B87847" w:rsidRPr="00AF027A">
        <w:rPr>
          <w:rFonts w:ascii="Calibri" w:hAnsi="Calibri" w:cs="Calibri"/>
        </w:rPr>
        <w:t>.</w:t>
      </w:r>
    </w:p>
    <w:p w:rsidR="00B87847" w:rsidRPr="00AF027A" w:rsidRDefault="004963D8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Prace </w:t>
      </w:r>
      <w:r w:rsidR="00B87847" w:rsidRPr="00AF027A">
        <w:rPr>
          <w:rFonts w:ascii="Calibri" w:hAnsi="Calibri" w:cs="Calibri"/>
        </w:rPr>
        <w:t>prowadzon</w:t>
      </w:r>
      <w:r w:rsidRPr="00AF027A">
        <w:rPr>
          <w:rFonts w:ascii="Calibri" w:hAnsi="Calibri" w:cs="Calibri"/>
        </w:rPr>
        <w:t xml:space="preserve">e </w:t>
      </w:r>
      <w:r w:rsidR="00EC03AC" w:rsidRPr="00AF027A">
        <w:rPr>
          <w:rFonts w:ascii="Calibri" w:hAnsi="Calibri" w:cs="Calibri"/>
        </w:rPr>
        <w:t xml:space="preserve">w </w:t>
      </w:r>
      <w:r w:rsidR="00B87847" w:rsidRPr="00AF027A">
        <w:rPr>
          <w:rFonts w:ascii="Calibri" w:hAnsi="Calibri" w:cs="Calibri"/>
        </w:rPr>
        <w:t xml:space="preserve">Pracowni </w:t>
      </w:r>
      <w:r w:rsidR="00EC03AC" w:rsidRPr="00AF027A">
        <w:rPr>
          <w:rFonts w:ascii="Calibri" w:hAnsi="Calibri" w:cs="Calibri"/>
        </w:rPr>
        <w:t>Komiksu</w:t>
      </w:r>
      <w:r w:rsidRPr="00AF027A">
        <w:rPr>
          <w:rFonts w:ascii="Calibri" w:hAnsi="Calibri" w:cs="Calibri"/>
        </w:rPr>
        <w:t xml:space="preserve"> obejmowały uzupełnianie Polskiej</w:t>
      </w:r>
      <w:r w:rsidR="00EC03AC" w:rsidRPr="00AF027A">
        <w:rPr>
          <w:rFonts w:ascii="Calibri" w:hAnsi="Calibri" w:cs="Calibri"/>
        </w:rPr>
        <w:t xml:space="preserve"> Bibliografi</w:t>
      </w:r>
      <w:r w:rsidRPr="00AF027A">
        <w:rPr>
          <w:rFonts w:ascii="Calibri" w:hAnsi="Calibri" w:cs="Calibri"/>
        </w:rPr>
        <w:t>i</w:t>
      </w:r>
      <w:r w:rsidR="00EC03AC" w:rsidRPr="00AF027A">
        <w:rPr>
          <w:rFonts w:ascii="Calibri" w:hAnsi="Calibri" w:cs="Calibri"/>
        </w:rPr>
        <w:t xml:space="preserve"> </w:t>
      </w:r>
      <w:r w:rsidR="00B87847" w:rsidRPr="00AF027A">
        <w:rPr>
          <w:rFonts w:ascii="Calibri" w:hAnsi="Calibri" w:cs="Calibri"/>
        </w:rPr>
        <w:t>Wiedzy o Komiksie</w:t>
      </w:r>
      <w:r w:rsidR="00EC03AC" w:rsidRPr="00AF027A">
        <w:rPr>
          <w:rFonts w:ascii="Calibri" w:hAnsi="Calibri" w:cs="Calibri"/>
        </w:rPr>
        <w:t>: w tym celu</w:t>
      </w:r>
      <w:r w:rsidR="00B87847" w:rsidRPr="00AF027A">
        <w:rPr>
          <w:rFonts w:ascii="Calibri" w:hAnsi="Calibri" w:cs="Calibri"/>
        </w:rPr>
        <w:t xml:space="preserve"> przejrzano </w:t>
      </w:r>
      <w:r w:rsidR="00AD49F2" w:rsidRPr="00AF027A">
        <w:rPr>
          <w:rFonts w:ascii="Calibri" w:hAnsi="Calibri" w:cs="Calibri"/>
        </w:rPr>
        <w:t xml:space="preserve">6 165 (2020 – </w:t>
      </w:r>
      <w:r w:rsidR="009A09A2" w:rsidRPr="00AF027A">
        <w:rPr>
          <w:rFonts w:ascii="Calibri" w:hAnsi="Calibri" w:cs="Calibri"/>
        </w:rPr>
        <w:t>4</w:t>
      </w:r>
      <w:r w:rsidR="00AD49F2" w:rsidRPr="00AF027A">
        <w:rPr>
          <w:rFonts w:ascii="Calibri" w:hAnsi="Calibri" w:cs="Calibri"/>
        </w:rPr>
        <w:t> </w:t>
      </w:r>
      <w:r w:rsidR="009A09A2" w:rsidRPr="00AF027A">
        <w:rPr>
          <w:rFonts w:ascii="Calibri" w:hAnsi="Calibri" w:cs="Calibri"/>
        </w:rPr>
        <w:t>929</w:t>
      </w:r>
      <w:r w:rsidR="00AD49F2" w:rsidRPr="00AF027A">
        <w:rPr>
          <w:rFonts w:ascii="Calibri" w:hAnsi="Calibri" w:cs="Calibri"/>
        </w:rPr>
        <w:t>)</w:t>
      </w:r>
      <w:r w:rsidR="00B87847" w:rsidRPr="00AF027A">
        <w:rPr>
          <w:rFonts w:ascii="Calibri" w:hAnsi="Calibri" w:cs="Calibri"/>
        </w:rPr>
        <w:t xml:space="preserve"> czasopism i </w:t>
      </w:r>
      <w:r w:rsidR="00AD49F2" w:rsidRPr="00AF027A">
        <w:rPr>
          <w:rFonts w:ascii="Calibri" w:hAnsi="Calibri" w:cs="Calibri"/>
        </w:rPr>
        <w:t xml:space="preserve">4 596 (2020 – </w:t>
      </w:r>
      <w:r w:rsidR="009A09A2" w:rsidRPr="00AF027A">
        <w:rPr>
          <w:rFonts w:ascii="Calibri" w:hAnsi="Calibri" w:cs="Calibri"/>
        </w:rPr>
        <w:t>4</w:t>
      </w:r>
      <w:r w:rsidR="00AD49F2" w:rsidRPr="00AF027A">
        <w:rPr>
          <w:rFonts w:ascii="Calibri" w:hAnsi="Calibri" w:cs="Calibri"/>
        </w:rPr>
        <w:t> </w:t>
      </w:r>
      <w:r w:rsidR="009A09A2" w:rsidRPr="00AF027A">
        <w:rPr>
          <w:rFonts w:ascii="Calibri" w:hAnsi="Calibri" w:cs="Calibri"/>
        </w:rPr>
        <w:t>492</w:t>
      </w:r>
      <w:r w:rsidR="00AD49F2" w:rsidRPr="00AF027A">
        <w:rPr>
          <w:rFonts w:ascii="Calibri" w:hAnsi="Calibri" w:cs="Calibri"/>
        </w:rPr>
        <w:t>)</w:t>
      </w:r>
      <w:r w:rsidR="00B87847" w:rsidRPr="00AF027A">
        <w:rPr>
          <w:rFonts w:ascii="Calibri" w:hAnsi="Calibri" w:cs="Calibri"/>
        </w:rPr>
        <w:t xml:space="preserve"> gazet</w:t>
      </w:r>
      <w:r w:rsidR="00AD49F2" w:rsidRPr="00AF027A">
        <w:rPr>
          <w:rFonts w:ascii="Calibri" w:hAnsi="Calibri" w:cs="Calibri"/>
        </w:rPr>
        <w:t>, wykonując 538 skanów</w:t>
      </w:r>
      <w:r w:rsidR="009A09A2" w:rsidRPr="00AF027A">
        <w:rPr>
          <w:rFonts w:ascii="Calibri" w:hAnsi="Calibri" w:cs="Calibri"/>
        </w:rPr>
        <w:t xml:space="preserve">. </w:t>
      </w:r>
      <w:r w:rsidR="004264DC" w:rsidRPr="00AF027A">
        <w:rPr>
          <w:rFonts w:ascii="Calibri" w:hAnsi="Calibri" w:cs="Calibri"/>
        </w:rPr>
        <w:t>Kontynuowa</w:t>
      </w:r>
      <w:r w:rsidR="00DD667A" w:rsidRPr="00AF027A">
        <w:rPr>
          <w:rFonts w:ascii="Calibri" w:hAnsi="Calibri" w:cs="Calibri"/>
        </w:rPr>
        <w:t>no kwerendę na potrzeby projektu</w:t>
      </w:r>
      <w:r w:rsidR="004264DC" w:rsidRPr="00AF027A">
        <w:rPr>
          <w:rFonts w:ascii="Calibri" w:hAnsi="Calibri" w:cs="Calibri"/>
        </w:rPr>
        <w:t xml:space="preserve"> Komiksowe Kroniki Poznania/Wielkopolski.</w:t>
      </w:r>
    </w:p>
    <w:p w:rsidR="00367A1C" w:rsidRPr="00AF027A" w:rsidRDefault="00367A1C" w:rsidP="00AF1B43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ramach działalności informacyjnej pracowników Oddziału Zbiorów Specjalnych</w:t>
      </w:r>
      <w:r w:rsidR="001245E4" w:rsidRPr="00AF027A">
        <w:rPr>
          <w:rFonts w:ascii="Calibri" w:hAnsi="Calibri" w:cs="Calibri"/>
        </w:rPr>
        <w:t xml:space="preserve"> przeprowadzono </w:t>
      </w:r>
      <w:r w:rsidR="006B31D5" w:rsidRPr="00AF027A">
        <w:rPr>
          <w:rFonts w:ascii="Calibri" w:hAnsi="Calibri" w:cs="Calibri"/>
        </w:rPr>
        <w:t>1</w:t>
      </w:r>
      <w:r w:rsidR="004C584E" w:rsidRPr="00AF027A">
        <w:rPr>
          <w:rFonts w:ascii="Calibri" w:hAnsi="Calibri" w:cs="Calibri"/>
        </w:rPr>
        <w:t>14</w:t>
      </w:r>
      <w:r w:rsidR="00754416" w:rsidRPr="00AF027A">
        <w:rPr>
          <w:rFonts w:ascii="Calibri" w:hAnsi="Calibri" w:cs="Calibri"/>
        </w:rPr>
        <w:t xml:space="preserve"> (20</w:t>
      </w:r>
      <w:r w:rsidR="006B31D5" w:rsidRPr="00AF027A">
        <w:rPr>
          <w:rFonts w:ascii="Calibri" w:hAnsi="Calibri" w:cs="Calibri"/>
        </w:rPr>
        <w:t>20</w:t>
      </w:r>
      <w:r w:rsidR="00754416" w:rsidRPr="00AF027A">
        <w:rPr>
          <w:rFonts w:ascii="Calibri" w:hAnsi="Calibri" w:cs="Calibri"/>
        </w:rPr>
        <w:t xml:space="preserve"> – </w:t>
      </w:r>
      <w:r w:rsidR="006B31D5" w:rsidRPr="00AF027A">
        <w:rPr>
          <w:rFonts w:ascii="Calibri" w:hAnsi="Calibri" w:cs="Calibri"/>
        </w:rPr>
        <w:t>70</w:t>
      </w:r>
      <w:r w:rsidR="00754416" w:rsidRPr="00AF027A">
        <w:rPr>
          <w:rFonts w:ascii="Calibri" w:hAnsi="Calibri" w:cs="Calibri"/>
        </w:rPr>
        <w:t>)</w:t>
      </w:r>
      <w:r w:rsidR="00554F29" w:rsidRPr="00AF027A">
        <w:rPr>
          <w:rFonts w:ascii="Calibri" w:hAnsi="Calibri" w:cs="Calibri"/>
        </w:rPr>
        <w:t xml:space="preserve"> </w:t>
      </w:r>
      <w:r w:rsidR="00810DDB" w:rsidRPr="00AF027A">
        <w:rPr>
          <w:rFonts w:ascii="Calibri" w:hAnsi="Calibri" w:cs="Calibri"/>
        </w:rPr>
        <w:t>znaczniejsz</w:t>
      </w:r>
      <w:r w:rsidR="004C584E" w:rsidRPr="00AF027A">
        <w:rPr>
          <w:rFonts w:ascii="Calibri" w:hAnsi="Calibri" w:cs="Calibri"/>
        </w:rPr>
        <w:t>ych</w:t>
      </w:r>
      <w:r w:rsidR="00161D1C" w:rsidRPr="00AF027A">
        <w:rPr>
          <w:rFonts w:ascii="Calibri" w:hAnsi="Calibri" w:cs="Calibri"/>
        </w:rPr>
        <w:t xml:space="preserve"> </w:t>
      </w:r>
      <w:r w:rsidR="00754416" w:rsidRPr="00AF027A">
        <w:rPr>
          <w:rFonts w:ascii="Calibri" w:hAnsi="Calibri" w:cs="Calibri"/>
        </w:rPr>
        <w:t>kwerend</w:t>
      </w:r>
      <w:r w:rsidR="00575DC6" w:rsidRPr="00AF027A">
        <w:rPr>
          <w:rFonts w:ascii="Calibri" w:hAnsi="Calibri" w:cs="Calibri"/>
        </w:rPr>
        <w:t xml:space="preserve"> (dotyczy</w:t>
      </w:r>
      <w:r w:rsidRPr="00AF027A">
        <w:rPr>
          <w:rFonts w:ascii="Calibri" w:hAnsi="Calibri" w:cs="Calibri"/>
        </w:rPr>
        <w:t xml:space="preserve"> Pracowni: Rękopisów, Starych Druków, Zbiorów Kartograficznych, </w:t>
      </w:r>
      <w:r w:rsidR="00810DDB" w:rsidRPr="00AF027A">
        <w:rPr>
          <w:rFonts w:ascii="Calibri" w:hAnsi="Calibri" w:cs="Calibri"/>
        </w:rPr>
        <w:t xml:space="preserve">Zbiorów Masońskich, Zbiorów Muzycznych, </w:t>
      </w:r>
      <w:r w:rsidR="001245E4" w:rsidRPr="00AF027A">
        <w:rPr>
          <w:rFonts w:ascii="Calibri" w:hAnsi="Calibri" w:cs="Calibri"/>
        </w:rPr>
        <w:t>Regionalnego Zasobu Bibliotecznego</w:t>
      </w:r>
      <w:r w:rsidR="00810DDB" w:rsidRPr="00AF027A">
        <w:rPr>
          <w:rFonts w:ascii="Calibri" w:hAnsi="Calibri" w:cs="Calibri"/>
        </w:rPr>
        <w:t>, Komiksu</w:t>
      </w:r>
      <w:r w:rsidRPr="00AF027A">
        <w:rPr>
          <w:rFonts w:ascii="Calibri" w:hAnsi="Calibri" w:cs="Calibri"/>
        </w:rPr>
        <w:t>; w Pracowni Zbiorów Ikonograficznych – ze względu na specyfikę materiału – kwerendy nie są rejestrowane</w:t>
      </w:r>
      <w:r w:rsidR="00810DDB" w:rsidRPr="00AF027A">
        <w:rPr>
          <w:rFonts w:ascii="Calibri" w:hAnsi="Calibri" w:cs="Calibri"/>
        </w:rPr>
        <w:t xml:space="preserve">). </w:t>
      </w:r>
    </w:p>
    <w:p w:rsidR="00D3136B" w:rsidRPr="00AF027A" w:rsidRDefault="00D3136B" w:rsidP="00AF1B43">
      <w:pPr>
        <w:spacing w:after="0"/>
        <w:jc w:val="both"/>
        <w:rPr>
          <w:rFonts w:ascii="Calibri" w:hAnsi="Calibri" w:cs="Calibri"/>
          <w:color w:val="FF0000"/>
        </w:rPr>
      </w:pPr>
    </w:p>
    <w:p w:rsidR="00A54E72" w:rsidRPr="00AF027A" w:rsidRDefault="00F67552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>VI</w:t>
      </w:r>
      <w:r w:rsidR="00A54E72" w:rsidRPr="00AF027A">
        <w:rPr>
          <w:rFonts w:ascii="Calibri" w:hAnsi="Calibri" w:cs="Calibri"/>
          <w:b/>
        </w:rPr>
        <w:t xml:space="preserve">I. PRZECHOWYWANIE I </w:t>
      </w:r>
      <w:r w:rsidR="00D3136B" w:rsidRPr="00AF027A">
        <w:rPr>
          <w:rFonts w:ascii="Calibri" w:hAnsi="Calibri" w:cs="Calibri"/>
          <w:b/>
        </w:rPr>
        <w:t>KONTROLA</w:t>
      </w:r>
      <w:r w:rsidR="00A54E72" w:rsidRPr="00AF027A">
        <w:rPr>
          <w:rFonts w:ascii="Calibri" w:hAnsi="Calibri" w:cs="Calibri"/>
          <w:b/>
        </w:rPr>
        <w:t xml:space="preserve"> Z</w:t>
      </w:r>
      <w:r w:rsidRPr="00AF027A">
        <w:rPr>
          <w:rFonts w:ascii="Calibri" w:hAnsi="Calibri" w:cs="Calibri"/>
          <w:b/>
        </w:rPr>
        <w:t>ASOBU</w:t>
      </w:r>
    </w:p>
    <w:p w:rsidR="00DE5DC9" w:rsidRPr="00AF027A" w:rsidRDefault="00DE5DC9" w:rsidP="00AF1B4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Przez cały rok sprawozdawczy kontynuowano przemieszczanie i bieżące porządkowanie księgozbioru w celu pozyskania wolnej powierzchni magazynowej. W magazynie miejscowym </w:t>
      </w:r>
      <w:r w:rsidR="00B20C69" w:rsidRPr="00AF027A">
        <w:rPr>
          <w:rFonts w:ascii="Calibri" w:hAnsi="Calibri" w:cs="Calibri"/>
        </w:rPr>
        <w:t xml:space="preserve">dokonano przesunięcia i uporządkowania </w:t>
      </w:r>
      <w:r w:rsidRPr="00AF027A">
        <w:rPr>
          <w:rFonts w:ascii="Calibri" w:hAnsi="Calibri" w:cs="Calibri"/>
        </w:rPr>
        <w:t xml:space="preserve">154 306 (2020 – ok. 127 000) jednostek materiałów bibliotecznych, a 4 341 (2020 – 4 200) usunięto w wyniku selekcji. Prace te pozwoliły wygospodarować miejsce na nowości oraz odciążyć stropy w starej części magazynu. </w:t>
      </w:r>
    </w:p>
    <w:p w:rsidR="00DE5DC9" w:rsidRPr="00AF027A" w:rsidRDefault="00DE5DC9" w:rsidP="00AF1B43">
      <w:pPr>
        <w:pStyle w:val="Akapitzlist"/>
        <w:jc w:val="both"/>
        <w:rPr>
          <w:rFonts w:ascii="Calibri" w:hAnsi="Calibri" w:cs="Calibri"/>
        </w:rPr>
      </w:pPr>
    </w:p>
    <w:p w:rsidR="00DE5DC9" w:rsidRPr="00AF027A" w:rsidRDefault="00DE5DC9" w:rsidP="00AF1B4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lastRenderedPageBreak/>
        <w:t xml:space="preserve">W okresie letnim z magazynu miejscowego do pomieszczeń w Collegium </w:t>
      </w:r>
      <w:proofErr w:type="spellStart"/>
      <w:r w:rsidRPr="00AF027A">
        <w:rPr>
          <w:rFonts w:ascii="Calibri" w:hAnsi="Calibri" w:cs="Calibri"/>
        </w:rPr>
        <w:t>Heliodori</w:t>
      </w:r>
      <w:proofErr w:type="spellEnd"/>
      <w:r w:rsidRPr="00AF027A">
        <w:rPr>
          <w:rFonts w:ascii="Calibri" w:hAnsi="Calibri" w:cs="Calibri"/>
        </w:rPr>
        <w:t xml:space="preserve"> Święcicki przemieszczono 201 306 jednostek książek i czasopism (w tym gazety i broszury). </w:t>
      </w:r>
    </w:p>
    <w:p w:rsidR="0006729F" w:rsidRPr="00AF027A" w:rsidRDefault="0006729F" w:rsidP="00AF1B43">
      <w:pPr>
        <w:pStyle w:val="Akapitzlist"/>
        <w:jc w:val="both"/>
        <w:rPr>
          <w:rFonts w:ascii="Calibri" w:hAnsi="Calibri" w:cs="Calibri"/>
        </w:rPr>
      </w:pPr>
    </w:p>
    <w:p w:rsidR="00464F18" w:rsidRPr="00AF027A" w:rsidRDefault="00464F18" w:rsidP="00AF1B4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wyniku zwrotów czytelniczych na półki </w:t>
      </w:r>
      <w:r w:rsidR="00DE5DC9" w:rsidRPr="00AF027A">
        <w:rPr>
          <w:rFonts w:ascii="Calibri" w:hAnsi="Calibri" w:cs="Calibri"/>
        </w:rPr>
        <w:t xml:space="preserve">we wszystkich magazynach </w:t>
      </w:r>
      <w:r w:rsidRPr="00AF027A">
        <w:rPr>
          <w:rFonts w:ascii="Calibri" w:hAnsi="Calibri" w:cs="Calibri"/>
        </w:rPr>
        <w:t xml:space="preserve">wstawiono </w:t>
      </w:r>
      <w:r w:rsidR="00C34D9F" w:rsidRPr="00AF027A">
        <w:rPr>
          <w:rFonts w:ascii="Calibri" w:hAnsi="Calibri" w:cs="Calibri"/>
        </w:rPr>
        <w:t>75 077</w:t>
      </w:r>
      <w:r w:rsidRPr="00AF027A">
        <w:rPr>
          <w:rFonts w:ascii="Calibri" w:hAnsi="Calibri" w:cs="Calibri"/>
        </w:rPr>
        <w:t xml:space="preserve"> (20</w:t>
      </w:r>
      <w:r w:rsidR="002251BC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2251BC" w:rsidRPr="00AF027A">
        <w:rPr>
          <w:rFonts w:ascii="Calibri" w:hAnsi="Calibri" w:cs="Calibri"/>
        </w:rPr>
        <w:t>52 613</w:t>
      </w:r>
      <w:r w:rsidRPr="00AF027A">
        <w:rPr>
          <w:rFonts w:ascii="Calibri" w:hAnsi="Calibri" w:cs="Calibri"/>
        </w:rPr>
        <w:t xml:space="preserve">) </w:t>
      </w:r>
      <w:r w:rsidR="00AF4377" w:rsidRPr="00AF027A">
        <w:rPr>
          <w:rFonts w:ascii="Calibri" w:hAnsi="Calibri" w:cs="Calibri"/>
        </w:rPr>
        <w:t>jednostek</w:t>
      </w:r>
      <w:r w:rsidRPr="00AF027A">
        <w:rPr>
          <w:rFonts w:ascii="Calibri" w:hAnsi="Calibri" w:cs="Calibri"/>
        </w:rPr>
        <w:t>.</w:t>
      </w:r>
    </w:p>
    <w:p w:rsidR="000D4C97" w:rsidRPr="00AF027A" w:rsidRDefault="000D4C97" w:rsidP="00AF1B43">
      <w:pPr>
        <w:pStyle w:val="Akapitzlist"/>
        <w:jc w:val="both"/>
        <w:rPr>
          <w:rFonts w:ascii="Calibri" w:hAnsi="Calibri" w:cs="Calibri"/>
        </w:rPr>
      </w:pPr>
    </w:p>
    <w:p w:rsidR="000D4C97" w:rsidRPr="00AF027A" w:rsidRDefault="000D4C97" w:rsidP="00AF1B4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Z zakresu przysposobienia technicznego materiałów do udostępnienia sygnowano ogółem </w:t>
      </w:r>
      <w:r w:rsidR="00C34D9F" w:rsidRPr="00AF027A">
        <w:rPr>
          <w:rFonts w:ascii="Calibri" w:hAnsi="Calibri" w:cs="Calibri"/>
          <w:b/>
        </w:rPr>
        <w:t>24 362</w:t>
      </w:r>
      <w:r w:rsidRPr="00AF027A">
        <w:rPr>
          <w:rFonts w:ascii="Calibri" w:hAnsi="Calibri" w:cs="Calibri"/>
        </w:rPr>
        <w:t xml:space="preserve"> (20</w:t>
      </w:r>
      <w:r w:rsidR="00C34D9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C34D9F" w:rsidRPr="00AF027A">
        <w:rPr>
          <w:rFonts w:ascii="Calibri" w:hAnsi="Calibri" w:cs="Calibri"/>
        </w:rPr>
        <w:t>19 434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jednostki</w:t>
      </w:r>
      <w:r w:rsidRPr="00AF027A">
        <w:rPr>
          <w:rFonts w:ascii="Calibri" w:hAnsi="Calibri" w:cs="Calibri"/>
        </w:rPr>
        <w:t xml:space="preserve"> wydawnictw zwartych i ciągłych, oklejono </w:t>
      </w:r>
      <w:r w:rsidR="00C34D9F" w:rsidRPr="00AF027A">
        <w:rPr>
          <w:rFonts w:ascii="Calibri" w:hAnsi="Calibri" w:cs="Calibri"/>
        </w:rPr>
        <w:t>30 497</w:t>
      </w:r>
      <w:r w:rsidRPr="00AF027A">
        <w:rPr>
          <w:rFonts w:ascii="Calibri" w:hAnsi="Calibri" w:cs="Calibri"/>
        </w:rPr>
        <w:t xml:space="preserve"> (20</w:t>
      </w:r>
      <w:r w:rsidR="00C34D9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C34D9F" w:rsidRPr="00AF027A">
        <w:rPr>
          <w:rFonts w:ascii="Calibri" w:hAnsi="Calibri" w:cs="Calibri"/>
        </w:rPr>
        <w:t>24 447</w:t>
      </w:r>
      <w:r w:rsidRPr="00AF027A">
        <w:rPr>
          <w:rFonts w:ascii="Calibri" w:hAnsi="Calibri" w:cs="Calibri"/>
        </w:rPr>
        <w:t xml:space="preserve">) jednostek, a </w:t>
      </w:r>
      <w:r w:rsidR="00C34D9F" w:rsidRPr="00AF027A">
        <w:rPr>
          <w:rFonts w:ascii="Calibri" w:hAnsi="Calibri" w:cs="Calibri"/>
        </w:rPr>
        <w:t>646</w:t>
      </w:r>
      <w:r w:rsidRPr="00AF027A">
        <w:rPr>
          <w:rFonts w:ascii="Calibri" w:hAnsi="Calibri" w:cs="Calibri"/>
        </w:rPr>
        <w:t xml:space="preserve"> (20</w:t>
      </w:r>
      <w:r w:rsidR="00C34D9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C34D9F" w:rsidRPr="00AF027A">
        <w:rPr>
          <w:rFonts w:ascii="Calibri" w:hAnsi="Calibri" w:cs="Calibri"/>
        </w:rPr>
        <w:t>448</w:t>
      </w:r>
      <w:r w:rsidRPr="00AF027A">
        <w:rPr>
          <w:rFonts w:ascii="Calibri" w:hAnsi="Calibri" w:cs="Calibri"/>
        </w:rPr>
        <w:t xml:space="preserve">) kompletów gazet i czasopism opakowano w teczki tekturowe. </w:t>
      </w:r>
      <w:r w:rsidR="00C34D9F" w:rsidRPr="00AF027A">
        <w:rPr>
          <w:rFonts w:ascii="Calibri" w:hAnsi="Calibri" w:cs="Calibri"/>
        </w:rPr>
        <w:t>Skierowano do</w:t>
      </w:r>
      <w:r w:rsidRPr="00AF027A">
        <w:rPr>
          <w:rFonts w:ascii="Calibri" w:hAnsi="Calibri" w:cs="Calibri"/>
          <w:color w:val="FF0000"/>
        </w:rPr>
        <w:t xml:space="preserve"> </w:t>
      </w:r>
      <w:r w:rsidRPr="00AF027A">
        <w:rPr>
          <w:rFonts w:ascii="Calibri" w:hAnsi="Calibri" w:cs="Calibri"/>
        </w:rPr>
        <w:t>oprawy</w:t>
      </w:r>
      <w:r w:rsidR="00C34D9F" w:rsidRPr="00AF027A">
        <w:rPr>
          <w:rFonts w:ascii="Calibri" w:hAnsi="Calibri" w:cs="Calibri"/>
        </w:rPr>
        <w:t xml:space="preserve"> 801</w:t>
      </w:r>
      <w:r w:rsidRPr="00AF027A">
        <w:rPr>
          <w:rFonts w:ascii="Calibri" w:hAnsi="Calibri" w:cs="Calibri"/>
        </w:rPr>
        <w:t xml:space="preserve"> (20</w:t>
      </w:r>
      <w:r w:rsidR="00C34D9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C34D9F" w:rsidRPr="00AF027A">
        <w:rPr>
          <w:rFonts w:ascii="Calibri" w:hAnsi="Calibri" w:cs="Calibri"/>
        </w:rPr>
        <w:t>595</w:t>
      </w:r>
      <w:r w:rsidRPr="00AF027A">
        <w:rPr>
          <w:rFonts w:ascii="Calibri" w:hAnsi="Calibri" w:cs="Calibri"/>
        </w:rPr>
        <w:t xml:space="preserve">), a przyjęto z oprawy </w:t>
      </w:r>
      <w:r w:rsidR="00C34D9F" w:rsidRPr="00AF027A">
        <w:rPr>
          <w:rFonts w:ascii="Calibri" w:hAnsi="Calibri" w:cs="Calibri"/>
        </w:rPr>
        <w:t xml:space="preserve">97 (2020 – </w:t>
      </w:r>
      <w:r w:rsidRPr="00AF027A">
        <w:rPr>
          <w:rFonts w:ascii="Calibri" w:hAnsi="Calibri" w:cs="Calibri"/>
        </w:rPr>
        <w:t>321</w:t>
      </w:r>
      <w:r w:rsidR="00C34D9F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jednostek książek i czasopism.</w:t>
      </w:r>
      <w:r w:rsidR="00C34D9F" w:rsidRPr="00AF027A">
        <w:rPr>
          <w:rFonts w:ascii="Calibri" w:hAnsi="Calibri" w:cs="Calibri"/>
        </w:rPr>
        <w:t xml:space="preserve"> </w:t>
      </w:r>
    </w:p>
    <w:p w:rsidR="000D4C97" w:rsidRPr="00AF027A" w:rsidRDefault="000D4C97" w:rsidP="00AF1B43">
      <w:pPr>
        <w:pStyle w:val="Akapitzlist"/>
        <w:jc w:val="both"/>
        <w:rPr>
          <w:rFonts w:ascii="Calibri" w:hAnsi="Calibri" w:cs="Calibri"/>
        </w:rPr>
      </w:pPr>
    </w:p>
    <w:p w:rsidR="005E156C" w:rsidRPr="00AF027A" w:rsidRDefault="00D3136B" w:rsidP="00AF1B4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Do </w:t>
      </w:r>
      <w:proofErr w:type="spellStart"/>
      <w:r w:rsidRPr="00AF027A">
        <w:rPr>
          <w:rFonts w:ascii="Calibri" w:hAnsi="Calibri" w:cs="Calibri"/>
        </w:rPr>
        <w:t>kuponoteki</w:t>
      </w:r>
      <w:proofErr w:type="spellEnd"/>
      <w:r w:rsidRPr="00AF027A">
        <w:rPr>
          <w:rFonts w:ascii="Calibri" w:hAnsi="Calibri" w:cs="Calibri"/>
        </w:rPr>
        <w:t xml:space="preserve"> włączono </w:t>
      </w:r>
      <w:r w:rsidR="00C34D9F" w:rsidRPr="00AF027A">
        <w:rPr>
          <w:rFonts w:ascii="Calibri" w:hAnsi="Calibri" w:cs="Calibri"/>
        </w:rPr>
        <w:t>14 092</w:t>
      </w:r>
      <w:r w:rsidRPr="00AF027A">
        <w:rPr>
          <w:rFonts w:ascii="Calibri" w:hAnsi="Calibri" w:cs="Calibri"/>
        </w:rPr>
        <w:t xml:space="preserve"> (20</w:t>
      </w:r>
      <w:r w:rsidR="00C34D9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C34D9F" w:rsidRPr="00AF027A">
        <w:rPr>
          <w:rFonts w:ascii="Calibri" w:hAnsi="Calibri" w:cs="Calibri"/>
        </w:rPr>
        <w:t>8 413</w:t>
      </w:r>
      <w:r w:rsidRPr="00AF027A">
        <w:rPr>
          <w:rFonts w:ascii="Calibri" w:hAnsi="Calibri" w:cs="Calibri"/>
        </w:rPr>
        <w:t>) zakładk</w:t>
      </w:r>
      <w:r w:rsidR="00C34D9F" w:rsidRPr="00AF027A">
        <w:rPr>
          <w:rFonts w:ascii="Calibri" w:hAnsi="Calibri" w:cs="Calibri"/>
        </w:rPr>
        <w:t>i</w:t>
      </w:r>
      <w:r w:rsidRPr="00AF027A">
        <w:rPr>
          <w:rFonts w:ascii="Calibri" w:hAnsi="Calibri" w:cs="Calibri"/>
        </w:rPr>
        <w:t xml:space="preserve"> materiałów, które podlegały melioracji, opracowaniu lub </w:t>
      </w:r>
      <w:proofErr w:type="spellStart"/>
      <w:r w:rsidRPr="00AF027A">
        <w:rPr>
          <w:rFonts w:ascii="Calibri" w:hAnsi="Calibri" w:cs="Calibri"/>
        </w:rPr>
        <w:t>wypożyczeniom</w:t>
      </w:r>
      <w:proofErr w:type="spellEnd"/>
      <w:r w:rsidRPr="00AF027A">
        <w:rPr>
          <w:rFonts w:ascii="Calibri" w:hAnsi="Calibri" w:cs="Calibri"/>
        </w:rPr>
        <w:t xml:space="preserve"> czytelnianym, wyłączono 12 </w:t>
      </w:r>
      <w:r w:rsidR="00C34D9F" w:rsidRPr="00AF027A">
        <w:rPr>
          <w:rFonts w:ascii="Calibri" w:hAnsi="Calibri" w:cs="Calibri"/>
        </w:rPr>
        <w:t>744</w:t>
      </w:r>
      <w:r w:rsidRPr="00AF027A">
        <w:rPr>
          <w:rFonts w:ascii="Calibri" w:hAnsi="Calibri" w:cs="Calibri"/>
        </w:rPr>
        <w:t xml:space="preserve"> (20</w:t>
      </w:r>
      <w:r w:rsidR="00C34D9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1</w:t>
      </w:r>
      <w:r w:rsidR="00C34D9F" w:rsidRPr="00AF027A">
        <w:rPr>
          <w:rFonts w:ascii="Calibri" w:hAnsi="Calibri" w:cs="Calibri"/>
        </w:rPr>
        <w:t>2 460</w:t>
      </w:r>
      <w:r w:rsidRPr="00AF027A">
        <w:rPr>
          <w:rFonts w:ascii="Calibri" w:hAnsi="Calibri" w:cs="Calibri"/>
        </w:rPr>
        <w:t>) zakład</w:t>
      </w:r>
      <w:r w:rsidR="00C34D9F" w:rsidRPr="00AF027A">
        <w:rPr>
          <w:rFonts w:ascii="Calibri" w:hAnsi="Calibri" w:cs="Calibri"/>
        </w:rPr>
        <w:t>ki</w:t>
      </w:r>
      <w:r w:rsidRPr="00AF027A">
        <w:rPr>
          <w:rFonts w:ascii="Calibri" w:hAnsi="Calibri" w:cs="Calibri"/>
        </w:rPr>
        <w:t xml:space="preserve">, a zweryfikowano </w:t>
      </w:r>
      <w:r w:rsidR="00C34D9F" w:rsidRPr="00AF027A">
        <w:rPr>
          <w:rFonts w:ascii="Calibri" w:hAnsi="Calibri" w:cs="Calibri"/>
        </w:rPr>
        <w:t>416</w:t>
      </w:r>
      <w:r w:rsidRPr="00AF027A">
        <w:rPr>
          <w:rFonts w:ascii="Calibri" w:hAnsi="Calibri" w:cs="Calibri"/>
        </w:rPr>
        <w:t xml:space="preserve"> (20</w:t>
      </w:r>
      <w:r w:rsidR="00C34D9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C34D9F" w:rsidRPr="00AF027A">
        <w:rPr>
          <w:rFonts w:ascii="Calibri" w:hAnsi="Calibri" w:cs="Calibri"/>
        </w:rPr>
        <w:t>615</w:t>
      </w:r>
      <w:r w:rsidRPr="00AF027A">
        <w:rPr>
          <w:rFonts w:ascii="Calibri" w:hAnsi="Calibri" w:cs="Calibri"/>
        </w:rPr>
        <w:t xml:space="preserve">). </w:t>
      </w:r>
    </w:p>
    <w:p w:rsidR="00F67552" w:rsidRPr="00AF027A" w:rsidRDefault="00F67552" w:rsidP="00AF1B43">
      <w:pPr>
        <w:pStyle w:val="Akapitzlist"/>
        <w:rPr>
          <w:rFonts w:ascii="Calibri" w:hAnsi="Calibri" w:cs="Calibri"/>
        </w:rPr>
      </w:pPr>
    </w:p>
    <w:p w:rsidR="00F67552" w:rsidRPr="00AF027A" w:rsidRDefault="00D3136B" w:rsidP="00AF1B4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</w:t>
      </w:r>
      <w:r w:rsidR="00B14F6F" w:rsidRPr="00AF027A">
        <w:rPr>
          <w:rFonts w:ascii="Calibri" w:hAnsi="Calibri" w:cs="Calibri"/>
        </w:rPr>
        <w:t>202</w:t>
      </w:r>
      <w:r w:rsidR="00485C43" w:rsidRPr="00AF027A">
        <w:rPr>
          <w:rFonts w:ascii="Calibri" w:hAnsi="Calibri" w:cs="Calibri"/>
        </w:rPr>
        <w:t>1</w:t>
      </w:r>
      <w:r w:rsidR="00B14F6F"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</w:t>
      </w:r>
      <w:r w:rsidR="00485C43" w:rsidRPr="00AF027A">
        <w:rPr>
          <w:rFonts w:ascii="Calibri" w:hAnsi="Calibri" w:cs="Calibri"/>
        </w:rPr>
        <w:t xml:space="preserve">odbyło się w magazynie jedno spotkanie poświęcone </w:t>
      </w:r>
      <w:r w:rsidRPr="00AF027A">
        <w:rPr>
          <w:rFonts w:ascii="Calibri" w:hAnsi="Calibri" w:cs="Calibri"/>
        </w:rPr>
        <w:t>selekcj</w:t>
      </w:r>
      <w:r w:rsidR="00485C43" w:rsidRPr="00AF027A">
        <w:rPr>
          <w:rFonts w:ascii="Calibri" w:hAnsi="Calibri" w:cs="Calibri"/>
        </w:rPr>
        <w:t>i</w:t>
      </w:r>
      <w:r w:rsidRPr="00AF027A">
        <w:rPr>
          <w:rFonts w:ascii="Calibri" w:hAnsi="Calibri" w:cs="Calibri"/>
        </w:rPr>
        <w:t xml:space="preserve"> retrospektywn</w:t>
      </w:r>
      <w:r w:rsidR="00485C43" w:rsidRPr="00AF027A">
        <w:rPr>
          <w:rFonts w:ascii="Calibri" w:hAnsi="Calibri" w:cs="Calibri"/>
        </w:rPr>
        <w:t>ej czasopism</w:t>
      </w:r>
      <w:r w:rsidRPr="00AF027A">
        <w:rPr>
          <w:rFonts w:ascii="Calibri" w:hAnsi="Calibri" w:cs="Calibri"/>
        </w:rPr>
        <w:t>. W je</w:t>
      </w:r>
      <w:r w:rsidR="00485C43" w:rsidRPr="00AF027A">
        <w:rPr>
          <w:rFonts w:ascii="Calibri" w:hAnsi="Calibri" w:cs="Calibri"/>
        </w:rPr>
        <w:t>go</w:t>
      </w:r>
      <w:r w:rsidRPr="00AF027A">
        <w:rPr>
          <w:rFonts w:ascii="Calibri" w:hAnsi="Calibri" w:cs="Calibri"/>
        </w:rPr>
        <w:t xml:space="preserve"> wyniku wyselekcjonowano </w:t>
      </w:r>
      <w:r w:rsidR="00485C43" w:rsidRPr="00AF027A">
        <w:rPr>
          <w:rFonts w:ascii="Calibri" w:hAnsi="Calibri" w:cs="Calibri"/>
        </w:rPr>
        <w:t>28</w:t>
      </w:r>
      <w:r w:rsidRPr="00AF027A">
        <w:rPr>
          <w:rFonts w:ascii="Calibri" w:hAnsi="Calibri" w:cs="Calibri"/>
        </w:rPr>
        <w:t xml:space="preserve"> (20</w:t>
      </w:r>
      <w:r w:rsidR="00485C43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485C43" w:rsidRPr="00AF027A">
        <w:rPr>
          <w:rFonts w:ascii="Calibri" w:hAnsi="Calibri" w:cs="Calibri"/>
        </w:rPr>
        <w:t>133</w:t>
      </w:r>
      <w:r w:rsidRPr="00AF027A">
        <w:rPr>
          <w:rFonts w:ascii="Calibri" w:hAnsi="Calibri" w:cs="Calibri"/>
        </w:rPr>
        <w:t>) tytuł</w:t>
      </w:r>
      <w:r w:rsidR="00485C43" w:rsidRPr="00AF027A">
        <w:rPr>
          <w:rFonts w:ascii="Calibri" w:hAnsi="Calibri" w:cs="Calibri"/>
        </w:rPr>
        <w:t>ów</w:t>
      </w:r>
      <w:r w:rsidRPr="00AF027A">
        <w:rPr>
          <w:rFonts w:ascii="Calibri" w:hAnsi="Calibri" w:cs="Calibri"/>
        </w:rPr>
        <w:t xml:space="preserve"> wydawnictw ciągłych, a wskutek prac melioracyjnych – dalszych </w:t>
      </w:r>
      <w:r w:rsidR="00DF7BC0" w:rsidRPr="00AF027A">
        <w:rPr>
          <w:rFonts w:ascii="Calibri" w:hAnsi="Calibri" w:cs="Calibri"/>
        </w:rPr>
        <w:t>115</w:t>
      </w:r>
      <w:r w:rsidRPr="00AF027A">
        <w:rPr>
          <w:rFonts w:ascii="Calibri" w:hAnsi="Calibri" w:cs="Calibri"/>
        </w:rPr>
        <w:t xml:space="preserve"> (20</w:t>
      </w:r>
      <w:r w:rsidR="00DF7BC0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DF7BC0" w:rsidRPr="00AF027A">
        <w:rPr>
          <w:rFonts w:ascii="Calibri" w:hAnsi="Calibri" w:cs="Calibri"/>
        </w:rPr>
        <w:t>345</w:t>
      </w:r>
      <w:r w:rsidRPr="00AF027A">
        <w:rPr>
          <w:rFonts w:ascii="Calibri" w:hAnsi="Calibri" w:cs="Calibri"/>
        </w:rPr>
        <w:t>) tytułów.</w:t>
      </w:r>
      <w:r w:rsidR="00DF7BC0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 xml:space="preserve">Łącznie ze zbiorów wyłączono </w:t>
      </w:r>
      <w:r w:rsidR="00DF7BC0" w:rsidRPr="00AF027A">
        <w:rPr>
          <w:rFonts w:ascii="Calibri" w:hAnsi="Calibri" w:cs="Calibri"/>
          <w:b/>
        </w:rPr>
        <w:t>143</w:t>
      </w:r>
      <w:r w:rsidRPr="00AF027A">
        <w:rPr>
          <w:rFonts w:ascii="Calibri" w:hAnsi="Calibri" w:cs="Calibri"/>
        </w:rPr>
        <w:t xml:space="preserve"> (20</w:t>
      </w:r>
      <w:r w:rsidR="00DF7BC0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DF7BC0" w:rsidRPr="00AF027A">
        <w:rPr>
          <w:rFonts w:ascii="Calibri" w:hAnsi="Calibri" w:cs="Calibri"/>
        </w:rPr>
        <w:t>478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tytuł</w:t>
      </w:r>
      <w:r w:rsidR="00DF7BC0" w:rsidRPr="00AF027A">
        <w:rPr>
          <w:rFonts w:ascii="Calibri" w:hAnsi="Calibri" w:cs="Calibri"/>
          <w:b/>
        </w:rPr>
        <w:t>y</w:t>
      </w:r>
      <w:r w:rsidRPr="00AF027A">
        <w:rPr>
          <w:rFonts w:ascii="Calibri" w:hAnsi="Calibri" w:cs="Calibri"/>
          <w:b/>
        </w:rPr>
        <w:t xml:space="preserve"> czasopism</w:t>
      </w:r>
      <w:r w:rsidRPr="00AF027A">
        <w:rPr>
          <w:rFonts w:ascii="Calibri" w:hAnsi="Calibri" w:cs="Calibri"/>
        </w:rPr>
        <w:t>.</w:t>
      </w:r>
    </w:p>
    <w:p w:rsidR="00F67552" w:rsidRPr="00AF027A" w:rsidRDefault="00F67552" w:rsidP="00AF1B43">
      <w:pPr>
        <w:pStyle w:val="Akapitzlist"/>
        <w:rPr>
          <w:rFonts w:ascii="Calibri" w:hAnsi="Calibri" w:cs="Calibri"/>
        </w:rPr>
      </w:pPr>
    </w:p>
    <w:p w:rsidR="00F67552" w:rsidRPr="00AF027A" w:rsidRDefault="00D3136B" w:rsidP="00AF1B4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Sprawdzono i uporządkowano </w:t>
      </w:r>
      <w:r w:rsidR="00485C43" w:rsidRPr="00AF027A">
        <w:rPr>
          <w:rFonts w:ascii="Calibri" w:hAnsi="Calibri" w:cs="Calibri"/>
        </w:rPr>
        <w:t>4 248</w:t>
      </w:r>
      <w:r w:rsidRPr="00AF027A">
        <w:rPr>
          <w:rFonts w:ascii="Calibri" w:hAnsi="Calibri" w:cs="Calibri"/>
        </w:rPr>
        <w:t xml:space="preserve"> (20</w:t>
      </w:r>
      <w:r w:rsidR="00485C43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1 </w:t>
      </w:r>
      <w:r w:rsidR="00485C43" w:rsidRPr="00AF027A">
        <w:rPr>
          <w:rFonts w:ascii="Calibri" w:hAnsi="Calibri" w:cs="Calibri"/>
        </w:rPr>
        <w:t>472</w:t>
      </w:r>
      <w:r w:rsidRPr="00AF027A">
        <w:rPr>
          <w:rFonts w:ascii="Calibri" w:hAnsi="Calibri" w:cs="Calibri"/>
        </w:rPr>
        <w:t>) tytuł</w:t>
      </w:r>
      <w:r w:rsidR="00485C43" w:rsidRPr="00AF027A">
        <w:rPr>
          <w:rFonts w:ascii="Calibri" w:hAnsi="Calibri" w:cs="Calibri"/>
        </w:rPr>
        <w:t>ów</w:t>
      </w:r>
      <w:r w:rsidRPr="00AF027A">
        <w:rPr>
          <w:rFonts w:ascii="Calibri" w:hAnsi="Calibri" w:cs="Calibri"/>
        </w:rPr>
        <w:t xml:space="preserve"> książek, przeglądając </w:t>
      </w:r>
      <w:r w:rsidR="00485C43" w:rsidRPr="00AF027A">
        <w:rPr>
          <w:rFonts w:ascii="Calibri" w:hAnsi="Calibri" w:cs="Calibri"/>
          <w:b/>
        </w:rPr>
        <w:t>4 508</w:t>
      </w:r>
      <w:r w:rsidRPr="00AF027A">
        <w:rPr>
          <w:rFonts w:ascii="Calibri" w:hAnsi="Calibri" w:cs="Calibri"/>
        </w:rPr>
        <w:t xml:space="preserve"> (20</w:t>
      </w:r>
      <w:r w:rsidR="00485C43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2 </w:t>
      </w:r>
      <w:r w:rsidR="00485C43" w:rsidRPr="00AF027A">
        <w:rPr>
          <w:rFonts w:ascii="Calibri" w:hAnsi="Calibri" w:cs="Calibri"/>
        </w:rPr>
        <w:t>234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egzemplarz</w:t>
      </w:r>
      <w:r w:rsidR="00485C43" w:rsidRPr="00AF027A">
        <w:rPr>
          <w:rFonts w:ascii="Calibri" w:hAnsi="Calibri" w:cs="Calibri"/>
          <w:b/>
        </w:rPr>
        <w:t>y</w:t>
      </w:r>
      <w:r w:rsidRPr="00AF027A">
        <w:rPr>
          <w:rFonts w:ascii="Calibri" w:hAnsi="Calibri" w:cs="Calibri"/>
        </w:rPr>
        <w:t xml:space="preserve">. Do </w:t>
      </w:r>
      <w:proofErr w:type="spellStart"/>
      <w:r w:rsidRPr="00AF027A">
        <w:rPr>
          <w:rFonts w:ascii="Calibri" w:hAnsi="Calibri" w:cs="Calibri"/>
        </w:rPr>
        <w:t>retrokonwersji</w:t>
      </w:r>
      <w:proofErr w:type="spellEnd"/>
      <w:r w:rsidRPr="00AF027A">
        <w:rPr>
          <w:rFonts w:ascii="Calibri" w:hAnsi="Calibri" w:cs="Calibri"/>
        </w:rPr>
        <w:t xml:space="preserve"> skierowano </w:t>
      </w:r>
      <w:r w:rsidR="00485C43" w:rsidRPr="00AF027A">
        <w:rPr>
          <w:rFonts w:ascii="Calibri" w:hAnsi="Calibri" w:cs="Calibri"/>
        </w:rPr>
        <w:t>4 123</w:t>
      </w:r>
      <w:r w:rsidRPr="00AF027A">
        <w:rPr>
          <w:rFonts w:ascii="Calibri" w:hAnsi="Calibri" w:cs="Calibri"/>
        </w:rPr>
        <w:t xml:space="preserve"> (20</w:t>
      </w:r>
      <w:r w:rsidR="00485C43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1 </w:t>
      </w:r>
      <w:r w:rsidR="00485C43" w:rsidRPr="00AF027A">
        <w:rPr>
          <w:rFonts w:ascii="Calibri" w:hAnsi="Calibri" w:cs="Calibri"/>
        </w:rPr>
        <w:t>575</w:t>
      </w:r>
      <w:r w:rsidRPr="00AF027A">
        <w:rPr>
          <w:rFonts w:ascii="Calibri" w:hAnsi="Calibri" w:cs="Calibri"/>
        </w:rPr>
        <w:t>) jednostk</w:t>
      </w:r>
      <w:r w:rsidR="00485C43" w:rsidRPr="00AF027A">
        <w:rPr>
          <w:rFonts w:ascii="Calibri" w:hAnsi="Calibri" w:cs="Calibri"/>
        </w:rPr>
        <w:t>i</w:t>
      </w:r>
      <w:r w:rsidRPr="00AF027A">
        <w:rPr>
          <w:rFonts w:ascii="Calibri" w:hAnsi="Calibri" w:cs="Calibri"/>
        </w:rPr>
        <w:t xml:space="preserve">, a </w:t>
      </w:r>
      <w:r w:rsidR="00485C43" w:rsidRPr="00AF027A">
        <w:rPr>
          <w:rFonts w:ascii="Calibri" w:hAnsi="Calibri" w:cs="Calibri"/>
        </w:rPr>
        <w:t>385</w:t>
      </w:r>
      <w:r w:rsidRPr="00AF027A">
        <w:rPr>
          <w:rFonts w:ascii="Calibri" w:hAnsi="Calibri" w:cs="Calibri"/>
        </w:rPr>
        <w:t xml:space="preserve"> (20</w:t>
      </w:r>
      <w:r w:rsidR="00485C43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485C43" w:rsidRPr="00AF027A">
        <w:rPr>
          <w:rFonts w:ascii="Calibri" w:hAnsi="Calibri" w:cs="Calibri"/>
        </w:rPr>
        <w:t>265</w:t>
      </w:r>
      <w:r w:rsidRPr="00AF027A">
        <w:rPr>
          <w:rFonts w:ascii="Calibri" w:hAnsi="Calibri" w:cs="Calibri"/>
        </w:rPr>
        <w:t xml:space="preserve">) zostało wyselekcjonowanych. W ramach prac melioracyjnych skupiono się na porównaniu, weryfikacji i uporządkowaniu danych zamieszczonych w tradycyjnym katalogu alfabetycznym i w katalogu online – przejrzano </w:t>
      </w:r>
      <w:r w:rsidR="00485C43" w:rsidRPr="00AF027A">
        <w:rPr>
          <w:rFonts w:ascii="Calibri" w:hAnsi="Calibri" w:cs="Calibri"/>
          <w:b/>
        </w:rPr>
        <w:t>6 785</w:t>
      </w:r>
      <w:r w:rsidR="00485C43" w:rsidRPr="00AF027A">
        <w:rPr>
          <w:rFonts w:ascii="Calibri" w:hAnsi="Calibri" w:cs="Calibri"/>
        </w:rPr>
        <w:t xml:space="preserve"> (2020 – </w:t>
      </w:r>
      <w:r w:rsidRPr="00AF027A">
        <w:rPr>
          <w:rFonts w:ascii="Calibri" w:hAnsi="Calibri" w:cs="Calibri"/>
        </w:rPr>
        <w:t>10</w:t>
      </w:r>
      <w:r w:rsidR="00485C43" w:rsidRPr="00AF027A">
        <w:rPr>
          <w:rFonts w:ascii="Calibri" w:hAnsi="Calibri" w:cs="Calibri"/>
        </w:rPr>
        <w:t> </w:t>
      </w:r>
      <w:r w:rsidRPr="00AF027A">
        <w:rPr>
          <w:rFonts w:ascii="Calibri" w:hAnsi="Calibri" w:cs="Calibri"/>
        </w:rPr>
        <w:t>790</w:t>
      </w:r>
      <w:r w:rsidR="00485C43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  <w:b/>
        </w:rPr>
        <w:t xml:space="preserve"> tytułów</w:t>
      </w:r>
      <w:r w:rsidRPr="00AF027A">
        <w:rPr>
          <w:rFonts w:ascii="Calibri" w:hAnsi="Calibri" w:cs="Calibri"/>
        </w:rPr>
        <w:t xml:space="preserve"> książek, </w:t>
      </w:r>
      <w:r w:rsidR="00485C43" w:rsidRPr="00AF027A">
        <w:rPr>
          <w:rFonts w:ascii="Calibri" w:hAnsi="Calibri" w:cs="Calibri"/>
        </w:rPr>
        <w:t xml:space="preserve">w ramach których </w:t>
      </w:r>
      <w:r w:rsidRPr="00AF027A">
        <w:rPr>
          <w:rFonts w:ascii="Calibri" w:hAnsi="Calibri" w:cs="Calibri"/>
        </w:rPr>
        <w:t xml:space="preserve">zweryfikowano </w:t>
      </w:r>
      <w:r w:rsidR="00485C43" w:rsidRPr="00AF027A">
        <w:rPr>
          <w:rFonts w:ascii="Calibri" w:hAnsi="Calibri" w:cs="Calibri"/>
        </w:rPr>
        <w:t xml:space="preserve">3 265 (2020 – </w:t>
      </w:r>
      <w:r w:rsidRPr="00AF027A">
        <w:rPr>
          <w:rFonts w:ascii="Calibri" w:hAnsi="Calibri" w:cs="Calibri"/>
        </w:rPr>
        <w:t>6</w:t>
      </w:r>
      <w:r w:rsidR="00485C43" w:rsidRPr="00AF027A">
        <w:rPr>
          <w:rFonts w:ascii="Calibri" w:hAnsi="Calibri" w:cs="Calibri"/>
        </w:rPr>
        <w:t> </w:t>
      </w:r>
      <w:r w:rsidRPr="00AF027A">
        <w:rPr>
          <w:rFonts w:ascii="Calibri" w:hAnsi="Calibri" w:cs="Calibri"/>
        </w:rPr>
        <w:t>854</w:t>
      </w:r>
      <w:r w:rsidR="00485C43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tytułów, a </w:t>
      </w:r>
      <w:r w:rsidR="00485C43" w:rsidRPr="00AF027A">
        <w:rPr>
          <w:rFonts w:ascii="Calibri" w:hAnsi="Calibri" w:cs="Calibri"/>
        </w:rPr>
        <w:t xml:space="preserve">2 000 tytułów książek zamówiono do melioracji. </w:t>
      </w:r>
      <w:r w:rsidRPr="00AF027A">
        <w:rPr>
          <w:rFonts w:ascii="Calibri" w:hAnsi="Calibri" w:cs="Calibri"/>
        </w:rPr>
        <w:t xml:space="preserve"> </w:t>
      </w:r>
    </w:p>
    <w:p w:rsidR="00F67552" w:rsidRPr="00AF027A" w:rsidRDefault="00F67552" w:rsidP="00AF1B43">
      <w:pPr>
        <w:pStyle w:val="Akapitzlist"/>
        <w:rPr>
          <w:rFonts w:ascii="Calibri" w:hAnsi="Calibri" w:cs="Calibri"/>
        </w:rPr>
      </w:pPr>
    </w:p>
    <w:p w:rsidR="00F67552" w:rsidRPr="00AF027A" w:rsidRDefault="00D3136B" w:rsidP="00AF1B4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ramach bieżącej kontroli księgozbioru (</w:t>
      </w:r>
      <w:r w:rsidRPr="00AF027A">
        <w:rPr>
          <w:rFonts w:ascii="Calibri" w:hAnsi="Calibri" w:cs="Calibri"/>
          <w:b/>
        </w:rPr>
        <w:t>skontrum</w:t>
      </w:r>
      <w:r w:rsidRPr="00AF027A">
        <w:rPr>
          <w:rFonts w:ascii="Calibri" w:hAnsi="Calibri" w:cs="Calibri"/>
        </w:rPr>
        <w:t xml:space="preserve">) sprawdzono </w:t>
      </w:r>
      <w:r w:rsidR="00E544D1" w:rsidRPr="00AF027A">
        <w:rPr>
          <w:rFonts w:ascii="Calibri" w:hAnsi="Calibri" w:cs="Calibri"/>
          <w:b/>
        </w:rPr>
        <w:t>1</w:t>
      </w:r>
      <w:r w:rsidRPr="00AF027A">
        <w:rPr>
          <w:rFonts w:ascii="Calibri" w:hAnsi="Calibri" w:cs="Calibri"/>
          <w:b/>
        </w:rPr>
        <w:t>0</w:t>
      </w:r>
      <w:r w:rsidR="00E544D1" w:rsidRPr="00AF027A">
        <w:rPr>
          <w:rFonts w:ascii="Calibri" w:hAnsi="Calibri" w:cs="Calibri"/>
          <w:b/>
        </w:rPr>
        <w:t>4</w:t>
      </w:r>
      <w:r w:rsidRPr="00AF027A">
        <w:rPr>
          <w:rFonts w:ascii="Calibri" w:hAnsi="Calibri" w:cs="Calibri"/>
          <w:b/>
        </w:rPr>
        <w:t xml:space="preserve"> 000</w:t>
      </w:r>
      <w:r w:rsidRPr="00AF027A">
        <w:rPr>
          <w:rFonts w:ascii="Calibri" w:hAnsi="Calibri" w:cs="Calibri"/>
        </w:rPr>
        <w:t xml:space="preserve"> (20</w:t>
      </w:r>
      <w:r w:rsidR="00E544D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E544D1" w:rsidRPr="00AF027A">
        <w:rPr>
          <w:rFonts w:ascii="Calibri" w:hAnsi="Calibri" w:cs="Calibri"/>
        </w:rPr>
        <w:t>9</w:t>
      </w:r>
      <w:r w:rsidRPr="00AF027A">
        <w:rPr>
          <w:rFonts w:ascii="Calibri" w:hAnsi="Calibri" w:cs="Calibri"/>
        </w:rPr>
        <w:t xml:space="preserve">0 000) </w:t>
      </w:r>
      <w:r w:rsidRPr="00AF027A">
        <w:rPr>
          <w:rFonts w:ascii="Calibri" w:hAnsi="Calibri" w:cs="Calibri"/>
          <w:b/>
        </w:rPr>
        <w:t>sygnatur</w:t>
      </w:r>
      <w:r w:rsidRPr="00AF027A">
        <w:rPr>
          <w:rFonts w:ascii="Calibri" w:hAnsi="Calibri" w:cs="Calibri"/>
        </w:rPr>
        <w:t xml:space="preserve">, stwierdzając </w:t>
      </w:r>
      <w:r w:rsidR="00E544D1" w:rsidRPr="00AF027A">
        <w:rPr>
          <w:rFonts w:ascii="Calibri" w:hAnsi="Calibri" w:cs="Calibri"/>
        </w:rPr>
        <w:t>133</w:t>
      </w:r>
      <w:r w:rsidRPr="00AF027A">
        <w:rPr>
          <w:rFonts w:ascii="Calibri" w:hAnsi="Calibri" w:cs="Calibri"/>
        </w:rPr>
        <w:t xml:space="preserve"> (20</w:t>
      </w:r>
      <w:r w:rsidR="00E544D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E544D1" w:rsidRPr="00AF027A">
        <w:rPr>
          <w:rFonts w:ascii="Calibri" w:hAnsi="Calibri" w:cs="Calibri"/>
        </w:rPr>
        <w:t>203</w:t>
      </w:r>
      <w:r w:rsidRPr="00AF027A">
        <w:rPr>
          <w:rFonts w:ascii="Calibri" w:hAnsi="Calibri" w:cs="Calibri"/>
        </w:rPr>
        <w:t xml:space="preserve">) jednostki zagubione, tzw. zagubienia. Łącznie, z </w:t>
      </w:r>
      <w:proofErr w:type="spellStart"/>
      <w:r w:rsidRPr="00AF027A">
        <w:rPr>
          <w:rFonts w:ascii="Calibri" w:hAnsi="Calibri" w:cs="Calibri"/>
        </w:rPr>
        <w:t>zagubieniami</w:t>
      </w:r>
      <w:proofErr w:type="spellEnd"/>
      <w:r w:rsidRPr="00AF027A">
        <w:rPr>
          <w:rFonts w:ascii="Calibri" w:hAnsi="Calibri" w:cs="Calibri"/>
        </w:rPr>
        <w:t xml:space="preserve"> z lat wcześniejszych, zweryfikowano </w:t>
      </w:r>
      <w:r w:rsidR="00E544D1" w:rsidRPr="00AF027A">
        <w:rPr>
          <w:rFonts w:ascii="Calibri" w:hAnsi="Calibri" w:cs="Calibri"/>
        </w:rPr>
        <w:t>167</w:t>
      </w:r>
      <w:r w:rsidRPr="00AF027A">
        <w:rPr>
          <w:rFonts w:ascii="Calibri" w:hAnsi="Calibri" w:cs="Calibri"/>
        </w:rPr>
        <w:t xml:space="preserve"> (20</w:t>
      </w:r>
      <w:r w:rsidR="00E544D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E544D1" w:rsidRPr="00AF027A">
        <w:rPr>
          <w:rFonts w:ascii="Calibri" w:hAnsi="Calibri" w:cs="Calibri"/>
        </w:rPr>
        <w:t>249</w:t>
      </w:r>
      <w:r w:rsidRPr="00AF027A">
        <w:rPr>
          <w:rFonts w:ascii="Calibri" w:hAnsi="Calibri" w:cs="Calibri"/>
        </w:rPr>
        <w:t>) zakładek książek zagubionych.</w:t>
      </w:r>
      <w:r w:rsidR="00E544D1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Sprawdzono również 1</w:t>
      </w:r>
      <w:r w:rsidR="00E544D1" w:rsidRPr="00AF027A">
        <w:rPr>
          <w:rFonts w:ascii="Calibri" w:hAnsi="Calibri" w:cs="Calibri"/>
        </w:rPr>
        <w:t>17</w:t>
      </w:r>
      <w:r w:rsidRPr="00AF027A">
        <w:rPr>
          <w:rFonts w:ascii="Calibri" w:hAnsi="Calibri" w:cs="Calibri"/>
        </w:rPr>
        <w:t xml:space="preserve"> (20</w:t>
      </w:r>
      <w:r w:rsidR="00E544D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E544D1" w:rsidRPr="00AF027A">
        <w:rPr>
          <w:rFonts w:ascii="Calibri" w:hAnsi="Calibri" w:cs="Calibri"/>
        </w:rPr>
        <w:t>126</w:t>
      </w:r>
      <w:r w:rsidRPr="00AF027A">
        <w:rPr>
          <w:rFonts w:ascii="Calibri" w:hAnsi="Calibri" w:cs="Calibri"/>
        </w:rPr>
        <w:t>) zamówień czytelniczych, niezrealizowanych z powodu z</w:t>
      </w:r>
      <w:r w:rsidR="00425FA9" w:rsidRPr="00AF027A">
        <w:rPr>
          <w:rFonts w:ascii="Calibri" w:hAnsi="Calibri" w:cs="Calibri"/>
        </w:rPr>
        <w:t xml:space="preserve">agubienia, odnajdując </w:t>
      </w:r>
      <w:r w:rsidR="00981DE0" w:rsidRPr="00AF027A">
        <w:rPr>
          <w:rFonts w:ascii="Calibri" w:hAnsi="Calibri" w:cs="Calibri"/>
        </w:rPr>
        <w:t>65</w:t>
      </w:r>
      <w:r w:rsidRPr="00AF027A">
        <w:rPr>
          <w:rFonts w:ascii="Calibri" w:hAnsi="Calibri" w:cs="Calibri"/>
        </w:rPr>
        <w:t xml:space="preserve"> (20</w:t>
      </w:r>
      <w:r w:rsidR="00E544D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E544D1" w:rsidRPr="00AF027A">
        <w:rPr>
          <w:rFonts w:ascii="Calibri" w:hAnsi="Calibri" w:cs="Calibri"/>
        </w:rPr>
        <w:t>191</w:t>
      </w:r>
      <w:r w:rsidRPr="00AF027A">
        <w:rPr>
          <w:rFonts w:ascii="Calibri" w:hAnsi="Calibri" w:cs="Calibri"/>
        </w:rPr>
        <w:t>) książek</w:t>
      </w:r>
      <w:r w:rsidR="00425FA9" w:rsidRPr="00AF027A">
        <w:rPr>
          <w:rFonts w:ascii="Calibri" w:hAnsi="Calibri" w:cs="Calibri"/>
        </w:rPr>
        <w:t>.</w:t>
      </w:r>
      <w:r w:rsidR="00DE5DC9" w:rsidRPr="00AF027A">
        <w:rPr>
          <w:rFonts w:ascii="Calibri" w:hAnsi="Calibri" w:cs="Calibri"/>
        </w:rPr>
        <w:t xml:space="preserve"> Trzykrotnie sprawdzano pozycje niedostępne, weryfikując 548 sygnatur. </w:t>
      </w:r>
      <w:r w:rsidRPr="00AF027A">
        <w:rPr>
          <w:rFonts w:ascii="Calibri" w:hAnsi="Calibri" w:cs="Calibri"/>
        </w:rPr>
        <w:t xml:space="preserve">Do komputerowej bazy ubytków wprowadzono </w:t>
      </w:r>
      <w:r w:rsidR="00981DE0" w:rsidRPr="00AF027A">
        <w:rPr>
          <w:rFonts w:ascii="Calibri" w:hAnsi="Calibri" w:cs="Calibri"/>
        </w:rPr>
        <w:t>2 233</w:t>
      </w:r>
      <w:r w:rsidRPr="00AF027A">
        <w:rPr>
          <w:rFonts w:ascii="Calibri" w:hAnsi="Calibri" w:cs="Calibri"/>
        </w:rPr>
        <w:t xml:space="preserve"> (20</w:t>
      </w:r>
      <w:r w:rsidR="00981DE0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981DE0" w:rsidRPr="00AF027A">
        <w:rPr>
          <w:rFonts w:ascii="Calibri" w:hAnsi="Calibri" w:cs="Calibri"/>
        </w:rPr>
        <w:t>1 722</w:t>
      </w:r>
      <w:r w:rsidRPr="00AF027A">
        <w:rPr>
          <w:rFonts w:ascii="Calibri" w:hAnsi="Calibri" w:cs="Calibri"/>
        </w:rPr>
        <w:t>) sygnatury pozycji wycofanych lub zagubionych (</w:t>
      </w:r>
      <w:r w:rsidR="00981DE0" w:rsidRPr="00AF027A">
        <w:rPr>
          <w:rFonts w:ascii="Calibri" w:hAnsi="Calibri" w:cs="Calibri"/>
        </w:rPr>
        <w:t>433</w:t>
      </w:r>
      <w:r w:rsidRPr="00AF027A">
        <w:rPr>
          <w:rFonts w:ascii="Calibri" w:hAnsi="Calibri" w:cs="Calibri"/>
        </w:rPr>
        <w:t xml:space="preserve"> sygnatury spośród nich pochodziły z selekcji retrospektywnej zbiorów).</w:t>
      </w:r>
    </w:p>
    <w:p w:rsidR="00F67552" w:rsidRPr="00AF027A" w:rsidRDefault="00F67552" w:rsidP="00AF1B43">
      <w:pPr>
        <w:pStyle w:val="Akapitzlist"/>
        <w:rPr>
          <w:rFonts w:ascii="Calibri" w:hAnsi="Calibri" w:cs="Calibri"/>
        </w:rPr>
      </w:pPr>
    </w:p>
    <w:p w:rsidR="00D3136B" w:rsidRPr="00AF027A" w:rsidRDefault="00D3136B" w:rsidP="00AF1B4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Wykonując prace nad tradycyjnym (kartkowym) </w:t>
      </w:r>
      <w:r w:rsidRPr="00AF027A">
        <w:rPr>
          <w:rFonts w:ascii="Calibri" w:hAnsi="Calibri" w:cs="Calibri"/>
          <w:b/>
        </w:rPr>
        <w:t>katalogiem alfabetycznym</w:t>
      </w:r>
      <w:r w:rsidRPr="00AF027A">
        <w:rPr>
          <w:rFonts w:ascii="Calibri" w:hAnsi="Calibri" w:cs="Calibri"/>
        </w:rPr>
        <w:t xml:space="preserve"> oraz jego wersją elektroniczną, usuwano karty książek poddawanych </w:t>
      </w:r>
      <w:proofErr w:type="spellStart"/>
      <w:r w:rsidRPr="00AF027A">
        <w:rPr>
          <w:rFonts w:ascii="Calibri" w:hAnsi="Calibri" w:cs="Calibri"/>
        </w:rPr>
        <w:t>retrokonwersji</w:t>
      </w:r>
      <w:proofErr w:type="spellEnd"/>
      <w:r w:rsidRPr="00AF027A">
        <w:rPr>
          <w:rFonts w:ascii="Calibri" w:hAnsi="Calibri" w:cs="Calibri"/>
        </w:rPr>
        <w:t xml:space="preserve">, selekcji retrospektywnej lub zagubionych – i równolegle usuwano skany tych kart. Wyłączono </w:t>
      </w:r>
      <w:r w:rsidR="00DF7BC0" w:rsidRPr="00AF027A">
        <w:rPr>
          <w:rFonts w:ascii="Calibri" w:hAnsi="Calibri" w:cs="Calibri"/>
        </w:rPr>
        <w:t>4 923</w:t>
      </w:r>
      <w:r w:rsidRPr="00AF027A">
        <w:rPr>
          <w:rFonts w:ascii="Calibri" w:hAnsi="Calibri" w:cs="Calibri"/>
        </w:rPr>
        <w:t xml:space="preserve"> (20</w:t>
      </w:r>
      <w:r w:rsidR="00DF7BC0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DF7BC0" w:rsidRPr="00AF027A">
        <w:rPr>
          <w:rFonts w:ascii="Calibri" w:hAnsi="Calibri" w:cs="Calibri"/>
        </w:rPr>
        <w:t>5 716</w:t>
      </w:r>
      <w:r w:rsidRPr="00AF027A">
        <w:rPr>
          <w:rFonts w:ascii="Calibri" w:hAnsi="Calibri" w:cs="Calibri"/>
        </w:rPr>
        <w:t>) kart</w:t>
      </w:r>
      <w:r w:rsidR="00DF7BC0" w:rsidRPr="00AF027A">
        <w:rPr>
          <w:rFonts w:ascii="Calibri" w:hAnsi="Calibri" w:cs="Calibri"/>
        </w:rPr>
        <w:t xml:space="preserve">y </w:t>
      </w:r>
      <w:r w:rsidRPr="00AF027A">
        <w:rPr>
          <w:rFonts w:ascii="Calibri" w:hAnsi="Calibri" w:cs="Calibri"/>
        </w:rPr>
        <w:t>katalogow</w:t>
      </w:r>
      <w:r w:rsidR="00DF7BC0" w:rsidRPr="00AF027A">
        <w:rPr>
          <w:rFonts w:ascii="Calibri" w:hAnsi="Calibri" w:cs="Calibri"/>
        </w:rPr>
        <w:t>e</w:t>
      </w:r>
      <w:r w:rsidRPr="00AF027A">
        <w:rPr>
          <w:rFonts w:ascii="Calibri" w:hAnsi="Calibri" w:cs="Calibri"/>
        </w:rPr>
        <w:t xml:space="preserve"> i usunięto </w:t>
      </w:r>
      <w:r w:rsidR="00DF7BC0" w:rsidRPr="00AF027A">
        <w:rPr>
          <w:rFonts w:ascii="Calibri" w:hAnsi="Calibri" w:cs="Calibri"/>
        </w:rPr>
        <w:t>5 136</w:t>
      </w:r>
      <w:r w:rsidRPr="00AF027A">
        <w:rPr>
          <w:rFonts w:ascii="Calibri" w:hAnsi="Calibri" w:cs="Calibri"/>
        </w:rPr>
        <w:t xml:space="preserve"> (20</w:t>
      </w:r>
      <w:r w:rsidR="00DF7BC0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DF7BC0" w:rsidRPr="00AF027A">
        <w:rPr>
          <w:rFonts w:ascii="Calibri" w:hAnsi="Calibri" w:cs="Calibri"/>
        </w:rPr>
        <w:t>6 037</w:t>
      </w:r>
      <w:r w:rsidRPr="00AF027A">
        <w:rPr>
          <w:rFonts w:ascii="Calibri" w:hAnsi="Calibri" w:cs="Calibri"/>
        </w:rPr>
        <w:t xml:space="preserve">) skanów kart </w:t>
      </w:r>
      <w:proofErr w:type="spellStart"/>
      <w:r w:rsidRPr="00AF027A">
        <w:rPr>
          <w:rFonts w:ascii="Calibri" w:hAnsi="Calibri" w:cs="Calibri"/>
        </w:rPr>
        <w:t>zdigitalizowanych</w:t>
      </w:r>
      <w:proofErr w:type="spellEnd"/>
      <w:r w:rsidRPr="00AF027A">
        <w:rPr>
          <w:rFonts w:ascii="Calibri" w:hAnsi="Calibri" w:cs="Calibri"/>
        </w:rPr>
        <w:t xml:space="preserve">. Analogiczne prace </w:t>
      </w:r>
      <w:r w:rsidR="00006F00" w:rsidRPr="00AF027A">
        <w:rPr>
          <w:rFonts w:ascii="Calibri" w:hAnsi="Calibri" w:cs="Calibri"/>
        </w:rPr>
        <w:t xml:space="preserve">prowadzone </w:t>
      </w:r>
      <w:r w:rsidRPr="00AF027A">
        <w:rPr>
          <w:rFonts w:ascii="Calibri" w:hAnsi="Calibri" w:cs="Calibri"/>
        </w:rPr>
        <w:t xml:space="preserve">były w odniesieniu do </w:t>
      </w:r>
      <w:r w:rsidRPr="00AF027A">
        <w:rPr>
          <w:rFonts w:ascii="Calibri" w:hAnsi="Calibri" w:cs="Calibri"/>
          <w:b/>
        </w:rPr>
        <w:t xml:space="preserve">katalogu </w:t>
      </w:r>
      <w:r w:rsidRPr="00AF027A">
        <w:rPr>
          <w:rFonts w:ascii="Calibri" w:hAnsi="Calibri" w:cs="Calibri"/>
          <w:b/>
        </w:rPr>
        <w:lastRenderedPageBreak/>
        <w:t>rzeczowego</w:t>
      </w:r>
      <w:r w:rsidRPr="00AF027A">
        <w:rPr>
          <w:rFonts w:ascii="Calibri" w:hAnsi="Calibri" w:cs="Calibri"/>
        </w:rPr>
        <w:t xml:space="preserve"> (kartkowego i elektronicznego): wyłączono 1 </w:t>
      </w:r>
      <w:r w:rsidR="00DF7BC0" w:rsidRPr="00AF027A">
        <w:rPr>
          <w:rFonts w:ascii="Calibri" w:hAnsi="Calibri" w:cs="Calibri"/>
        </w:rPr>
        <w:t>886</w:t>
      </w:r>
      <w:r w:rsidRPr="00AF027A">
        <w:rPr>
          <w:rFonts w:ascii="Calibri" w:hAnsi="Calibri" w:cs="Calibri"/>
        </w:rPr>
        <w:t xml:space="preserve"> (20</w:t>
      </w:r>
      <w:r w:rsidR="00DF7BC0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1 </w:t>
      </w:r>
      <w:r w:rsidR="00DF7BC0" w:rsidRPr="00AF027A">
        <w:rPr>
          <w:rFonts w:ascii="Calibri" w:hAnsi="Calibri" w:cs="Calibri"/>
        </w:rPr>
        <w:t>376</w:t>
      </w:r>
      <w:r w:rsidRPr="00AF027A">
        <w:rPr>
          <w:rFonts w:ascii="Calibri" w:hAnsi="Calibri" w:cs="Calibri"/>
        </w:rPr>
        <w:t xml:space="preserve">) kart oraz usunięto </w:t>
      </w:r>
      <w:r w:rsidR="00E544D1" w:rsidRPr="00AF027A">
        <w:rPr>
          <w:rFonts w:ascii="Calibri" w:hAnsi="Calibri" w:cs="Calibri"/>
        </w:rPr>
        <w:t>1 428</w:t>
      </w:r>
      <w:r w:rsidRPr="00AF027A">
        <w:rPr>
          <w:rFonts w:ascii="Calibri" w:hAnsi="Calibri" w:cs="Calibri"/>
        </w:rPr>
        <w:t xml:space="preserve"> (20</w:t>
      </w:r>
      <w:r w:rsidR="00DF7BC0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DF7BC0" w:rsidRPr="00AF027A">
        <w:rPr>
          <w:rFonts w:ascii="Calibri" w:hAnsi="Calibri" w:cs="Calibri"/>
        </w:rPr>
        <w:t>6 811</w:t>
      </w:r>
      <w:r w:rsidRPr="00AF027A">
        <w:rPr>
          <w:rFonts w:ascii="Calibri" w:hAnsi="Calibri" w:cs="Calibri"/>
        </w:rPr>
        <w:t>) skanów kart.</w:t>
      </w:r>
    </w:p>
    <w:p w:rsidR="001619A6" w:rsidRPr="00AF027A" w:rsidRDefault="001619A6" w:rsidP="00AF1B43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p w:rsidR="00F67552" w:rsidRPr="00AF027A" w:rsidRDefault="00322FFB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>VIII</w:t>
      </w:r>
      <w:r w:rsidR="00A54E72" w:rsidRPr="00AF027A">
        <w:rPr>
          <w:rFonts w:ascii="Calibri" w:hAnsi="Calibri" w:cs="Calibri"/>
          <w:b/>
        </w:rPr>
        <w:t xml:space="preserve">. </w:t>
      </w:r>
      <w:r w:rsidR="00F67552" w:rsidRPr="00AF027A">
        <w:rPr>
          <w:rFonts w:ascii="Calibri" w:hAnsi="Calibri" w:cs="Calibri"/>
          <w:b/>
        </w:rPr>
        <w:t xml:space="preserve">OCHRONA </w:t>
      </w:r>
      <w:r w:rsidR="00B11C0B" w:rsidRPr="00AF027A">
        <w:rPr>
          <w:rFonts w:ascii="Calibri" w:hAnsi="Calibri" w:cs="Calibri"/>
          <w:b/>
        </w:rPr>
        <w:t>ZBIORÓW</w:t>
      </w:r>
    </w:p>
    <w:p w:rsidR="00F67552" w:rsidRPr="00AF027A" w:rsidRDefault="00B11C0B" w:rsidP="00AF1B43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</w:t>
      </w:r>
      <w:r w:rsidR="00F67552" w:rsidRPr="00AF027A">
        <w:rPr>
          <w:rFonts w:ascii="Calibri" w:hAnsi="Calibri" w:cs="Calibri"/>
        </w:rPr>
        <w:t>Pracowni Restauracji Książki wykonano szereg prac, zabiegów i napraw</w:t>
      </w:r>
      <w:r w:rsidR="00653AB5" w:rsidRPr="00AF027A">
        <w:rPr>
          <w:rFonts w:ascii="Calibri" w:hAnsi="Calibri" w:cs="Calibri"/>
        </w:rPr>
        <w:t>: p</w:t>
      </w:r>
      <w:r w:rsidR="00F67552" w:rsidRPr="00AF027A">
        <w:rPr>
          <w:rFonts w:ascii="Calibri" w:hAnsi="Calibri" w:cs="Calibri"/>
        </w:rPr>
        <w:t xml:space="preserve">rzeprowadzono konserwację pełną </w:t>
      </w:r>
      <w:r w:rsidR="00DD7A9D" w:rsidRPr="00AF027A">
        <w:rPr>
          <w:rFonts w:ascii="Calibri" w:hAnsi="Calibri" w:cs="Calibri"/>
          <w:b/>
        </w:rPr>
        <w:t>41</w:t>
      </w:r>
      <w:r w:rsidR="00F67552" w:rsidRPr="00AF027A">
        <w:rPr>
          <w:rFonts w:ascii="Calibri" w:hAnsi="Calibri" w:cs="Calibri"/>
        </w:rPr>
        <w:t xml:space="preserve"> (20</w:t>
      </w:r>
      <w:r w:rsidR="00DD7A9D" w:rsidRPr="00AF027A">
        <w:rPr>
          <w:rFonts w:ascii="Calibri" w:hAnsi="Calibri" w:cs="Calibri"/>
        </w:rPr>
        <w:t>20</w:t>
      </w:r>
      <w:r w:rsidR="00F67552" w:rsidRPr="00AF027A">
        <w:rPr>
          <w:rFonts w:ascii="Calibri" w:hAnsi="Calibri" w:cs="Calibri"/>
        </w:rPr>
        <w:t xml:space="preserve"> – </w:t>
      </w:r>
      <w:r w:rsidR="00DD7A9D" w:rsidRPr="00AF027A">
        <w:rPr>
          <w:rFonts w:ascii="Calibri" w:hAnsi="Calibri" w:cs="Calibri"/>
        </w:rPr>
        <w:t>4</w:t>
      </w:r>
      <w:r w:rsidR="00F67552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i</w:t>
      </w:r>
      <w:r w:rsidR="00F67552" w:rsidRPr="00AF027A">
        <w:rPr>
          <w:rFonts w:ascii="Calibri" w:hAnsi="Calibri" w:cs="Calibri"/>
        </w:rPr>
        <w:t xml:space="preserve"> zachowawczą</w:t>
      </w:r>
      <w:r w:rsidRPr="00AF027A">
        <w:rPr>
          <w:rFonts w:ascii="Calibri" w:hAnsi="Calibri" w:cs="Calibri"/>
        </w:rPr>
        <w:t xml:space="preserve"> </w:t>
      </w:r>
      <w:r w:rsidR="00DD7A9D" w:rsidRPr="00AF027A">
        <w:rPr>
          <w:rFonts w:ascii="Calibri" w:hAnsi="Calibri" w:cs="Calibri"/>
          <w:b/>
        </w:rPr>
        <w:t>7</w:t>
      </w:r>
      <w:r w:rsidR="00F67552" w:rsidRPr="00AF027A">
        <w:rPr>
          <w:rFonts w:ascii="Calibri" w:hAnsi="Calibri" w:cs="Calibri"/>
        </w:rPr>
        <w:t xml:space="preserve"> (20</w:t>
      </w:r>
      <w:r w:rsidR="00DD7A9D" w:rsidRPr="00AF027A">
        <w:rPr>
          <w:rFonts w:ascii="Calibri" w:hAnsi="Calibri" w:cs="Calibri"/>
        </w:rPr>
        <w:t>20</w:t>
      </w:r>
      <w:r w:rsidR="00F67552" w:rsidRPr="00AF027A">
        <w:rPr>
          <w:rFonts w:ascii="Calibri" w:hAnsi="Calibri" w:cs="Calibri"/>
        </w:rPr>
        <w:t xml:space="preserve"> –</w:t>
      </w:r>
      <w:r w:rsidR="00DD7A9D" w:rsidRPr="00AF027A">
        <w:rPr>
          <w:rFonts w:ascii="Calibri" w:hAnsi="Calibri" w:cs="Calibri"/>
        </w:rPr>
        <w:t>24</w:t>
      </w:r>
      <w:r w:rsidR="00F67552" w:rsidRPr="00AF027A">
        <w:rPr>
          <w:rFonts w:ascii="Calibri" w:hAnsi="Calibri" w:cs="Calibri"/>
        </w:rPr>
        <w:t>)</w:t>
      </w:r>
      <w:r w:rsidR="00F67552" w:rsidRPr="00AF027A">
        <w:rPr>
          <w:rFonts w:ascii="Calibri" w:hAnsi="Calibri" w:cs="Calibri"/>
          <w:b/>
        </w:rPr>
        <w:t xml:space="preserve"> obiekt</w:t>
      </w:r>
      <w:r w:rsidRPr="00AF027A">
        <w:rPr>
          <w:rFonts w:ascii="Calibri" w:hAnsi="Calibri" w:cs="Calibri"/>
          <w:b/>
        </w:rPr>
        <w:t>ów</w:t>
      </w:r>
      <w:r w:rsidRPr="00AF027A">
        <w:rPr>
          <w:rFonts w:ascii="Calibri" w:hAnsi="Calibri" w:cs="Calibri"/>
        </w:rPr>
        <w:t xml:space="preserve"> oraz </w:t>
      </w:r>
      <w:r w:rsidR="00DD7A9D" w:rsidRPr="00AF027A">
        <w:rPr>
          <w:rFonts w:ascii="Calibri" w:hAnsi="Calibri" w:cs="Calibri"/>
        </w:rPr>
        <w:t xml:space="preserve">77 (2020 – </w:t>
      </w:r>
      <w:r w:rsidRPr="00AF027A">
        <w:rPr>
          <w:rFonts w:ascii="Calibri" w:hAnsi="Calibri" w:cs="Calibri"/>
        </w:rPr>
        <w:t>106</w:t>
      </w:r>
      <w:r w:rsidR="00DD7A9D"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</w:rPr>
        <w:t>innych zabiegów konserwatorskich</w:t>
      </w:r>
      <w:r w:rsidR="00DD7A9D" w:rsidRPr="00AF027A">
        <w:rPr>
          <w:rFonts w:ascii="Calibri" w:hAnsi="Calibri" w:cs="Calibri"/>
        </w:rPr>
        <w:t xml:space="preserve"> (łącznie: 125)</w:t>
      </w:r>
      <w:r w:rsidRPr="00AF027A">
        <w:rPr>
          <w:rFonts w:ascii="Calibri" w:hAnsi="Calibri" w:cs="Calibri"/>
        </w:rPr>
        <w:t xml:space="preserve">, a także dokonano </w:t>
      </w:r>
      <w:r w:rsidR="00DD7A9D" w:rsidRPr="00AF027A">
        <w:rPr>
          <w:rFonts w:ascii="Calibri" w:hAnsi="Calibri" w:cs="Calibri"/>
        </w:rPr>
        <w:t xml:space="preserve">7 (2020 – </w:t>
      </w:r>
      <w:r w:rsidRPr="00AF027A">
        <w:rPr>
          <w:rFonts w:ascii="Calibri" w:hAnsi="Calibri" w:cs="Calibri"/>
        </w:rPr>
        <w:t>4</w:t>
      </w:r>
      <w:r w:rsidR="00DD7A9D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napraw bloku/oprawy. </w:t>
      </w:r>
    </w:p>
    <w:p w:rsidR="00F67552" w:rsidRPr="00AF027A" w:rsidRDefault="00F6755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F67552" w:rsidRPr="00AF027A" w:rsidRDefault="00F67552" w:rsidP="00AF1B43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Przeprowadzono dezynfekcję </w:t>
      </w:r>
      <w:r w:rsidR="00CA161E" w:rsidRPr="00AF027A">
        <w:rPr>
          <w:rFonts w:ascii="Calibri" w:hAnsi="Calibri" w:cs="Calibri"/>
          <w:b/>
        </w:rPr>
        <w:t>29</w:t>
      </w:r>
      <w:r w:rsidRPr="00AF027A">
        <w:rPr>
          <w:rFonts w:ascii="Calibri" w:hAnsi="Calibri" w:cs="Calibri"/>
        </w:rPr>
        <w:t xml:space="preserve"> (20</w:t>
      </w:r>
      <w:r w:rsidR="00CA161E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B11C0B" w:rsidRPr="00AF027A">
        <w:rPr>
          <w:rFonts w:ascii="Calibri" w:hAnsi="Calibri" w:cs="Calibri"/>
        </w:rPr>
        <w:t>1</w:t>
      </w:r>
      <w:r w:rsidR="00CA161E" w:rsidRPr="00AF027A">
        <w:rPr>
          <w:rFonts w:ascii="Calibri" w:hAnsi="Calibri" w:cs="Calibri"/>
        </w:rPr>
        <w:t>6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wsadów</w:t>
      </w:r>
      <w:r w:rsidRPr="00AF027A">
        <w:rPr>
          <w:rFonts w:ascii="Calibri" w:hAnsi="Calibri" w:cs="Calibri"/>
        </w:rPr>
        <w:t xml:space="preserve"> w komorze próżniowej na potrzeby własne Biblioteki </w:t>
      </w:r>
      <w:r w:rsidR="00EF4BF7" w:rsidRPr="00AF027A">
        <w:rPr>
          <w:rFonts w:ascii="Calibri" w:hAnsi="Calibri" w:cs="Calibri"/>
        </w:rPr>
        <w:t>(</w:t>
      </w:r>
      <w:r w:rsidR="00CA161E" w:rsidRPr="00AF027A">
        <w:rPr>
          <w:rFonts w:ascii="Calibri" w:hAnsi="Calibri" w:cs="Calibri"/>
        </w:rPr>
        <w:t>20</w:t>
      </w:r>
      <w:r w:rsidR="00EF4BF7" w:rsidRPr="00AF027A">
        <w:rPr>
          <w:rFonts w:ascii="Calibri" w:hAnsi="Calibri" w:cs="Calibri"/>
        </w:rPr>
        <w:t xml:space="preserve"> wsadów) </w:t>
      </w:r>
      <w:r w:rsidRPr="00AF027A">
        <w:rPr>
          <w:rFonts w:ascii="Calibri" w:hAnsi="Calibri" w:cs="Calibri"/>
        </w:rPr>
        <w:t>oraz – odpłatnie – dla podmiotów zewnętrznych</w:t>
      </w:r>
      <w:r w:rsidR="00EF4BF7" w:rsidRPr="00AF027A">
        <w:rPr>
          <w:rFonts w:ascii="Calibri" w:hAnsi="Calibri" w:cs="Calibri"/>
        </w:rPr>
        <w:t xml:space="preserve"> (</w:t>
      </w:r>
      <w:r w:rsidR="00CA161E" w:rsidRPr="00AF027A">
        <w:rPr>
          <w:rFonts w:ascii="Calibri" w:hAnsi="Calibri" w:cs="Calibri"/>
        </w:rPr>
        <w:t>9</w:t>
      </w:r>
      <w:r w:rsidR="00EF4BF7" w:rsidRPr="00AF027A">
        <w:rPr>
          <w:rFonts w:ascii="Calibri" w:hAnsi="Calibri" w:cs="Calibri"/>
        </w:rPr>
        <w:t xml:space="preserve"> wsad</w:t>
      </w:r>
      <w:r w:rsidR="00CA161E" w:rsidRPr="00AF027A">
        <w:rPr>
          <w:rFonts w:ascii="Calibri" w:hAnsi="Calibri" w:cs="Calibri"/>
        </w:rPr>
        <w:t>ów</w:t>
      </w:r>
      <w:r w:rsidR="00EF4BF7" w:rsidRPr="00AF027A">
        <w:rPr>
          <w:rFonts w:ascii="Calibri" w:hAnsi="Calibri" w:cs="Calibri"/>
        </w:rPr>
        <w:t>). Dezynfekcji p</w:t>
      </w:r>
      <w:r w:rsidR="00B11C0B" w:rsidRPr="00AF027A">
        <w:rPr>
          <w:rFonts w:ascii="Calibri" w:hAnsi="Calibri" w:cs="Calibri"/>
        </w:rPr>
        <w:t>oddano</w:t>
      </w:r>
      <w:r w:rsidR="00EF4BF7" w:rsidRPr="00AF027A">
        <w:rPr>
          <w:rFonts w:ascii="Calibri" w:hAnsi="Calibri" w:cs="Calibri"/>
        </w:rPr>
        <w:t xml:space="preserve"> </w:t>
      </w:r>
      <w:r w:rsidR="0085764C" w:rsidRPr="00AF027A">
        <w:rPr>
          <w:rFonts w:ascii="Calibri" w:hAnsi="Calibri" w:cs="Calibri"/>
        </w:rPr>
        <w:t xml:space="preserve">2 041 (2020 – </w:t>
      </w:r>
      <w:r w:rsidR="00EF4BF7" w:rsidRPr="00AF027A">
        <w:rPr>
          <w:rFonts w:ascii="Calibri" w:hAnsi="Calibri" w:cs="Calibri"/>
        </w:rPr>
        <w:t>897</w:t>
      </w:r>
      <w:r w:rsidR="0085764C" w:rsidRPr="00AF027A">
        <w:rPr>
          <w:rFonts w:ascii="Calibri" w:hAnsi="Calibri" w:cs="Calibri"/>
        </w:rPr>
        <w:t xml:space="preserve">) </w:t>
      </w:r>
      <w:r w:rsidR="00EF4BF7" w:rsidRPr="00AF027A">
        <w:rPr>
          <w:rFonts w:ascii="Calibri" w:hAnsi="Calibri" w:cs="Calibri"/>
        </w:rPr>
        <w:t xml:space="preserve">obiektów, w tym </w:t>
      </w:r>
      <w:r w:rsidR="0085764C" w:rsidRPr="00AF027A">
        <w:rPr>
          <w:rFonts w:ascii="Calibri" w:hAnsi="Calibri" w:cs="Calibri"/>
        </w:rPr>
        <w:t xml:space="preserve">1 926 (2020 – </w:t>
      </w:r>
      <w:r w:rsidR="00EF4BF7" w:rsidRPr="00AF027A">
        <w:rPr>
          <w:rFonts w:ascii="Calibri" w:hAnsi="Calibri" w:cs="Calibri"/>
        </w:rPr>
        <w:t>706</w:t>
      </w:r>
      <w:r w:rsidR="0085764C" w:rsidRPr="00AF027A">
        <w:rPr>
          <w:rFonts w:ascii="Calibri" w:hAnsi="Calibri" w:cs="Calibri"/>
        </w:rPr>
        <w:t xml:space="preserve">) </w:t>
      </w:r>
      <w:r w:rsidR="00EF4BF7" w:rsidRPr="00AF027A">
        <w:rPr>
          <w:rFonts w:ascii="Calibri" w:hAnsi="Calibri" w:cs="Calibri"/>
        </w:rPr>
        <w:t>dla BU</w:t>
      </w:r>
      <w:r w:rsidR="00B14F6F" w:rsidRPr="00AF027A">
        <w:rPr>
          <w:rFonts w:ascii="Calibri" w:hAnsi="Calibri" w:cs="Calibri"/>
        </w:rPr>
        <w:t>P</w:t>
      </w:r>
      <w:r w:rsidR="00EF4BF7" w:rsidRPr="00AF027A">
        <w:rPr>
          <w:rFonts w:ascii="Calibri" w:hAnsi="Calibri" w:cs="Calibri"/>
        </w:rPr>
        <w:t>.</w:t>
      </w:r>
    </w:p>
    <w:p w:rsidR="00F67552" w:rsidRPr="00AF027A" w:rsidRDefault="00F6755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F67552" w:rsidRPr="00AF027A" w:rsidRDefault="00F67552" w:rsidP="00AF1B43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Oprawiono łącznie </w:t>
      </w:r>
      <w:r w:rsidR="0085764C" w:rsidRPr="00AF027A">
        <w:rPr>
          <w:rFonts w:ascii="Calibri" w:hAnsi="Calibri" w:cs="Calibri"/>
          <w:b/>
        </w:rPr>
        <w:t>666</w:t>
      </w:r>
      <w:r w:rsidRPr="00AF027A">
        <w:rPr>
          <w:rFonts w:ascii="Calibri" w:hAnsi="Calibri" w:cs="Calibri"/>
        </w:rPr>
        <w:t xml:space="preserve"> (20</w:t>
      </w:r>
      <w:r w:rsidR="0085764C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85764C" w:rsidRPr="00AF027A">
        <w:rPr>
          <w:rFonts w:ascii="Calibri" w:hAnsi="Calibri" w:cs="Calibri"/>
        </w:rPr>
        <w:t>886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jednostek</w:t>
      </w:r>
      <w:r w:rsidRPr="00AF027A">
        <w:rPr>
          <w:rFonts w:ascii="Calibri" w:hAnsi="Calibri" w:cs="Calibri"/>
        </w:rPr>
        <w:t xml:space="preserve"> książek i cz</w:t>
      </w:r>
      <w:r w:rsidR="00EF4BF7" w:rsidRPr="00AF027A">
        <w:rPr>
          <w:rFonts w:ascii="Calibri" w:hAnsi="Calibri" w:cs="Calibri"/>
        </w:rPr>
        <w:t>asopism</w:t>
      </w:r>
      <w:r w:rsidR="0085764C" w:rsidRPr="00AF027A">
        <w:rPr>
          <w:rFonts w:ascii="Calibri" w:hAnsi="Calibri" w:cs="Calibri"/>
        </w:rPr>
        <w:t>, p</w:t>
      </w:r>
      <w:r w:rsidRPr="00AF027A">
        <w:rPr>
          <w:rFonts w:ascii="Calibri" w:hAnsi="Calibri" w:cs="Calibri"/>
        </w:rPr>
        <w:t xml:space="preserve">rzeprowadzono </w:t>
      </w:r>
      <w:r w:rsidR="0085764C" w:rsidRPr="00AF027A">
        <w:rPr>
          <w:rFonts w:ascii="Calibri" w:hAnsi="Calibri" w:cs="Calibri"/>
          <w:b/>
        </w:rPr>
        <w:t>55</w:t>
      </w:r>
      <w:r w:rsidRPr="00AF027A">
        <w:rPr>
          <w:rFonts w:ascii="Calibri" w:hAnsi="Calibri" w:cs="Calibri"/>
        </w:rPr>
        <w:t xml:space="preserve"> (20</w:t>
      </w:r>
      <w:r w:rsidR="0085764C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EF4BF7" w:rsidRPr="00AF027A">
        <w:rPr>
          <w:rFonts w:ascii="Calibri" w:hAnsi="Calibri" w:cs="Calibri"/>
        </w:rPr>
        <w:t>8</w:t>
      </w:r>
      <w:r w:rsidR="0085764C" w:rsidRPr="00AF027A">
        <w:rPr>
          <w:rFonts w:ascii="Calibri" w:hAnsi="Calibri" w:cs="Calibri"/>
        </w:rPr>
        <w:t>3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napraw</w:t>
      </w:r>
      <w:r w:rsidRPr="00AF027A">
        <w:rPr>
          <w:rFonts w:ascii="Calibri" w:hAnsi="Calibri" w:cs="Calibri"/>
        </w:rPr>
        <w:t xml:space="preserve"> bloków i opraw książkowych</w:t>
      </w:r>
      <w:r w:rsidR="0085764C" w:rsidRPr="00AF027A">
        <w:rPr>
          <w:rFonts w:ascii="Calibri" w:hAnsi="Calibri" w:cs="Calibri"/>
        </w:rPr>
        <w:t xml:space="preserve">. </w:t>
      </w:r>
      <w:r w:rsidR="00DD7A9D" w:rsidRPr="00AF027A">
        <w:rPr>
          <w:rFonts w:ascii="Calibri" w:hAnsi="Calibri" w:cs="Calibri"/>
        </w:rPr>
        <w:t>W</w:t>
      </w:r>
      <w:r w:rsidR="00EF4BF7" w:rsidRPr="00AF027A">
        <w:rPr>
          <w:rFonts w:ascii="Calibri" w:hAnsi="Calibri" w:cs="Calibri"/>
        </w:rPr>
        <w:t>ykonano 1</w:t>
      </w:r>
      <w:r w:rsidR="00DD7A9D" w:rsidRPr="00AF027A">
        <w:rPr>
          <w:rFonts w:ascii="Calibri" w:hAnsi="Calibri" w:cs="Calibri"/>
        </w:rPr>
        <w:t>2</w:t>
      </w:r>
      <w:r w:rsidR="0085764C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(20</w:t>
      </w:r>
      <w:r w:rsidR="0085764C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EF4BF7" w:rsidRPr="00AF027A">
        <w:rPr>
          <w:rFonts w:ascii="Calibri" w:hAnsi="Calibri" w:cs="Calibri"/>
        </w:rPr>
        <w:t>1</w:t>
      </w:r>
      <w:r w:rsidR="0085764C" w:rsidRPr="00AF027A">
        <w:rPr>
          <w:rFonts w:ascii="Calibri" w:hAnsi="Calibri" w:cs="Calibri"/>
        </w:rPr>
        <w:t>74</w:t>
      </w:r>
      <w:r w:rsidRPr="00AF027A">
        <w:rPr>
          <w:rFonts w:ascii="Calibri" w:hAnsi="Calibri" w:cs="Calibri"/>
        </w:rPr>
        <w:t>) pud</w:t>
      </w:r>
      <w:r w:rsidR="0085764C" w:rsidRPr="00AF027A">
        <w:rPr>
          <w:rFonts w:ascii="Calibri" w:hAnsi="Calibri" w:cs="Calibri"/>
        </w:rPr>
        <w:t>e</w:t>
      </w:r>
      <w:r w:rsidRPr="00AF027A">
        <w:rPr>
          <w:rFonts w:ascii="Calibri" w:hAnsi="Calibri" w:cs="Calibri"/>
        </w:rPr>
        <w:t xml:space="preserve">ł, </w:t>
      </w:r>
      <w:r w:rsidR="0085764C" w:rsidRPr="00AF027A">
        <w:rPr>
          <w:rFonts w:ascii="Calibri" w:hAnsi="Calibri" w:cs="Calibri"/>
        </w:rPr>
        <w:t>4</w:t>
      </w:r>
      <w:r w:rsidRPr="00AF027A">
        <w:rPr>
          <w:rFonts w:ascii="Calibri" w:hAnsi="Calibri" w:cs="Calibri"/>
        </w:rPr>
        <w:t xml:space="preserve"> (20</w:t>
      </w:r>
      <w:r w:rsidR="0085764C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85764C" w:rsidRPr="00AF027A">
        <w:rPr>
          <w:rFonts w:ascii="Calibri" w:hAnsi="Calibri" w:cs="Calibri"/>
        </w:rPr>
        <w:t>30</w:t>
      </w:r>
      <w:r w:rsidRPr="00AF027A">
        <w:rPr>
          <w:rFonts w:ascii="Calibri" w:hAnsi="Calibri" w:cs="Calibri"/>
        </w:rPr>
        <w:t>) futerał</w:t>
      </w:r>
      <w:r w:rsidR="0085764C" w:rsidRPr="00AF027A">
        <w:rPr>
          <w:rFonts w:ascii="Calibri" w:hAnsi="Calibri" w:cs="Calibri"/>
        </w:rPr>
        <w:t>y</w:t>
      </w:r>
      <w:r w:rsidRPr="00AF027A">
        <w:rPr>
          <w:rFonts w:ascii="Calibri" w:hAnsi="Calibri" w:cs="Calibri"/>
        </w:rPr>
        <w:t xml:space="preserve"> na zbiory, </w:t>
      </w:r>
      <w:r w:rsidR="0085764C" w:rsidRPr="00AF027A">
        <w:rPr>
          <w:rFonts w:ascii="Calibri" w:hAnsi="Calibri" w:cs="Calibri"/>
        </w:rPr>
        <w:t>445</w:t>
      </w:r>
      <w:r w:rsidRPr="00AF027A">
        <w:rPr>
          <w:rFonts w:ascii="Calibri" w:hAnsi="Calibri" w:cs="Calibri"/>
        </w:rPr>
        <w:t xml:space="preserve"> (20</w:t>
      </w:r>
      <w:r w:rsidR="0085764C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85764C" w:rsidRPr="00AF027A">
        <w:rPr>
          <w:rFonts w:ascii="Calibri" w:hAnsi="Calibri" w:cs="Calibri"/>
        </w:rPr>
        <w:t>227</w:t>
      </w:r>
      <w:r w:rsidRPr="00AF027A">
        <w:rPr>
          <w:rFonts w:ascii="Calibri" w:hAnsi="Calibri" w:cs="Calibri"/>
        </w:rPr>
        <w:t>) teczek, z tego</w:t>
      </w:r>
      <w:r w:rsidR="000F33C1" w:rsidRPr="00AF027A">
        <w:rPr>
          <w:rFonts w:ascii="Calibri" w:hAnsi="Calibri" w:cs="Calibri"/>
        </w:rPr>
        <w:t xml:space="preserve"> </w:t>
      </w:r>
      <w:r w:rsidR="0085764C" w:rsidRPr="00AF027A">
        <w:rPr>
          <w:rFonts w:ascii="Calibri" w:hAnsi="Calibri" w:cs="Calibri"/>
        </w:rPr>
        <w:t>421</w:t>
      </w:r>
      <w:r w:rsidRPr="00AF027A">
        <w:rPr>
          <w:rFonts w:ascii="Calibri" w:hAnsi="Calibri" w:cs="Calibri"/>
        </w:rPr>
        <w:t xml:space="preserve"> (20</w:t>
      </w:r>
      <w:r w:rsidR="0085764C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85764C" w:rsidRPr="00AF027A">
        <w:rPr>
          <w:rFonts w:ascii="Calibri" w:hAnsi="Calibri" w:cs="Calibri"/>
        </w:rPr>
        <w:t>174</w:t>
      </w:r>
      <w:r w:rsidRPr="00AF027A">
        <w:rPr>
          <w:rFonts w:ascii="Calibri" w:hAnsi="Calibri" w:cs="Calibri"/>
        </w:rPr>
        <w:t xml:space="preserve">) do gazet przechowywanych w magazynie bibliotecznym, a także </w:t>
      </w:r>
      <w:r w:rsidR="00DD7A9D" w:rsidRPr="00AF027A">
        <w:rPr>
          <w:rFonts w:ascii="Calibri" w:hAnsi="Calibri" w:cs="Calibri"/>
        </w:rPr>
        <w:t>663</w:t>
      </w:r>
      <w:r w:rsidRPr="00AF027A">
        <w:rPr>
          <w:rFonts w:ascii="Calibri" w:hAnsi="Calibri" w:cs="Calibri"/>
        </w:rPr>
        <w:t xml:space="preserve"> (20</w:t>
      </w:r>
      <w:r w:rsidR="00DD7A9D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DD7A9D" w:rsidRPr="00AF027A">
        <w:rPr>
          <w:rFonts w:ascii="Calibri" w:hAnsi="Calibri" w:cs="Calibri"/>
        </w:rPr>
        <w:t>1 497</w:t>
      </w:r>
      <w:r w:rsidRPr="00AF027A">
        <w:rPr>
          <w:rFonts w:ascii="Calibri" w:hAnsi="Calibri" w:cs="Calibri"/>
        </w:rPr>
        <w:t>) kopert</w:t>
      </w:r>
      <w:r w:rsidR="00104A98" w:rsidRPr="00AF027A">
        <w:rPr>
          <w:rFonts w:ascii="Calibri" w:hAnsi="Calibri" w:cs="Calibri"/>
        </w:rPr>
        <w:t>y</w:t>
      </w:r>
      <w:r w:rsidRPr="00AF027A">
        <w:rPr>
          <w:rFonts w:ascii="Calibri" w:hAnsi="Calibri" w:cs="Calibri"/>
        </w:rPr>
        <w:t xml:space="preserve"> z kartonu bezkwasowego. </w:t>
      </w:r>
      <w:r w:rsidR="00DD7A9D" w:rsidRPr="00AF027A">
        <w:rPr>
          <w:rFonts w:ascii="Calibri" w:hAnsi="Calibri" w:cs="Calibri"/>
        </w:rPr>
        <w:t xml:space="preserve">Zrealizowano </w:t>
      </w:r>
      <w:r w:rsidRPr="00AF027A">
        <w:rPr>
          <w:rFonts w:ascii="Calibri" w:hAnsi="Calibri" w:cs="Calibri"/>
        </w:rPr>
        <w:t>ponadto szereg innych rozmaitych zabiegów konserwatorsko-introligatorskich</w:t>
      </w:r>
      <w:r w:rsidR="000F33C1" w:rsidRPr="00AF027A">
        <w:rPr>
          <w:rFonts w:ascii="Calibri" w:hAnsi="Calibri" w:cs="Calibri"/>
        </w:rPr>
        <w:t xml:space="preserve">, </w:t>
      </w:r>
      <w:r w:rsidRPr="00AF027A">
        <w:rPr>
          <w:rFonts w:ascii="Calibri" w:hAnsi="Calibri" w:cs="Calibri"/>
        </w:rPr>
        <w:t xml:space="preserve">suszono książki, </w:t>
      </w:r>
      <w:r w:rsidR="000F33C1" w:rsidRPr="00AF027A">
        <w:rPr>
          <w:rFonts w:ascii="Calibri" w:hAnsi="Calibri" w:cs="Calibri"/>
        </w:rPr>
        <w:t>czyszczono oprawy</w:t>
      </w:r>
      <w:r w:rsidR="0069663B" w:rsidRPr="00AF027A">
        <w:rPr>
          <w:rFonts w:ascii="Calibri" w:hAnsi="Calibri" w:cs="Calibri"/>
        </w:rPr>
        <w:t xml:space="preserve">, </w:t>
      </w:r>
      <w:r w:rsidRPr="00AF027A">
        <w:rPr>
          <w:rFonts w:ascii="Calibri" w:hAnsi="Calibri" w:cs="Calibri"/>
        </w:rPr>
        <w:t>sporządzano passe-partout, bloczki itp.</w:t>
      </w:r>
      <w:r w:rsidR="000F33C1" w:rsidRPr="00AF027A">
        <w:rPr>
          <w:rFonts w:ascii="Calibri" w:hAnsi="Calibri" w:cs="Calibri"/>
        </w:rPr>
        <w:t xml:space="preserve"> </w:t>
      </w:r>
    </w:p>
    <w:p w:rsidR="000F33C1" w:rsidRPr="00AF027A" w:rsidRDefault="000F33C1" w:rsidP="00AF1B43">
      <w:pPr>
        <w:pStyle w:val="Akapitzlist"/>
        <w:jc w:val="both"/>
        <w:rPr>
          <w:rFonts w:ascii="Calibri" w:hAnsi="Calibri" w:cs="Calibri"/>
        </w:rPr>
      </w:pPr>
    </w:p>
    <w:p w:rsidR="00F67552" w:rsidRPr="00AF027A" w:rsidRDefault="00F67552" w:rsidP="00AF1B43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Dla </w:t>
      </w:r>
      <w:r w:rsidR="000F33C1" w:rsidRPr="00AF027A">
        <w:rPr>
          <w:rFonts w:ascii="Calibri" w:hAnsi="Calibri" w:cs="Calibri"/>
        </w:rPr>
        <w:t xml:space="preserve">jednostek organizacyjnych </w:t>
      </w:r>
      <w:r w:rsidRPr="00AF027A">
        <w:rPr>
          <w:rFonts w:ascii="Calibri" w:hAnsi="Calibri" w:cs="Calibri"/>
        </w:rPr>
        <w:t xml:space="preserve">UAM wykonano łącznie </w:t>
      </w:r>
      <w:r w:rsidR="00510A2E" w:rsidRPr="00AF027A">
        <w:rPr>
          <w:rFonts w:ascii="Calibri" w:hAnsi="Calibri" w:cs="Calibri"/>
        </w:rPr>
        <w:t>522</w:t>
      </w:r>
      <w:r w:rsidRPr="00AF027A">
        <w:rPr>
          <w:rFonts w:ascii="Calibri" w:hAnsi="Calibri" w:cs="Calibri"/>
        </w:rPr>
        <w:t xml:space="preserve"> (20</w:t>
      </w:r>
      <w:r w:rsidR="00510A2E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510A2E" w:rsidRPr="00AF027A">
        <w:rPr>
          <w:rFonts w:ascii="Calibri" w:hAnsi="Calibri" w:cs="Calibri"/>
        </w:rPr>
        <w:t>29</w:t>
      </w:r>
      <w:r w:rsidRPr="00AF027A">
        <w:rPr>
          <w:rFonts w:ascii="Calibri" w:hAnsi="Calibri" w:cs="Calibri"/>
        </w:rPr>
        <w:t>)</w:t>
      </w:r>
      <w:r w:rsidR="000F33C1" w:rsidRPr="00AF027A">
        <w:rPr>
          <w:rFonts w:ascii="Calibri" w:hAnsi="Calibri" w:cs="Calibri"/>
        </w:rPr>
        <w:t xml:space="preserve"> obiekt</w:t>
      </w:r>
      <w:r w:rsidR="00510A2E" w:rsidRPr="00AF027A">
        <w:rPr>
          <w:rFonts w:ascii="Calibri" w:hAnsi="Calibri" w:cs="Calibri"/>
        </w:rPr>
        <w:t>y</w:t>
      </w:r>
      <w:r w:rsidRPr="00AF027A">
        <w:rPr>
          <w:rFonts w:ascii="Calibri" w:hAnsi="Calibri" w:cs="Calibri"/>
        </w:rPr>
        <w:t xml:space="preserve">, w tym: tuby do dyplomów, </w:t>
      </w:r>
      <w:r w:rsidR="00510A2E" w:rsidRPr="00AF027A">
        <w:rPr>
          <w:rFonts w:ascii="Calibri" w:hAnsi="Calibri" w:cs="Calibri"/>
        </w:rPr>
        <w:t>pudełka do medali i pudła do obrazów</w:t>
      </w:r>
      <w:r w:rsidRPr="00AF027A">
        <w:rPr>
          <w:rFonts w:ascii="Calibri" w:hAnsi="Calibri" w:cs="Calibri"/>
        </w:rPr>
        <w:t xml:space="preserve">. </w:t>
      </w:r>
      <w:r w:rsidR="00510A2E" w:rsidRPr="00AF027A">
        <w:rPr>
          <w:rFonts w:ascii="Calibri" w:hAnsi="Calibri" w:cs="Calibri"/>
        </w:rPr>
        <w:t>P</w:t>
      </w:r>
      <w:r w:rsidR="000F33C1" w:rsidRPr="00AF027A">
        <w:rPr>
          <w:rFonts w:ascii="Calibri" w:hAnsi="Calibri" w:cs="Calibri"/>
        </w:rPr>
        <w:t xml:space="preserve">rzeprowadzono </w:t>
      </w:r>
      <w:r w:rsidR="0033008E" w:rsidRPr="00AF027A">
        <w:rPr>
          <w:rFonts w:ascii="Calibri" w:hAnsi="Calibri" w:cs="Calibri"/>
        </w:rPr>
        <w:t>50 napraw i opraw książek.</w:t>
      </w:r>
    </w:p>
    <w:p w:rsidR="00F67552" w:rsidRPr="00AF027A" w:rsidRDefault="00F6755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F67552" w:rsidRPr="00AF027A" w:rsidRDefault="00F67552" w:rsidP="00AF1B43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ramach zleceń zewnętrznych p</w:t>
      </w:r>
      <w:r w:rsidR="000F33C1" w:rsidRPr="00AF027A">
        <w:rPr>
          <w:rFonts w:ascii="Calibri" w:hAnsi="Calibri" w:cs="Calibri"/>
        </w:rPr>
        <w:t>rzeprowadzono m.in. konserwację</w:t>
      </w:r>
      <w:r w:rsidRPr="00AF027A">
        <w:rPr>
          <w:rFonts w:ascii="Calibri" w:hAnsi="Calibri" w:cs="Calibri"/>
        </w:rPr>
        <w:t xml:space="preserve"> dokumentów ze zbiorów Muzeum Martyrologicznego w Żabikowie i </w:t>
      </w:r>
      <w:r w:rsidR="000F33C1" w:rsidRPr="00AF027A">
        <w:rPr>
          <w:rFonts w:ascii="Calibri" w:hAnsi="Calibri" w:cs="Calibri"/>
        </w:rPr>
        <w:t>st</w:t>
      </w:r>
      <w:r w:rsidR="0033008E" w:rsidRPr="00AF027A">
        <w:rPr>
          <w:rFonts w:ascii="Calibri" w:hAnsi="Calibri" w:cs="Calibri"/>
        </w:rPr>
        <w:t>arych druków</w:t>
      </w:r>
      <w:r w:rsidR="0069663B" w:rsidRPr="00AF027A">
        <w:rPr>
          <w:rFonts w:ascii="Calibri" w:hAnsi="Calibri" w:cs="Calibri"/>
        </w:rPr>
        <w:t xml:space="preserve"> ze zbiorów Biblioteki Mi</w:t>
      </w:r>
      <w:r w:rsidR="000F33C1" w:rsidRPr="00AF027A">
        <w:rPr>
          <w:rFonts w:ascii="Calibri" w:hAnsi="Calibri" w:cs="Calibri"/>
        </w:rPr>
        <w:t>e</w:t>
      </w:r>
      <w:r w:rsidR="0069663B" w:rsidRPr="00AF027A">
        <w:rPr>
          <w:rFonts w:ascii="Calibri" w:hAnsi="Calibri" w:cs="Calibri"/>
        </w:rPr>
        <w:t>j</w:t>
      </w:r>
      <w:r w:rsidR="000F33C1" w:rsidRPr="00AF027A">
        <w:rPr>
          <w:rFonts w:ascii="Calibri" w:hAnsi="Calibri" w:cs="Calibri"/>
        </w:rPr>
        <w:t xml:space="preserve">skiej w Koninie. Wykonano </w:t>
      </w:r>
      <w:r w:rsidR="0033008E" w:rsidRPr="00AF027A">
        <w:rPr>
          <w:rFonts w:ascii="Calibri" w:hAnsi="Calibri" w:cs="Calibri"/>
        </w:rPr>
        <w:t xml:space="preserve">m.in. prace introligatorsko-konserwatorskie dla Biblioteki Uniwersytetu Ekonomicznego w Poznaniu oraz usługi introligatorskie na rzecz firmy </w:t>
      </w:r>
      <w:r w:rsidR="0069663B" w:rsidRPr="00AF027A">
        <w:rPr>
          <w:rFonts w:ascii="Calibri" w:hAnsi="Calibri" w:cs="Calibri"/>
        </w:rPr>
        <w:t>Digital-Center</w:t>
      </w:r>
      <w:r w:rsidR="0033008E" w:rsidRPr="00AF027A">
        <w:rPr>
          <w:rFonts w:ascii="Calibri" w:hAnsi="Calibri" w:cs="Calibri"/>
        </w:rPr>
        <w:t>. Realizo</w:t>
      </w:r>
      <w:r w:rsidRPr="00AF027A">
        <w:rPr>
          <w:rFonts w:ascii="Calibri" w:hAnsi="Calibri" w:cs="Calibri"/>
        </w:rPr>
        <w:t xml:space="preserve">wano również </w:t>
      </w:r>
      <w:r w:rsidR="0033008E" w:rsidRPr="00AF027A">
        <w:rPr>
          <w:rFonts w:ascii="Calibri" w:hAnsi="Calibri" w:cs="Calibri"/>
        </w:rPr>
        <w:t xml:space="preserve">inne </w:t>
      </w:r>
      <w:r w:rsidRPr="00AF027A">
        <w:rPr>
          <w:rFonts w:ascii="Calibri" w:hAnsi="Calibri" w:cs="Calibri"/>
        </w:rPr>
        <w:t xml:space="preserve">pomniejsze zlecenia prywatne. </w:t>
      </w:r>
    </w:p>
    <w:p w:rsidR="00F67552" w:rsidRPr="00AF027A" w:rsidRDefault="00F67552" w:rsidP="00AF1B43">
      <w:pPr>
        <w:pStyle w:val="Akapitzlist"/>
        <w:jc w:val="both"/>
        <w:rPr>
          <w:rFonts w:ascii="Calibri" w:hAnsi="Calibri" w:cs="Calibri"/>
        </w:rPr>
      </w:pPr>
    </w:p>
    <w:p w:rsidR="00C24DA9" w:rsidRPr="00AF027A" w:rsidRDefault="00EE390A" w:rsidP="00AF1B43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ramach zadań</w:t>
      </w:r>
      <w:r w:rsidR="00874F5D" w:rsidRPr="00AF027A">
        <w:rPr>
          <w:rFonts w:ascii="Calibri" w:hAnsi="Calibri" w:cs="Calibri"/>
        </w:rPr>
        <w:t xml:space="preserve"> </w:t>
      </w:r>
      <w:r w:rsidR="0069663B" w:rsidRPr="00AF027A">
        <w:rPr>
          <w:rFonts w:ascii="Calibri" w:hAnsi="Calibri" w:cs="Calibri"/>
        </w:rPr>
        <w:t xml:space="preserve">Pracowni </w:t>
      </w:r>
      <w:r w:rsidR="00874F5D" w:rsidRPr="00AF027A">
        <w:rPr>
          <w:rFonts w:ascii="Calibri" w:hAnsi="Calibri" w:cs="Calibri"/>
        </w:rPr>
        <w:t>Digitalizacji</w:t>
      </w:r>
      <w:r w:rsidR="00C24DA9" w:rsidRPr="00AF027A">
        <w:rPr>
          <w:rFonts w:ascii="Calibri" w:hAnsi="Calibri" w:cs="Calibri"/>
        </w:rPr>
        <w:t xml:space="preserve"> wykonywano szereg prac, zarówno na potrzeby własne Biblioteki, jak i – odpłatnie – w ramach zleceń zewnętrznych.</w:t>
      </w:r>
      <w:r w:rsidR="00AC19E7" w:rsidRPr="00AF027A">
        <w:rPr>
          <w:rFonts w:ascii="Calibri" w:hAnsi="Calibri" w:cs="Calibri"/>
        </w:rPr>
        <w:t xml:space="preserve"> Sporządzono </w:t>
      </w:r>
      <w:r w:rsidR="00AC19E7" w:rsidRPr="00AF027A">
        <w:rPr>
          <w:rFonts w:ascii="Calibri" w:hAnsi="Calibri" w:cs="Calibri"/>
          <w:b/>
        </w:rPr>
        <w:t>10 640</w:t>
      </w:r>
      <w:r w:rsidR="00AC19E7" w:rsidRPr="00AF027A">
        <w:rPr>
          <w:rFonts w:ascii="Calibri" w:hAnsi="Calibri" w:cs="Calibri"/>
        </w:rPr>
        <w:t xml:space="preserve"> </w:t>
      </w:r>
      <w:r w:rsidR="00AC19E7" w:rsidRPr="00AF027A">
        <w:rPr>
          <w:rFonts w:ascii="Calibri" w:hAnsi="Calibri" w:cs="Calibri"/>
          <w:b/>
        </w:rPr>
        <w:t>kserokopii</w:t>
      </w:r>
      <w:r w:rsidR="00AC19E7" w:rsidRPr="00AF027A">
        <w:rPr>
          <w:rFonts w:ascii="Calibri" w:hAnsi="Calibri" w:cs="Calibri"/>
        </w:rPr>
        <w:t xml:space="preserve"> z</w:t>
      </w:r>
      <w:r w:rsidR="00847ECA" w:rsidRPr="00AF027A">
        <w:rPr>
          <w:rFonts w:ascii="Calibri" w:hAnsi="Calibri" w:cs="Calibri"/>
        </w:rPr>
        <w:t xml:space="preserve"> </w:t>
      </w:r>
      <w:r w:rsidR="00AC19E7" w:rsidRPr="00AF027A">
        <w:rPr>
          <w:rFonts w:ascii="Calibri" w:hAnsi="Calibri" w:cs="Calibri"/>
        </w:rPr>
        <w:t>oryginałów</w:t>
      </w:r>
      <w:r w:rsidR="00847ECA" w:rsidRPr="00AF027A">
        <w:rPr>
          <w:rFonts w:ascii="Calibri" w:hAnsi="Calibri" w:cs="Calibri"/>
        </w:rPr>
        <w:t xml:space="preserve"> (2020 – łącznie 1 167, w tym: 3 szt. z mikrofilmów i 1 164 z oryginałów). </w:t>
      </w:r>
      <w:r w:rsidR="00C44925" w:rsidRPr="00AF027A">
        <w:rPr>
          <w:rFonts w:ascii="Calibri" w:hAnsi="Calibri" w:cs="Calibri"/>
        </w:rPr>
        <w:t>W ramach skanowania wykonano ogółem</w:t>
      </w:r>
      <w:r w:rsidR="0069663B" w:rsidRPr="00AF027A">
        <w:rPr>
          <w:rFonts w:ascii="Calibri" w:hAnsi="Calibri" w:cs="Calibri"/>
        </w:rPr>
        <w:t xml:space="preserve"> </w:t>
      </w:r>
      <w:r w:rsidR="00847ECA" w:rsidRPr="00AF027A">
        <w:rPr>
          <w:rFonts w:ascii="Calibri" w:hAnsi="Calibri" w:cs="Calibri"/>
          <w:b/>
        </w:rPr>
        <w:t>409 115</w:t>
      </w:r>
      <w:r w:rsidR="0069663B" w:rsidRPr="00AF027A">
        <w:rPr>
          <w:rFonts w:ascii="Calibri" w:hAnsi="Calibri" w:cs="Calibri"/>
        </w:rPr>
        <w:t xml:space="preserve"> (20 – </w:t>
      </w:r>
      <w:r w:rsidR="00847ECA" w:rsidRPr="00AF027A">
        <w:rPr>
          <w:rFonts w:ascii="Calibri" w:hAnsi="Calibri" w:cs="Calibri"/>
        </w:rPr>
        <w:t>342 861</w:t>
      </w:r>
      <w:r w:rsidR="0069663B" w:rsidRPr="00AF027A">
        <w:rPr>
          <w:rFonts w:ascii="Calibri" w:hAnsi="Calibri" w:cs="Calibri"/>
        </w:rPr>
        <w:t xml:space="preserve">) </w:t>
      </w:r>
      <w:r w:rsidR="0069663B" w:rsidRPr="00AF027A">
        <w:rPr>
          <w:rFonts w:ascii="Calibri" w:hAnsi="Calibri" w:cs="Calibri"/>
          <w:b/>
        </w:rPr>
        <w:t>plików</w:t>
      </w:r>
      <w:r w:rsidR="0069663B" w:rsidRPr="00AF027A">
        <w:rPr>
          <w:rFonts w:ascii="Calibri" w:hAnsi="Calibri" w:cs="Calibri"/>
        </w:rPr>
        <w:t xml:space="preserve">, a także </w:t>
      </w:r>
      <w:r w:rsidR="00847ECA" w:rsidRPr="00AF027A">
        <w:rPr>
          <w:rFonts w:ascii="Calibri" w:hAnsi="Calibri" w:cs="Calibri"/>
          <w:b/>
        </w:rPr>
        <w:t>7 224</w:t>
      </w:r>
      <w:r w:rsidR="0069663B" w:rsidRPr="00AF027A">
        <w:rPr>
          <w:rFonts w:ascii="Calibri" w:hAnsi="Calibri" w:cs="Calibri"/>
          <w:b/>
        </w:rPr>
        <w:t xml:space="preserve"> </w:t>
      </w:r>
      <w:r w:rsidR="0069663B" w:rsidRPr="00AF027A">
        <w:rPr>
          <w:rFonts w:ascii="Calibri" w:hAnsi="Calibri" w:cs="Calibri"/>
        </w:rPr>
        <w:t>(20</w:t>
      </w:r>
      <w:r w:rsidR="00847ECA" w:rsidRPr="00AF027A">
        <w:rPr>
          <w:rFonts w:ascii="Calibri" w:hAnsi="Calibri" w:cs="Calibri"/>
        </w:rPr>
        <w:t>20</w:t>
      </w:r>
      <w:r w:rsidR="0069663B" w:rsidRPr="00AF027A">
        <w:rPr>
          <w:rFonts w:ascii="Calibri" w:hAnsi="Calibri" w:cs="Calibri"/>
        </w:rPr>
        <w:t xml:space="preserve"> – </w:t>
      </w:r>
      <w:r w:rsidR="00847ECA" w:rsidRPr="00AF027A">
        <w:rPr>
          <w:rFonts w:ascii="Calibri" w:hAnsi="Calibri" w:cs="Calibri"/>
        </w:rPr>
        <w:t>8 853</w:t>
      </w:r>
      <w:r w:rsidR="0069663B" w:rsidRPr="00AF027A">
        <w:rPr>
          <w:rFonts w:ascii="Calibri" w:hAnsi="Calibri" w:cs="Calibri"/>
        </w:rPr>
        <w:t xml:space="preserve">) </w:t>
      </w:r>
      <w:r w:rsidR="0069663B" w:rsidRPr="00AF027A">
        <w:rPr>
          <w:rFonts w:ascii="Calibri" w:hAnsi="Calibri" w:cs="Calibri"/>
          <w:b/>
        </w:rPr>
        <w:t>wydruk</w:t>
      </w:r>
      <w:r w:rsidR="00FC2171" w:rsidRPr="00AF027A">
        <w:rPr>
          <w:rFonts w:ascii="Calibri" w:hAnsi="Calibri" w:cs="Calibri"/>
          <w:b/>
        </w:rPr>
        <w:t>i</w:t>
      </w:r>
      <w:r w:rsidR="0069663B" w:rsidRPr="00AF027A">
        <w:rPr>
          <w:rFonts w:ascii="Calibri" w:hAnsi="Calibri" w:cs="Calibri"/>
        </w:rPr>
        <w:t xml:space="preserve">. </w:t>
      </w:r>
    </w:p>
    <w:p w:rsidR="000D2C60" w:rsidRPr="00AF027A" w:rsidRDefault="000D2C60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A54E72" w:rsidRPr="00AF027A" w:rsidRDefault="0061670A" w:rsidP="00AF1B43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Rozbudowywano własne zasoby elektroniczne, digitalizując szczególnie</w:t>
      </w:r>
      <w:r w:rsidR="00177EE6" w:rsidRPr="00AF027A">
        <w:rPr>
          <w:rFonts w:ascii="Calibri" w:hAnsi="Calibri" w:cs="Calibri"/>
        </w:rPr>
        <w:t xml:space="preserve"> wartościowe zbiory tradycyjne.</w:t>
      </w:r>
      <w:r w:rsidR="00FC2171" w:rsidRPr="00AF027A">
        <w:rPr>
          <w:rFonts w:ascii="Calibri" w:hAnsi="Calibri" w:cs="Calibri"/>
        </w:rPr>
        <w:t xml:space="preserve"> </w:t>
      </w:r>
      <w:r w:rsidR="008D419C" w:rsidRPr="00AF027A">
        <w:rPr>
          <w:rFonts w:ascii="Calibri" w:hAnsi="Calibri" w:cs="Calibri"/>
        </w:rPr>
        <w:t xml:space="preserve">W celu umieszczenia na platformie Wielkopolskiej Biblioteki Cyfrowej </w:t>
      </w:r>
      <w:proofErr w:type="spellStart"/>
      <w:r w:rsidR="008D419C" w:rsidRPr="00AF027A">
        <w:rPr>
          <w:rFonts w:ascii="Calibri" w:hAnsi="Calibri" w:cs="Calibri"/>
        </w:rPr>
        <w:t>zdigitalizowano</w:t>
      </w:r>
      <w:proofErr w:type="spellEnd"/>
      <w:r w:rsidR="008D419C" w:rsidRPr="00AF027A">
        <w:rPr>
          <w:rFonts w:ascii="Calibri" w:hAnsi="Calibri" w:cs="Calibri"/>
        </w:rPr>
        <w:t xml:space="preserve"> </w:t>
      </w:r>
      <w:r w:rsidR="00847ECA" w:rsidRPr="00AF027A">
        <w:rPr>
          <w:rFonts w:ascii="Calibri" w:hAnsi="Calibri" w:cs="Calibri"/>
        </w:rPr>
        <w:t>42</w:t>
      </w:r>
      <w:r w:rsidR="006D615E" w:rsidRPr="00AF027A">
        <w:rPr>
          <w:rFonts w:ascii="Calibri" w:hAnsi="Calibri" w:cs="Calibri"/>
        </w:rPr>
        <w:t xml:space="preserve"> (20</w:t>
      </w:r>
      <w:r w:rsidR="00847ECA" w:rsidRPr="00AF027A">
        <w:rPr>
          <w:rFonts w:ascii="Calibri" w:hAnsi="Calibri" w:cs="Calibri"/>
        </w:rPr>
        <w:t>20</w:t>
      </w:r>
      <w:r w:rsidR="006D615E" w:rsidRPr="00AF027A">
        <w:rPr>
          <w:rFonts w:ascii="Calibri" w:hAnsi="Calibri" w:cs="Calibri"/>
        </w:rPr>
        <w:t xml:space="preserve"> – </w:t>
      </w:r>
      <w:r w:rsidR="00847ECA" w:rsidRPr="00AF027A">
        <w:rPr>
          <w:rFonts w:ascii="Calibri" w:hAnsi="Calibri" w:cs="Calibri"/>
        </w:rPr>
        <w:t>74</w:t>
      </w:r>
      <w:r w:rsidR="006D615E" w:rsidRPr="00AF027A">
        <w:rPr>
          <w:rFonts w:ascii="Calibri" w:hAnsi="Calibri" w:cs="Calibri"/>
        </w:rPr>
        <w:t>)</w:t>
      </w:r>
      <w:r w:rsidR="00177EE6" w:rsidRPr="00AF027A">
        <w:rPr>
          <w:rFonts w:ascii="Calibri" w:hAnsi="Calibri" w:cs="Calibri"/>
        </w:rPr>
        <w:t xml:space="preserve"> książ</w:t>
      </w:r>
      <w:r w:rsidR="008D419C" w:rsidRPr="00AF027A">
        <w:rPr>
          <w:rFonts w:ascii="Calibri" w:hAnsi="Calibri" w:cs="Calibri"/>
        </w:rPr>
        <w:t>k</w:t>
      </w:r>
      <w:r w:rsidR="00177EE6" w:rsidRPr="00AF027A">
        <w:rPr>
          <w:rFonts w:ascii="Calibri" w:hAnsi="Calibri" w:cs="Calibri"/>
        </w:rPr>
        <w:t>i</w:t>
      </w:r>
      <w:r w:rsidR="008D419C" w:rsidRPr="00AF027A">
        <w:rPr>
          <w:rFonts w:ascii="Calibri" w:hAnsi="Calibri" w:cs="Calibri"/>
        </w:rPr>
        <w:t xml:space="preserve"> oraz </w:t>
      </w:r>
      <w:r w:rsidR="00847ECA" w:rsidRPr="00AF027A">
        <w:rPr>
          <w:rFonts w:ascii="Calibri" w:hAnsi="Calibri" w:cs="Calibri"/>
        </w:rPr>
        <w:t>41</w:t>
      </w:r>
      <w:r w:rsidR="006D615E" w:rsidRPr="00AF027A">
        <w:rPr>
          <w:rFonts w:ascii="Calibri" w:hAnsi="Calibri" w:cs="Calibri"/>
        </w:rPr>
        <w:t xml:space="preserve"> (20</w:t>
      </w:r>
      <w:r w:rsidR="00847ECA" w:rsidRPr="00AF027A">
        <w:rPr>
          <w:rFonts w:ascii="Calibri" w:hAnsi="Calibri" w:cs="Calibri"/>
        </w:rPr>
        <w:t>20</w:t>
      </w:r>
      <w:r w:rsidR="006D615E" w:rsidRPr="00AF027A">
        <w:rPr>
          <w:rFonts w:ascii="Calibri" w:hAnsi="Calibri" w:cs="Calibri"/>
        </w:rPr>
        <w:t xml:space="preserve"> – </w:t>
      </w:r>
      <w:r w:rsidR="00847ECA" w:rsidRPr="00AF027A">
        <w:rPr>
          <w:rFonts w:ascii="Calibri" w:hAnsi="Calibri" w:cs="Calibri"/>
        </w:rPr>
        <w:t>14</w:t>
      </w:r>
      <w:r w:rsidR="006D615E" w:rsidRPr="00AF027A">
        <w:rPr>
          <w:rFonts w:ascii="Calibri" w:hAnsi="Calibri" w:cs="Calibri"/>
        </w:rPr>
        <w:t>)</w:t>
      </w:r>
      <w:r w:rsidR="00177EE6" w:rsidRPr="00AF027A">
        <w:rPr>
          <w:rFonts w:ascii="Calibri" w:hAnsi="Calibri" w:cs="Calibri"/>
        </w:rPr>
        <w:t xml:space="preserve"> tytułów</w:t>
      </w:r>
      <w:r w:rsidR="008D419C" w:rsidRPr="00AF027A">
        <w:rPr>
          <w:rFonts w:ascii="Calibri" w:hAnsi="Calibri" w:cs="Calibri"/>
        </w:rPr>
        <w:t xml:space="preserve"> gazet i czasopism, czyli </w:t>
      </w:r>
      <w:r w:rsidR="00EE390A" w:rsidRPr="00AF027A">
        <w:rPr>
          <w:rFonts w:ascii="Calibri" w:hAnsi="Calibri" w:cs="Calibri"/>
        </w:rPr>
        <w:t xml:space="preserve">wykonano </w:t>
      </w:r>
      <w:r w:rsidR="008D419C" w:rsidRPr="00AF027A">
        <w:rPr>
          <w:rFonts w:ascii="Calibri" w:hAnsi="Calibri" w:cs="Calibri"/>
        </w:rPr>
        <w:t xml:space="preserve">łącznie </w:t>
      </w:r>
      <w:r w:rsidR="00177EE6" w:rsidRPr="00AF027A">
        <w:rPr>
          <w:rFonts w:ascii="Calibri" w:hAnsi="Calibri" w:cs="Calibri"/>
        </w:rPr>
        <w:t>1</w:t>
      </w:r>
      <w:r w:rsidR="00847ECA" w:rsidRPr="00AF027A">
        <w:rPr>
          <w:rFonts w:ascii="Calibri" w:hAnsi="Calibri" w:cs="Calibri"/>
        </w:rPr>
        <w:t>30 742</w:t>
      </w:r>
      <w:r w:rsidR="008D419C" w:rsidRPr="00AF027A">
        <w:rPr>
          <w:rFonts w:ascii="Calibri" w:hAnsi="Calibri" w:cs="Calibri"/>
        </w:rPr>
        <w:t xml:space="preserve"> (20</w:t>
      </w:r>
      <w:r w:rsidR="00847ECA" w:rsidRPr="00AF027A">
        <w:rPr>
          <w:rFonts w:ascii="Calibri" w:hAnsi="Calibri" w:cs="Calibri"/>
        </w:rPr>
        <w:t>20</w:t>
      </w:r>
      <w:r w:rsidR="008D419C" w:rsidRPr="00AF027A">
        <w:rPr>
          <w:rFonts w:ascii="Calibri" w:hAnsi="Calibri" w:cs="Calibri"/>
        </w:rPr>
        <w:t xml:space="preserve"> – </w:t>
      </w:r>
      <w:r w:rsidR="00847ECA" w:rsidRPr="00AF027A">
        <w:rPr>
          <w:rFonts w:ascii="Calibri" w:hAnsi="Calibri" w:cs="Calibri"/>
        </w:rPr>
        <w:t>18 641</w:t>
      </w:r>
      <w:r w:rsidR="008D419C" w:rsidRPr="00AF027A">
        <w:rPr>
          <w:rFonts w:ascii="Calibri" w:hAnsi="Calibri" w:cs="Calibri"/>
        </w:rPr>
        <w:t>) plik</w:t>
      </w:r>
      <w:r w:rsidR="00847ECA" w:rsidRPr="00AF027A">
        <w:rPr>
          <w:rFonts w:ascii="Calibri" w:hAnsi="Calibri" w:cs="Calibri"/>
        </w:rPr>
        <w:t>i</w:t>
      </w:r>
      <w:r w:rsidR="008D419C" w:rsidRPr="00AF027A">
        <w:rPr>
          <w:rFonts w:ascii="Calibri" w:hAnsi="Calibri" w:cs="Calibri"/>
        </w:rPr>
        <w:t>.</w:t>
      </w:r>
      <w:r w:rsidR="00247156" w:rsidRPr="00AF027A">
        <w:rPr>
          <w:rFonts w:ascii="Calibri" w:hAnsi="Calibri" w:cs="Calibri"/>
        </w:rPr>
        <w:t xml:space="preserve"> </w:t>
      </w:r>
    </w:p>
    <w:p w:rsidR="00A54E72" w:rsidRPr="00AF027A" w:rsidRDefault="00A54E72" w:rsidP="00AF1B43">
      <w:pPr>
        <w:pStyle w:val="Akapitzlist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lastRenderedPageBreak/>
        <w:t xml:space="preserve">Do </w:t>
      </w:r>
      <w:r w:rsidRPr="00AF027A">
        <w:rPr>
          <w:rFonts w:ascii="Calibri" w:hAnsi="Calibri" w:cs="Calibri"/>
          <w:b/>
        </w:rPr>
        <w:t>Wielkopolskiej Biblioteki Cyfrowej</w:t>
      </w:r>
      <w:r w:rsidRPr="00AF027A">
        <w:rPr>
          <w:rFonts w:ascii="Calibri" w:hAnsi="Calibri" w:cs="Calibri"/>
        </w:rPr>
        <w:t xml:space="preserve"> wprowadzono </w:t>
      </w:r>
      <w:r w:rsidR="00350806" w:rsidRPr="00AF027A">
        <w:rPr>
          <w:rFonts w:ascii="Calibri" w:hAnsi="Calibri" w:cs="Calibri"/>
          <w:b/>
        </w:rPr>
        <w:t>3 485</w:t>
      </w:r>
      <w:r w:rsidRPr="00AF027A">
        <w:rPr>
          <w:rFonts w:ascii="Calibri" w:hAnsi="Calibri" w:cs="Calibri"/>
        </w:rPr>
        <w:t xml:space="preserve"> (20</w:t>
      </w:r>
      <w:r w:rsidR="00350806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350806" w:rsidRPr="00AF027A">
        <w:rPr>
          <w:rFonts w:ascii="Calibri" w:hAnsi="Calibri" w:cs="Calibri"/>
        </w:rPr>
        <w:t>17 711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obiektów</w:t>
      </w:r>
      <w:r w:rsidRPr="00AF027A">
        <w:rPr>
          <w:rFonts w:ascii="Calibri" w:hAnsi="Calibri" w:cs="Calibri"/>
        </w:rPr>
        <w:t>, dzięki czemu na koniec roku sprawozdawczego łączna liczba publikacji wprowadzonych do WBC przez BU</w:t>
      </w:r>
      <w:r w:rsidR="00350806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 wyniosła </w:t>
      </w:r>
      <w:r w:rsidRPr="00AF027A">
        <w:rPr>
          <w:rFonts w:ascii="Calibri" w:hAnsi="Calibri" w:cs="Calibri"/>
          <w:b/>
        </w:rPr>
        <w:t>1</w:t>
      </w:r>
      <w:r w:rsidR="00177EE6" w:rsidRPr="00AF027A">
        <w:rPr>
          <w:rFonts w:ascii="Calibri" w:hAnsi="Calibri" w:cs="Calibri"/>
          <w:b/>
        </w:rPr>
        <w:t>8</w:t>
      </w:r>
      <w:r w:rsidR="00350806" w:rsidRPr="00AF027A">
        <w:rPr>
          <w:rFonts w:ascii="Calibri" w:hAnsi="Calibri" w:cs="Calibri"/>
          <w:b/>
        </w:rPr>
        <w:t>5</w:t>
      </w:r>
      <w:r w:rsidR="00177EE6" w:rsidRPr="00AF027A">
        <w:rPr>
          <w:rFonts w:ascii="Calibri" w:hAnsi="Calibri" w:cs="Calibri"/>
          <w:b/>
        </w:rPr>
        <w:t xml:space="preserve"> </w:t>
      </w:r>
      <w:r w:rsidR="00350806" w:rsidRPr="00AF027A">
        <w:rPr>
          <w:rFonts w:ascii="Calibri" w:hAnsi="Calibri" w:cs="Calibri"/>
          <w:b/>
        </w:rPr>
        <w:t>298</w:t>
      </w:r>
      <w:r w:rsidRPr="00AF027A">
        <w:rPr>
          <w:rFonts w:ascii="Calibri" w:hAnsi="Calibri" w:cs="Calibri"/>
        </w:rPr>
        <w:t xml:space="preserve">. Z zasobów tych skorzystano </w:t>
      </w:r>
      <w:r w:rsidR="00177EE6" w:rsidRPr="00AF027A">
        <w:rPr>
          <w:rFonts w:ascii="Calibri" w:hAnsi="Calibri" w:cs="Calibri"/>
        </w:rPr>
        <w:t>9</w:t>
      </w:r>
      <w:r w:rsidR="00350806" w:rsidRPr="00AF027A">
        <w:rPr>
          <w:rFonts w:ascii="Calibri" w:hAnsi="Calibri" w:cs="Calibri"/>
        </w:rPr>
        <w:t>78 011</w:t>
      </w:r>
      <w:r w:rsidRPr="00AF027A">
        <w:rPr>
          <w:rFonts w:ascii="Calibri" w:hAnsi="Calibri" w:cs="Calibri"/>
        </w:rPr>
        <w:t xml:space="preserve"> (20</w:t>
      </w:r>
      <w:r w:rsidR="00350806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350806" w:rsidRPr="00AF027A">
        <w:rPr>
          <w:rFonts w:ascii="Calibri" w:hAnsi="Calibri" w:cs="Calibri"/>
        </w:rPr>
        <w:t>903 532</w:t>
      </w:r>
      <w:r w:rsidRPr="00AF027A">
        <w:rPr>
          <w:rFonts w:ascii="Calibri" w:hAnsi="Calibri" w:cs="Calibri"/>
        </w:rPr>
        <w:t>) razy.</w:t>
      </w:r>
    </w:p>
    <w:p w:rsidR="00177EE6" w:rsidRPr="00AF027A" w:rsidRDefault="00177EE6" w:rsidP="00AF1B43">
      <w:pPr>
        <w:pStyle w:val="Akapitzlist"/>
        <w:rPr>
          <w:rFonts w:ascii="Calibri" w:hAnsi="Calibri" w:cs="Calibri"/>
          <w:color w:val="FF0000"/>
        </w:rPr>
      </w:pPr>
    </w:p>
    <w:p w:rsidR="00C44925" w:rsidRPr="00AF027A" w:rsidRDefault="004139A5" w:rsidP="00AF1B43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ramach </w:t>
      </w:r>
      <w:r w:rsidR="00322FFB" w:rsidRPr="00AF027A">
        <w:rPr>
          <w:rFonts w:ascii="Calibri" w:hAnsi="Calibri" w:cs="Calibri"/>
        </w:rPr>
        <w:t xml:space="preserve">nieodpłatnej </w:t>
      </w:r>
      <w:r w:rsidRPr="00AF027A">
        <w:rPr>
          <w:rFonts w:ascii="Calibri" w:hAnsi="Calibri" w:cs="Calibri"/>
        </w:rPr>
        <w:t xml:space="preserve">usługi „Zamów kopię” </w:t>
      </w:r>
      <w:r w:rsidR="0022146D" w:rsidRPr="00AF027A">
        <w:rPr>
          <w:rFonts w:ascii="Calibri" w:hAnsi="Calibri" w:cs="Calibri"/>
        </w:rPr>
        <w:t>(</w:t>
      </w:r>
      <w:r w:rsidRPr="00AF027A">
        <w:rPr>
          <w:rFonts w:ascii="Calibri" w:hAnsi="Calibri" w:cs="Calibri"/>
        </w:rPr>
        <w:t>uruchomionej 30 marca</w:t>
      </w:r>
      <w:r w:rsidR="00020EDE" w:rsidRPr="00AF027A">
        <w:rPr>
          <w:rFonts w:ascii="Calibri" w:hAnsi="Calibri" w:cs="Calibri"/>
        </w:rPr>
        <w:t xml:space="preserve"> 2020 </w:t>
      </w:r>
      <w:r w:rsidR="004E5814" w:rsidRPr="00AF027A">
        <w:rPr>
          <w:rFonts w:ascii="Calibri" w:hAnsi="Calibri" w:cs="Calibri"/>
        </w:rPr>
        <w:t>r.</w:t>
      </w:r>
      <w:r w:rsidR="00020EDE" w:rsidRPr="00AF027A">
        <w:rPr>
          <w:rFonts w:ascii="Calibri" w:hAnsi="Calibri" w:cs="Calibri"/>
        </w:rPr>
        <w:t xml:space="preserve">, </w:t>
      </w:r>
      <w:r w:rsidR="0022146D" w:rsidRPr="00AF027A">
        <w:rPr>
          <w:rFonts w:ascii="Calibri" w:hAnsi="Calibri" w:cs="Calibri"/>
        </w:rPr>
        <w:t xml:space="preserve">w czasie zamknięcia bibliotek), w okresie od stycznia do </w:t>
      </w:r>
      <w:r w:rsidR="005469A8" w:rsidRPr="00AF027A">
        <w:rPr>
          <w:rFonts w:ascii="Calibri" w:hAnsi="Calibri" w:cs="Calibri"/>
        </w:rPr>
        <w:t xml:space="preserve">7 </w:t>
      </w:r>
      <w:r w:rsidR="0022146D" w:rsidRPr="00AF027A">
        <w:rPr>
          <w:rFonts w:ascii="Calibri" w:hAnsi="Calibri" w:cs="Calibri"/>
        </w:rPr>
        <w:t xml:space="preserve">lipca 2021 </w:t>
      </w:r>
      <w:r w:rsidR="004E5814" w:rsidRPr="00AF027A">
        <w:rPr>
          <w:rFonts w:ascii="Calibri" w:hAnsi="Calibri" w:cs="Calibri"/>
        </w:rPr>
        <w:t>r.</w:t>
      </w:r>
      <w:r w:rsidR="0022146D" w:rsidRPr="00AF027A">
        <w:rPr>
          <w:rFonts w:ascii="Calibri" w:hAnsi="Calibri" w:cs="Calibri"/>
        </w:rPr>
        <w:t xml:space="preserve"> zespół Pracowni Digitalizacji </w:t>
      </w:r>
      <w:r w:rsidRPr="00AF027A">
        <w:rPr>
          <w:rFonts w:ascii="Calibri" w:hAnsi="Calibri" w:cs="Calibri"/>
        </w:rPr>
        <w:t>wykona</w:t>
      </w:r>
      <w:r w:rsidR="0022146D" w:rsidRPr="00AF027A">
        <w:rPr>
          <w:rFonts w:ascii="Calibri" w:hAnsi="Calibri" w:cs="Calibri"/>
        </w:rPr>
        <w:t>ł</w:t>
      </w:r>
      <w:r w:rsidRPr="00AF027A">
        <w:rPr>
          <w:rFonts w:ascii="Calibri" w:hAnsi="Calibri" w:cs="Calibri"/>
        </w:rPr>
        <w:t xml:space="preserve"> </w:t>
      </w:r>
      <w:r w:rsidR="0022146D" w:rsidRPr="00AF027A">
        <w:rPr>
          <w:rFonts w:ascii="Calibri" w:hAnsi="Calibri" w:cs="Calibri"/>
          <w:b/>
        </w:rPr>
        <w:t>187 520</w:t>
      </w:r>
      <w:r w:rsidR="0022146D" w:rsidRPr="00AF027A">
        <w:rPr>
          <w:rFonts w:ascii="Calibri" w:hAnsi="Calibri" w:cs="Calibri"/>
        </w:rPr>
        <w:t xml:space="preserve"> (2020 – </w:t>
      </w:r>
      <w:r w:rsidRPr="00AF027A">
        <w:rPr>
          <w:rFonts w:ascii="Calibri" w:hAnsi="Calibri" w:cs="Calibri"/>
        </w:rPr>
        <w:t>308</w:t>
      </w:r>
      <w:r w:rsidR="0022146D" w:rsidRPr="00AF027A">
        <w:rPr>
          <w:rFonts w:ascii="Calibri" w:hAnsi="Calibri" w:cs="Calibri"/>
        </w:rPr>
        <w:t> </w:t>
      </w:r>
      <w:r w:rsidRPr="00AF027A">
        <w:rPr>
          <w:rFonts w:ascii="Calibri" w:hAnsi="Calibri" w:cs="Calibri"/>
        </w:rPr>
        <w:t>480</w:t>
      </w:r>
      <w:r w:rsidR="0022146D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  <w:b/>
        </w:rPr>
        <w:t xml:space="preserve"> skanów z </w:t>
      </w:r>
      <w:r w:rsidR="0022146D" w:rsidRPr="00AF027A">
        <w:rPr>
          <w:rFonts w:ascii="Calibri" w:hAnsi="Calibri" w:cs="Calibri"/>
          <w:b/>
        </w:rPr>
        <w:t xml:space="preserve">3 914 </w:t>
      </w:r>
      <w:r w:rsidR="0022146D" w:rsidRPr="00AF027A">
        <w:rPr>
          <w:rFonts w:ascii="Calibri" w:hAnsi="Calibri" w:cs="Calibri"/>
        </w:rPr>
        <w:t xml:space="preserve">(2020 – </w:t>
      </w:r>
      <w:r w:rsidRPr="00AF027A">
        <w:rPr>
          <w:rFonts w:ascii="Calibri" w:hAnsi="Calibri" w:cs="Calibri"/>
        </w:rPr>
        <w:t>3</w:t>
      </w:r>
      <w:r w:rsidR="0022146D" w:rsidRPr="00AF027A">
        <w:rPr>
          <w:rFonts w:ascii="Calibri" w:hAnsi="Calibri" w:cs="Calibri"/>
        </w:rPr>
        <w:t> </w:t>
      </w:r>
      <w:r w:rsidRPr="00AF027A">
        <w:rPr>
          <w:rFonts w:ascii="Calibri" w:hAnsi="Calibri" w:cs="Calibri"/>
        </w:rPr>
        <w:t>676</w:t>
      </w:r>
      <w:r w:rsidR="0022146D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  <w:b/>
        </w:rPr>
        <w:t xml:space="preserve"> publikacji</w:t>
      </w:r>
      <w:r w:rsidRPr="00AF027A">
        <w:rPr>
          <w:rFonts w:ascii="Calibri" w:hAnsi="Calibri" w:cs="Calibri"/>
        </w:rPr>
        <w:t xml:space="preserve">, realizując </w:t>
      </w:r>
      <w:r w:rsidR="0022146D" w:rsidRPr="00AF027A">
        <w:rPr>
          <w:rFonts w:ascii="Calibri" w:hAnsi="Calibri" w:cs="Calibri"/>
          <w:b/>
        </w:rPr>
        <w:t>2 013</w:t>
      </w:r>
      <w:r w:rsidR="0022146D" w:rsidRPr="00AF027A">
        <w:rPr>
          <w:rFonts w:ascii="Calibri" w:hAnsi="Calibri" w:cs="Calibri"/>
        </w:rPr>
        <w:t xml:space="preserve"> (2020 – </w:t>
      </w:r>
      <w:r w:rsidRPr="00AF027A">
        <w:rPr>
          <w:rFonts w:ascii="Calibri" w:hAnsi="Calibri" w:cs="Calibri"/>
        </w:rPr>
        <w:t>2</w:t>
      </w:r>
      <w:r w:rsidR="0022146D" w:rsidRPr="00AF027A">
        <w:rPr>
          <w:rFonts w:ascii="Calibri" w:hAnsi="Calibri" w:cs="Calibri"/>
        </w:rPr>
        <w:t> </w:t>
      </w:r>
      <w:r w:rsidRPr="00AF027A">
        <w:rPr>
          <w:rFonts w:ascii="Calibri" w:hAnsi="Calibri" w:cs="Calibri"/>
        </w:rPr>
        <w:t>360</w:t>
      </w:r>
      <w:r w:rsidR="0022146D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  <w:b/>
        </w:rPr>
        <w:t xml:space="preserve"> zamówień</w:t>
      </w:r>
      <w:r w:rsidRPr="00AF027A">
        <w:rPr>
          <w:rFonts w:ascii="Calibri" w:hAnsi="Calibri" w:cs="Calibri"/>
        </w:rPr>
        <w:t xml:space="preserve"> pracowników, doktorantów i studentów UAM. </w:t>
      </w:r>
      <w:r w:rsidR="00F861CE" w:rsidRPr="00AF027A">
        <w:rPr>
          <w:rFonts w:ascii="Calibri" w:hAnsi="Calibri" w:cs="Calibri"/>
        </w:rPr>
        <w:t xml:space="preserve">Realizację usługi wspierali pracownicy Sekcji Czytelń Oddziału Udostępniania, którzy wykonali 5 757 skanów, przesyłając je do 71 czytelników. </w:t>
      </w:r>
    </w:p>
    <w:p w:rsidR="00A54E72" w:rsidRPr="00AF027A" w:rsidRDefault="00A54E72" w:rsidP="00AF1B43">
      <w:pPr>
        <w:spacing w:after="0"/>
        <w:jc w:val="both"/>
        <w:rPr>
          <w:rFonts w:ascii="Calibri" w:hAnsi="Calibri" w:cs="Calibri"/>
          <w:color w:val="FF0000"/>
        </w:rPr>
      </w:pPr>
    </w:p>
    <w:p w:rsidR="00A54E72" w:rsidRPr="00AF027A" w:rsidRDefault="00322FFB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>I</w:t>
      </w:r>
      <w:r w:rsidR="00A54E72" w:rsidRPr="00AF027A">
        <w:rPr>
          <w:rFonts w:ascii="Calibri" w:hAnsi="Calibri" w:cs="Calibri"/>
          <w:b/>
        </w:rPr>
        <w:t>X. UDOSTĘPNIANIE ZBIORÓW</w:t>
      </w:r>
    </w:p>
    <w:p w:rsidR="00D027CF" w:rsidRPr="00AF027A" w:rsidRDefault="002C0D87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Do </w:t>
      </w:r>
      <w:r w:rsidR="00D027CF" w:rsidRPr="00AF027A">
        <w:rPr>
          <w:rFonts w:ascii="Calibri" w:hAnsi="Calibri" w:cs="Calibri"/>
        </w:rPr>
        <w:t xml:space="preserve">6 </w:t>
      </w:r>
      <w:r w:rsidR="00DD38B1" w:rsidRPr="00AF027A">
        <w:rPr>
          <w:rFonts w:ascii="Calibri" w:hAnsi="Calibri" w:cs="Calibri"/>
        </w:rPr>
        <w:t xml:space="preserve">czerwca 2021 </w:t>
      </w:r>
      <w:r w:rsidR="004E5814" w:rsidRPr="00AF027A">
        <w:rPr>
          <w:rFonts w:ascii="Calibri" w:hAnsi="Calibri" w:cs="Calibri"/>
        </w:rPr>
        <w:t>r.</w:t>
      </w:r>
      <w:r w:rsidR="00DD38B1" w:rsidRPr="00AF027A">
        <w:rPr>
          <w:rFonts w:ascii="Calibri" w:hAnsi="Calibri" w:cs="Calibri"/>
        </w:rPr>
        <w:t xml:space="preserve">, ze względu na pandemię, miały miejsce ograniczenia w funkcjonowaniu poszczególnych agend obsługi użytkowników (skrócone godziny otwarcia – godziny popołudniowe, limity w czytelniach, reżim sanitarny), a w okresie od 29 marca do 9 maja nie działały czytelnie. Z dniem 7 czerwca powrócono </w:t>
      </w:r>
      <w:r w:rsidR="003A0502" w:rsidRPr="00AF027A">
        <w:rPr>
          <w:rFonts w:ascii="Calibri" w:hAnsi="Calibri" w:cs="Calibri"/>
        </w:rPr>
        <w:t>d</w:t>
      </w:r>
      <w:r w:rsidR="00DD38B1" w:rsidRPr="00AF027A">
        <w:rPr>
          <w:rFonts w:ascii="Calibri" w:hAnsi="Calibri" w:cs="Calibri"/>
        </w:rPr>
        <w:t>o godzin funkcjonowania Biblioteki sprzed pandemii, nadal jednak stosowano przepisy rozporządzenia Rady Ministrów dotyczące działania w reżimie sanitarnym</w:t>
      </w:r>
      <w:r w:rsidR="00075206" w:rsidRPr="00AF027A">
        <w:rPr>
          <w:rFonts w:ascii="Calibri" w:hAnsi="Calibri" w:cs="Calibri"/>
        </w:rPr>
        <w:t>, w tym</w:t>
      </w:r>
      <w:r w:rsidR="00DD38B1" w:rsidRPr="00AF027A">
        <w:rPr>
          <w:rFonts w:ascii="Calibri" w:hAnsi="Calibri" w:cs="Calibri"/>
        </w:rPr>
        <w:t xml:space="preserve"> zachow</w:t>
      </w:r>
      <w:r w:rsidR="00075206" w:rsidRPr="00AF027A">
        <w:rPr>
          <w:rFonts w:ascii="Calibri" w:hAnsi="Calibri" w:cs="Calibri"/>
        </w:rPr>
        <w:t>yw</w:t>
      </w:r>
      <w:r w:rsidR="00DD38B1" w:rsidRPr="00AF027A">
        <w:rPr>
          <w:rFonts w:ascii="Calibri" w:hAnsi="Calibri" w:cs="Calibri"/>
        </w:rPr>
        <w:t xml:space="preserve">ania limitów </w:t>
      </w:r>
      <w:r w:rsidR="008D6F03" w:rsidRPr="00AF027A">
        <w:rPr>
          <w:rFonts w:ascii="Calibri" w:hAnsi="Calibri" w:cs="Calibri"/>
        </w:rPr>
        <w:t xml:space="preserve">osób </w:t>
      </w:r>
      <w:r w:rsidR="00DD38B1" w:rsidRPr="00AF027A">
        <w:rPr>
          <w:rFonts w:ascii="Calibri" w:hAnsi="Calibri" w:cs="Calibri"/>
        </w:rPr>
        <w:t xml:space="preserve">w czytelniach. </w:t>
      </w:r>
    </w:p>
    <w:p w:rsidR="006952BA" w:rsidRPr="00AF027A" w:rsidRDefault="006952BA" w:rsidP="00AF1B43">
      <w:pPr>
        <w:pStyle w:val="Akapitzlist"/>
        <w:jc w:val="both"/>
        <w:rPr>
          <w:rFonts w:ascii="Calibri" w:hAnsi="Calibri" w:cs="Calibri"/>
        </w:rPr>
      </w:pPr>
    </w:p>
    <w:p w:rsidR="00804C99" w:rsidRPr="00AF027A" w:rsidRDefault="00A54E72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roku sprawozdawczym w magazynie złożono </w:t>
      </w:r>
      <w:r w:rsidR="002654A2" w:rsidRPr="00AF027A">
        <w:rPr>
          <w:rFonts w:ascii="Calibri" w:hAnsi="Calibri" w:cs="Calibri"/>
          <w:b/>
        </w:rPr>
        <w:t>73 457</w:t>
      </w:r>
      <w:r w:rsidR="00E2346F" w:rsidRPr="00AF027A">
        <w:rPr>
          <w:rFonts w:ascii="Calibri" w:hAnsi="Calibri" w:cs="Calibri"/>
        </w:rPr>
        <w:t xml:space="preserve"> (20</w:t>
      </w:r>
      <w:r w:rsidR="002654A2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2654A2" w:rsidRPr="00AF027A">
        <w:rPr>
          <w:rFonts w:ascii="Calibri" w:hAnsi="Calibri" w:cs="Calibri"/>
        </w:rPr>
        <w:t>58 963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zamówie</w:t>
      </w:r>
      <w:r w:rsidR="002654A2" w:rsidRPr="00AF027A">
        <w:rPr>
          <w:rFonts w:ascii="Calibri" w:hAnsi="Calibri" w:cs="Calibri"/>
          <w:b/>
        </w:rPr>
        <w:t>ń</w:t>
      </w:r>
      <w:r w:rsidRPr="00AF027A">
        <w:rPr>
          <w:rFonts w:ascii="Calibri" w:hAnsi="Calibri" w:cs="Calibri"/>
        </w:rPr>
        <w:t xml:space="preserve"> </w:t>
      </w:r>
      <w:r w:rsidR="00E2346F" w:rsidRPr="00AF027A">
        <w:rPr>
          <w:rFonts w:ascii="Calibri" w:hAnsi="Calibri" w:cs="Calibri"/>
          <w:b/>
        </w:rPr>
        <w:t>czytelnicz</w:t>
      </w:r>
      <w:r w:rsidR="002654A2" w:rsidRPr="00AF027A">
        <w:rPr>
          <w:rFonts w:ascii="Calibri" w:hAnsi="Calibri" w:cs="Calibri"/>
          <w:b/>
        </w:rPr>
        <w:t>ych</w:t>
      </w:r>
      <w:r w:rsidR="00804C99" w:rsidRPr="00AF027A">
        <w:rPr>
          <w:rFonts w:ascii="Calibri" w:hAnsi="Calibri" w:cs="Calibri"/>
        </w:rPr>
        <w:t>, co</w:t>
      </w:r>
      <w:r w:rsidR="00705177" w:rsidRPr="00AF027A">
        <w:rPr>
          <w:rFonts w:ascii="Calibri" w:hAnsi="Calibri" w:cs="Calibri"/>
        </w:rPr>
        <w:t xml:space="preserve"> – w porównaniu z 20</w:t>
      </w:r>
      <w:r w:rsidR="002654A2" w:rsidRPr="00AF027A">
        <w:rPr>
          <w:rFonts w:ascii="Calibri" w:hAnsi="Calibri" w:cs="Calibri"/>
        </w:rPr>
        <w:t>20</w:t>
      </w:r>
      <w:r w:rsidR="001708C3" w:rsidRPr="00AF027A">
        <w:rPr>
          <w:rFonts w:ascii="Calibri" w:hAnsi="Calibri" w:cs="Calibri"/>
        </w:rPr>
        <w:t xml:space="preserve"> rokiem – oznacza </w:t>
      </w:r>
      <w:r w:rsidR="002654A2" w:rsidRPr="00AF027A">
        <w:rPr>
          <w:rFonts w:ascii="Calibri" w:hAnsi="Calibri" w:cs="Calibri"/>
        </w:rPr>
        <w:t xml:space="preserve">wzrost </w:t>
      </w:r>
      <w:r w:rsidR="00CC33CD" w:rsidRPr="00AF027A">
        <w:rPr>
          <w:rFonts w:ascii="Calibri" w:hAnsi="Calibri" w:cs="Calibri"/>
        </w:rPr>
        <w:t xml:space="preserve">ogólnej liczby zamówień </w:t>
      </w:r>
      <w:r w:rsidR="00804C99" w:rsidRPr="00AF027A">
        <w:rPr>
          <w:rFonts w:ascii="Calibri" w:hAnsi="Calibri" w:cs="Calibri"/>
        </w:rPr>
        <w:t xml:space="preserve">o </w:t>
      </w:r>
      <w:r w:rsidR="002654A2" w:rsidRPr="00AF027A">
        <w:rPr>
          <w:rFonts w:ascii="Calibri" w:hAnsi="Calibri" w:cs="Calibri"/>
        </w:rPr>
        <w:t>24,58</w:t>
      </w:r>
      <w:r w:rsidR="00804C99" w:rsidRPr="00AF027A">
        <w:rPr>
          <w:rFonts w:ascii="Calibri" w:hAnsi="Calibri" w:cs="Calibri"/>
        </w:rPr>
        <w:t>% (20</w:t>
      </w:r>
      <w:r w:rsidR="002654A2" w:rsidRPr="00AF027A">
        <w:rPr>
          <w:rFonts w:ascii="Calibri" w:hAnsi="Calibri" w:cs="Calibri"/>
        </w:rPr>
        <w:t>20</w:t>
      </w:r>
      <w:r w:rsidR="00804C99" w:rsidRPr="00AF027A">
        <w:rPr>
          <w:rFonts w:ascii="Calibri" w:hAnsi="Calibri" w:cs="Calibri"/>
        </w:rPr>
        <w:t xml:space="preserve"> – spadek o </w:t>
      </w:r>
      <w:r w:rsidR="001708C3" w:rsidRPr="00AF027A">
        <w:rPr>
          <w:rFonts w:ascii="Calibri" w:hAnsi="Calibri" w:cs="Calibri"/>
        </w:rPr>
        <w:t>5</w:t>
      </w:r>
      <w:r w:rsidR="002654A2" w:rsidRPr="00AF027A">
        <w:rPr>
          <w:rFonts w:ascii="Calibri" w:hAnsi="Calibri" w:cs="Calibri"/>
        </w:rPr>
        <w:t>5</w:t>
      </w:r>
      <w:r w:rsidR="001708C3" w:rsidRPr="00AF027A">
        <w:rPr>
          <w:rFonts w:ascii="Calibri" w:hAnsi="Calibri" w:cs="Calibri"/>
        </w:rPr>
        <w:t>,</w:t>
      </w:r>
      <w:r w:rsidR="002654A2" w:rsidRPr="00AF027A">
        <w:rPr>
          <w:rFonts w:ascii="Calibri" w:hAnsi="Calibri" w:cs="Calibri"/>
        </w:rPr>
        <w:t>58</w:t>
      </w:r>
      <w:r w:rsidR="00804C99" w:rsidRPr="00AF027A">
        <w:rPr>
          <w:rFonts w:ascii="Calibri" w:hAnsi="Calibri" w:cs="Calibri"/>
        </w:rPr>
        <w:t>%)</w:t>
      </w:r>
      <w:r w:rsidR="00CC33CD" w:rsidRPr="00AF027A">
        <w:rPr>
          <w:rFonts w:ascii="Calibri" w:hAnsi="Calibri" w:cs="Calibri"/>
        </w:rPr>
        <w:t>.</w:t>
      </w:r>
    </w:p>
    <w:p w:rsidR="001A2760" w:rsidRPr="00AF027A" w:rsidRDefault="001A2760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D4047C" w:rsidRPr="00AF027A" w:rsidRDefault="00CC33CD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Spośród złożonych zamówień zrealizowano ich </w:t>
      </w:r>
      <w:r w:rsidR="0051211F" w:rsidRPr="00AF027A">
        <w:rPr>
          <w:rFonts w:ascii="Calibri" w:hAnsi="Calibri" w:cs="Calibri"/>
          <w:b/>
        </w:rPr>
        <w:t>72 8</w:t>
      </w:r>
      <w:r w:rsidR="00810B49" w:rsidRPr="00AF027A">
        <w:rPr>
          <w:rFonts w:ascii="Calibri" w:hAnsi="Calibri" w:cs="Calibri"/>
          <w:b/>
        </w:rPr>
        <w:t>97</w:t>
      </w:r>
      <w:r w:rsidRPr="00AF027A">
        <w:rPr>
          <w:rFonts w:ascii="Calibri" w:hAnsi="Calibri" w:cs="Calibri"/>
        </w:rPr>
        <w:t xml:space="preserve"> (20</w:t>
      </w:r>
      <w:r w:rsidR="0051211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51211F" w:rsidRPr="00AF027A">
        <w:rPr>
          <w:rFonts w:ascii="Calibri" w:hAnsi="Calibri" w:cs="Calibri"/>
        </w:rPr>
        <w:t>58 348</w:t>
      </w:r>
      <w:r w:rsidRPr="00AF027A">
        <w:rPr>
          <w:rFonts w:ascii="Calibri" w:hAnsi="Calibri" w:cs="Calibri"/>
        </w:rPr>
        <w:t xml:space="preserve">), co oznacza, że wskaźnik zrealizowanych zamówień wyniósł </w:t>
      </w:r>
      <w:r w:rsidR="00831011" w:rsidRPr="00AF027A">
        <w:rPr>
          <w:rFonts w:ascii="Calibri" w:hAnsi="Calibri" w:cs="Calibri"/>
        </w:rPr>
        <w:t>9</w:t>
      </w:r>
      <w:r w:rsidR="0031316A" w:rsidRPr="00AF027A">
        <w:rPr>
          <w:rFonts w:ascii="Calibri" w:hAnsi="Calibri" w:cs="Calibri"/>
        </w:rPr>
        <w:t>9,24</w:t>
      </w:r>
      <w:r w:rsidRPr="00AF027A">
        <w:rPr>
          <w:rFonts w:ascii="Calibri" w:hAnsi="Calibri" w:cs="Calibri"/>
        </w:rPr>
        <w:t>% (20</w:t>
      </w:r>
      <w:r w:rsidR="00A714FC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1708C3" w:rsidRPr="00AF027A">
        <w:rPr>
          <w:rFonts w:ascii="Calibri" w:hAnsi="Calibri" w:cs="Calibri"/>
        </w:rPr>
        <w:t>9</w:t>
      </w:r>
      <w:r w:rsidR="00A714FC" w:rsidRPr="00AF027A">
        <w:rPr>
          <w:rFonts w:ascii="Calibri" w:hAnsi="Calibri" w:cs="Calibri"/>
        </w:rPr>
        <w:t>8,96</w:t>
      </w:r>
      <w:r w:rsidRPr="00AF027A">
        <w:rPr>
          <w:rFonts w:ascii="Calibri" w:hAnsi="Calibri" w:cs="Calibri"/>
        </w:rPr>
        <w:t>%).</w:t>
      </w:r>
      <w:r w:rsidR="00831011" w:rsidRPr="00AF027A">
        <w:rPr>
          <w:rFonts w:ascii="Calibri" w:hAnsi="Calibri" w:cs="Calibri"/>
          <w:color w:val="FF0000"/>
        </w:rPr>
        <w:t xml:space="preserve"> </w:t>
      </w:r>
      <w:r w:rsidR="00831011" w:rsidRPr="00AF027A">
        <w:rPr>
          <w:rFonts w:ascii="Calibri" w:hAnsi="Calibri" w:cs="Calibri"/>
        </w:rPr>
        <w:t xml:space="preserve">Zrealizowano </w:t>
      </w:r>
      <w:r w:rsidR="0051211F" w:rsidRPr="00AF027A">
        <w:rPr>
          <w:rFonts w:ascii="Calibri" w:hAnsi="Calibri" w:cs="Calibri"/>
        </w:rPr>
        <w:t>35 210</w:t>
      </w:r>
      <w:r w:rsidR="00A54E72" w:rsidRPr="00AF027A">
        <w:rPr>
          <w:rFonts w:ascii="Calibri" w:hAnsi="Calibri" w:cs="Calibri"/>
        </w:rPr>
        <w:t xml:space="preserve"> </w:t>
      </w:r>
      <w:r w:rsidR="00831011" w:rsidRPr="00AF027A">
        <w:rPr>
          <w:rFonts w:ascii="Calibri" w:hAnsi="Calibri" w:cs="Calibri"/>
        </w:rPr>
        <w:t>(20</w:t>
      </w:r>
      <w:r w:rsidR="0051211F" w:rsidRPr="00AF027A">
        <w:rPr>
          <w:rFonts w:ascii="Calibri" w:hAnsi="Calibri" w:cs="Calibri"/>
        </w:rPr>
        <w:t>20</w:t>
      </w:r>
      <w:r w:rsidR="00831011" w:rsidRPr="00AF027A">
        <w:rPr>
          <w:rFonts w:ascii="Calibri" w:hAnsi="Calibri" w:cs="Calibri"/>
        </w:rPr>
        <w:t xml:space="preserve"> – </w:t>
      </w:r>
      <w:r w:rsidR="0051211F" w:rsidRPr="00AF027A">
        <w:rPr>
          <w:rFonts w:ascii="Calibri" w:hAnsi="Calibri" w:cs="Calibri"/>
        </w:rPr>
        <w:t>31 727</w:t>
      </w:r>
      <w:r w:rsidR="00831011" w:rsidRPr="00AF027A">
        <w:rPr>
          <w:rFonts w:ascii="Calibri" w:hAnsi="Calibri" w:cs="Calibri"/>
        </w:rPr>
        <w:t xml:space="preserve">) zamówień </w:t>
      </w:r>
      <w:r w:rsidR="00A54E72" w:rsidRPr="00AF027A">
        <w:rPr>
          <w:rFonts w:ascii="Calibri" w:hAnsi="Calibri" w:cs="Calibri"/>
        </w:rPr>
        <w:t>do wypożyczalni</w:t>
      </w:r>
      <w:r w:rsidR="009445A5" w:rsidRPr="00AF027A">
        <w:rPr>
          <w:rFonts w:ascii="Calibri" w:hAnsi="Calibri" w:cs="Calibri"/>
        </w:rPr>
        <w:t xml:space="preserve">, </w:t>
      </w:r>
      <w:r w:rsidR="001708C3" w:rsidRPr="00AF027A">
        <w:rPr>
          <w:rFonts w:ascii="Calibri" w:hAnsi="Calibri" w:cs="Calibri"/>
        </w:rPr>
        <w:t>1</w:t>
      </w:r>
      <w:r w:rsidR="0051211F" w:rsidRPr="00AF027A">
        <w:rPr>
          <w:rFonts w:ascii="Calibri" w:hAnsi="Calibri" w:cs="Calibri"/>
        </w:rPr>
        <w:t>9 952</w:t>
      </w:r>
      <w:r w:rsidR="007A0188" w:rsidRPr="00AF027A">
        <w:rPr>
          <w:rFonts w:ascii="Calibri" w:hAnsi="Calibri" w:cs="Calibri"/>
        </w:rPr>
        <w:t xml:space="preserve"> </w:t>
      </w:r>
      <w:r w:rsidR="008A2C97" w:rsidRPr="00AF027A">
        <w:rPr>
          <w:rFonts w:ascii="Calibri" w:hAnsi="Calibri" w:cs="Calibri"/>
        </w:rPr>
        <w:t>(20</w:t>
      </w:r>
      <w:r w:rsidR="0051211F" w:rsidRPr="00AF027A">
        <w:rPr>
          <w:rFonts w:ascii="Calibri" w:hAnsi="Calibri" w:cs="Calibri"/>
        </w:rPr>
        <w:t>20</w:t>
      </w:r>
      <w:r w:rsidR="008A2C97" w:rsidRPr="00AF027A">
        <w:rPr>
          <w:rFonts w:ascii="Calibri" w:hAnsi="Calibri" w:cs="Calibri"/>
        </w:rPr>
        <w:t xml:space="preserve"> – </w:t>
      </w:r>
      <w:r w:rsidR="0051211F" w:rsidRPr="00AF027A">
        <w:rPr>
          <w:rFonts w:ascii="Calibri" w:hAnsi="Calibri" w:cs="Calibri"/>
        </w:rPr>
        <w:t>15 658</w:t>
      </w:r>
      <w:r w:rsidR="008A2C97" w:rsidRPr="00AF027A">
        <w:rPr>
          <w:rFonts w:ascii="Calibri" w:hAnsi="Calibri" w:cs="Calibri"/>
        </w:rPr>
        <w:t xml:space="preserve">) </w:t>
      </w:r>
      <w:r w:rsidR="007A0188" w:rsidRPr="00AF027A">
        <w:rPr>
          <w:rFonts w:ascii="Calibri" w:hAnsi="Calibri" w:cs="Calibri"/>
        </w:rPr>
        <w:t>do czytelń</w:t>
      </w:r>
      <w:r w:rsidR="009445A5" w:rsidRPr="00AF027A">
        <w:rPr>
          <w:rFonts w:ascii="Calibri" w:hAnsi="Calibri" w:cs="Calibri"/>
        </w:rPr>
        <w:t xml:space="preserve"> i </w:t>
      </w:r>
      <w:r w:rsidR="0051211F" w:rsidRPr="00AF027A">
        <w:rPr>
          <w:rFonts w:ascii="Calibri" w:hAnsi="Calibri" w:cs="Calibri"/>
        </w:rPr>
        <w:t>1</w:t>
      </w:r>
      <w:r w:rsidR="00810B49" w:rsidRPr="00AF027A">
        <w:rPr>
          <w:rFonts w:ascii="Calibri" w:hAnsi="Calibri" w:cs="Calibri"/>
        </w:rPr>
        <w:t>4 841</w:t>
      </w:r>
      <w:r w:rsidR="00A54E72" w:rsidRPr="00AF027A">
        <w:rPr>
          <w:rFonts w:ascii="Calibri" w:hAnsi="Calibri" w:cs="Calibri"/>
        </w:rPr>
        <w:t xml:space="preserve"> </w:t>
      </w:r>
      <w:r w:rsidR="008A2C97" w:rsidRPr="00AF027A">
        <w:rPr>
          <w:rFonts w:ascii="Calibri" w:hAnsi="Calibri" w:cs="Calibri"/>
        </w:rPr>
        <w:t>(20</w:t>
      </w:r>
      <w:r w:rsidR="0051211F" w:rsidRPr="00AF027A">
        <w:rPr>
          <w:rFonts w:ascii="Calibri" w:hAnsi="Calibri" w:cs="Calibri"/>
        </w:rPr>
        <w:t>20</w:t>
      </w:r>
      <w:r w:rsidR="008A2C97" w:rsidRPr="00AF027A">
        <w:rPr>
          <w:rFonts w:ascii="Calibri" w:hAnsi="Calibri" w:cs="Calibri"/>
        </w:rPr>
        <w:t xml:space="preserve"> – </w:t>
      </w:r>
      <w:r w:rsidR="0051211F" w:rsidRPr="00AF027A">
        <w:rPr>
          <w:rFonts w:ascii="Calibri" w:hAnsi="Calibri" w:cs="Calibri"/>
        </w:rPr>
        <w:t>9 303</w:t>
      </w:r>
      <w:r w:rsidR="008A2C97" w:rsidRPr="00AF027A">
        <w:rPr>
          <w:rFonts w:ascii="Calibri" w:hAnsi="Calibri" w:cs="Calibri"/>
        </w:rPr>
        <w:t xml:space="preserve">) </w:t>
      </w:r>
      <w:r w:rsidR="00A54E72" w:rsidRPr="00AF027A">
        <w:rPr>
          <w:rFonts w:ascii="Calibri" w:hAnsi="Calibri" w:cs="Calibri"/>
        </w:rPr>
        <w:t>do pracowni</w:t>
      </w:r>
      <w:r w:rsidR="00391CF5" w:rsidRPr="00AF027A">
        <w:rPr>
          <w:rFonts w:ascii="Calibri" w:hAnsi="Calibri" w:cs="Calibri"/>
        </w:rPr>
        <w:t xml:space="preserve"> BU</w:t>
      </w:r>
      <w:r w:rsidR="007470A1" w:rsidRPr="00AF027A">
        <w:rPr>
          <w:rFonts w:ascii="Calibri" w:hAnsi="Calibri" w:cs="Calibri"/>
        </w:rPr>
        <w:t>P</w:t>
      </w:r>
      <w:r w:rsidR="001708C3" w:rsidRPr="00AF027A">
        <w:rPr>
          <w:rFonts w:ascii="Calibri" w:hAnsi="Calibri" w:cs="Calibri"/>
        </w:rPr>
        <w:t xml:space="preserve"> (w tym – na potrzeby skanowania – do Pracowni Digitalizacji)</w:t>
      </w:r>
      <w:r w:rsidR="00A54E72" w:rsidRPr="00AF027A">
        <w:rPr>
          <w:rFonts w:ascii="Calibri" w:hAnsi="Calibri" w:cs="Calibri"/>
        </w:rPr>
        <w:t>.</w:t>
      </w:r>
      <w:r w:rsidR="00D4047C" w:rsidRPr="00AF027A">
        <w:rPr>
          <w:rFonts w:ascii="Calibri" w:hAnsi="Calibri" w:cs="Calibri"/>
        </w:rPr>
        <w:t xml:space="preserve"> Z magazynów zewnętrznych zrealizowano </w:t>
      </w:r>
      <w:r w:rsidR="00174351" w:rsidRPr="00AF027A">
        <w:rPr>
          <w:rFonts w:ascii="Calibri" w:hAnsi="Calibri" w:cs="Calibri"/>
        </w:rPr>
        <w:t>2 894</w:t>
      </w:r>
      <w:r w:rsidR="00D4047C" w:rsidRPr="00AF027A">
        <w:rPr>
          <w:rFonts w:ascii="Calibri" w:hAnsi="Calibri" w:cs="Calibri"/>
        </w:rPr>
        <w:t xml:space="preserve"> (20</w:t>
      </w:r>
      <w:r w:rsidR="00174351" w:rsidRPr="00AF027A">
        <w:rPr>
          <w:rFonts w:ascii="Calibri" w:hAnsi="Calibri" w:cs="Calibri"/>
        </w:rPr>
        <w:t>20</w:t>
      </w:r>
      <w:r w:rsidR="00D4047C" w:rsidRPr="00AF027A">
        <w:rPr>
          <w:rFonts w:ascii="Calibri" w:hAnsi="Calibri" w:cs="Calibri"/>
        </w:rPr>
        <w:t xml:space="preserve"> – </w:t>
      </w:r>
      <w:r w:rsidR="00174351" w:rsidRPr="00AF027A">
        <w:rPr>
          <w:rFonts w:ascii="Calibri" w:hAnsi="Calibri" w:cs="Calibri"/>
        </w:rPr>
        <w:t>1 660</w:t>
      </w:r>
      <w:r w:rsidR="00D4047C" w:rsidRPr="00AF027A">
        <w:rPr>
          <w:rFonts w:ascii="Calibri" w:hAnsi="Calibri" w:cs="Calibri"/>
        </w:rPr>
        <w:t>) zamówion</w:t>
      </w:r>
      <w:r w:rsidR="00174351" w:rsidRPr="00AF027A">
        <w:rPr>
          <w:rFonts w:ascii="Calibri" w:hAnsi="Calibri" w:cs="Calibri"/>
        </w:rPr>
        <w:t>e</w:t>
      </w:r>
      <w:r w:rsidR="00D4047C" w:rsidRPr="00AF027A">
        <w:rPr>
          <w:rFonts w:ascii="Calibri" w:hAnsi="Calibri" w:cs="Calibri"/>
        </w:rPr>
        <w:t xml:space="preserve"> jednost</w:t>
      </w:r>
      <w:r w:rsidR="00174351" w:rsidRPr="00AF027A">
        <w:rPr>
          <w:rFonts w:ascii="Calibri" w:hAnsi="Calibri" w:cs="Calibri"/>
        </w:rPr>
        <w:t>ki</w:t>
      </w:r>
      <w:r w:rsidR="00D4047C" w:rsidRPr="00AF027A">
        <w:rPr>
          <w:rFonts w:ascii="Calibri" w:hAnsi="Calibri" w:cs="Calibri"/>
        </w:rPr>
        <w:t xml:space="preserve">. </w:t>
      </w:r>
      <w:r w:rsidR="002654A2" w:rsidRPr="00AF027A">
        <w:rPr>
          <w:rFonts w:ascii="Calibri" w:hAnsi="Calibri" w:cs="Calibri"/>
        </w:rPr>
        <w:t xml:space="preserve">Przeciwnie do roku 2020, odnotowano wzrost o 27,42% w przypadku zamówień kierowanych do czytelń i o 10,98% – do wypożyczalni (2020 – spadek odpowiednio o: 62,68% i 47,71%). </w:t>
      </w:r>
      <w:r w:rsidR="00D4047C" w:rsidRPr="00AF027A">
        <w:rPr>
          <w:rFonts w:ascii="Calibri" w:hAnsi="Calibri" w:cs="Calibri"/>
        </w:rPr>
        <w:t xml:space="preserve"> </w:t>
      </w:r>
    </w:p>
    <w:p w:rsidR="00A54E72" w:rsidRPr="00AF027A" w:rsidRDefault="00A54E72" w:rsidP="00AF1B43">
      <w:pPr>
        <w:pStyle w:val="Akapitzlist"/>
        <w:rPr>
          <w:rFonts w:ascii="Calibri" w:hAnsi="Calibri" w:cs="Calibri"/>
          <w:color w:val="FF0000"/>
        </w:rPr>
      </w:pPr>
    </w:p>
    <w:p w:rsidR="00A54E72" w:rsidRPr="00AF027A" w:rsidRDefault="006A074C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Liczba zamówień niezrealizowanych wyniosła </w:t>
      </w:r>
      <w:r w:rsidR="00CD666E" w:rsidRPr="00AF027A">
        <w:rPr>
          <w:rFonts w:ascii="Calibri" w:hAnsi="Calibri" w:cs="Calibri"/>
        </w:rPr>
        <w:t>560</w:t>
      </w:r>
      <w:r w:rsidRPr="00AF027A">
        <w:rPr>
          <w:rFonts w:ascii="Calibri" w:hAnsi="Calibri" w:cs="Calibri"/>
        </w:rPr>
        <w:t xml:space="preserve"> (20</w:t>
      </w:r>
      <w:r w:rsidR="00CD666E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CD666E" w:rsidRPr="00AF027A">
        <w:rPr>
          <w:rFonts w:ascii="Calibri" w:hAnsi="Calibri" w:cs="Calibri"/>
        </w:rPr>
        <w:t>615</w:t>
      </w:r>
      <w:r w:rsidRPr="00AF027A">
        <w:rPr>
          <w:rFonts w:ascii="Calibri" w:hAnsi="Calibri" w:cs="Calibri"/>
        </w:rPr>
        <w:t xml:space="preserve">), tj. </w:t>
      </w:r>
      <w:r w:rsidR="00CD666E" w:rsidRPr="00AF027A">
        <w:rPr>
          <w:rFonts w:ascii="Calibri" w:hAnsi="Calibri" w:cs="Calibri"/>
        </w:rPr>
        <w:t>0,76</w:t>
      </w:r>
      <w:r w:rsidRPr="00AF027A">
        <w:rPr>
          <w:rFonts w:ascii="Calibri" w:hAnsi="Calibri" w:cs="Calibri"/>
        </w:rPr>
        <w:t>% (20</w:t>
      </w:r>
      <w:r w:rsidR="00CD666E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CD666E" w:rsidRPr="00AF027A">
        <w:rPr>
          <w:rFonts w:ascii="Calibri" w:hAnsi="Calibri" w:cs="Calibri"/>
        </w:rPr>
        <w:t>1,04</w:t>
      </w:r>
      <w:r w:rsidRPr="00AF027A">
        <w:rPr>
          <w:rFonts w:ascii="Calibri" w:hAnsi="Calibri" w:cs="Calibri"/>
        </w:rPr>
        <w:t xml:space="preserve">%). </w:t>
      </w:r>
      <w:r w:rsidR="00A54E72" w:rsidRPr="00AF027A">
        <w:rPr>
          <w:rFonts w:ascii="Calibri" w:hAnsi="Calibri" w:cs="Calibri"/>
        </w:rPr>
        <w:t xml:space="preserve">Z powodu wypożyczenia nie zrealizowano </w:t>
      </w:r>
      <w:r w:rsidR="00CD666E" w:rsidRPr="00AF027A">
        <w:rPr>
          <w:rFonts w:ascii="Calibri" w:hAnsi="Calibri" w:cs="Calibri"/>
        </w:rPr>
        <w:t>461</w:t>
      </w:r>
      <w:r w:rsidRPr="00AF027A">
        <w:rPr>
          <w:rFonts w:ascii="Calibri" w:hAnsi="Calibri" w:cs="Calibri"/>
        </w:rPr>
        <w:t xml:space="preserve"> pozycji, czyli 0,6</w:t>
      </w:r>
      <w:r w:rsidR="00CD666E" w:rsidRPr="00AF027A">
        <w:rPr>
          <w:rFonts w:ascii="Calibri" w:hAnsi="Calibri" w:cs="Calibri"/>
        </w:rPr>
        <w:t>3</w:t>
      </w:r>
      <w:r w:rsidR="00A54E72" w:rsidRPr="00AF027A">
        <w:rPr>
          <w:rFonts w:ascii="Calibri" w:hAnsi="Calibri" w:cs="Calibri"/>
        </w:rPr>
        <w:t>% (20</w:t>
      </w:r>
      <w:r w:rsidR="00CD666E" w:rsidRPr="00AF027A">
        <w:rPr>
          <w:rFonts w:ascii="Calibri" w:hAnsi="Calibri" w:cs="Calibri"/>
        </w:rPr>
        <w:t>20</w:t>
      </w:r>
      <w:r w:rsidR="00A54E72" w:rsidRPr="00AF027A">
        <w:rPr>
          <w:rFonts w:ascii="Calibri" w:hAnsi="Calibri" w:cs="Calibri"/>
        </w:rPr>
        <w:t xml:space="preserve"> – </w:t>
      </w:r>
      <w:r w:rsidR="00CD666E" w:rsidRPr="00AF027A">
        <w:rPr>
          <w:rFonts w:ascii="Calibri" w:hAnsi="Calibri" w:cs="Calibri"/>
        </w:rPr>
        <w:t>0,67</w:t>
      </w:r>
      <w:r w:rsidR="00A54E72" w:rsidRPr="00AF027A">
        <w:rPr>
          <w:rFonts w:ascii="Calibri" w:hAnsi="Calibri" w:cs="Calibri"/>
        </w:rPr>
        <w:t xml:space="preserve">%) ze złożonych zamówień. Liczba zamówień niezrealizowanych z powodu stwierdzenia zagubienia </w:t>
      </w:r>
      <w:r w:rsidRPr="00AF027A">
        <w:rPr>
          <w:rFonts w:ascii="Calibri" w:hAnsi="Calibri" w:cs="Calibri"/>
        </w:rPr>
        <w:t xml:space="preserve">wyniosła </w:t>
      </w:r>
      <w:r w:rsidR="00CD666E" w:rsidRPr="00AF027A">
        <w:rPr>
          <w:rFonts w:ascii="Calibri" w:hAnsi="Calibri" w:cs="Calibri"/>
        </w:rPr>
        <w:t>99</w:t>
      </w:r>
      <w:r w:rsidRPr="00AF027A">
        <w:rPr>
          <w:rFonts w:ascii="Calibri" w:hAnsi="Calibri" w:cs="Calibri"/>
        </w:rPr>
        <w:t>, c</w:t>
      </w:r>
      <w:r w:rsidR="0052762E" w:rsidRPr="00AF027A">
        <w:rPr>
          <w:rFonts w:ascii="Calibri" w:hAnsi="Calibri" w:cs="Calibri"/>
        </w:rPr>
        <w:t xml:space="preserve">o oznacza spadek do </w:t>
      </w:r>
      <w:r w:rsidR="00A54E72" w:rsidRPr="00AF027A">
        <w:rPr>
          <w:rFonts w:ascii="Calibri" w:hAnsi="Calibri" w:cs="Calibri"/>
        </w:rPr>
        <w:t>poziomu 0,</w:t>
      </w:r>
      <w:r w:rsidR="00CD666E" w:rsidRPr="00AF027A">
        <w:rPr>
          <w:rFonts w:ascii="Calibri" w:hAnsi="Calibri" w:cs="Calibri"/>
        </w:rPr>
        <w:t>13</w:t>
      </w:r>
      <w:r w:rsidR="00A54E72" w:rsidRPr="00AF027A">
        <w:rPr>
          <w:rFonts w:ascii="Calibri" w:hAnsi="Calibri" w:cs="Calibri"/>
        </w:rPr>
        <w:t>% (20</w:t>
      </w:r>
      <w:r w:rsidR="00CD666E" w:rsidRPr="00AF027A">
        <w:rPr>
          <w:rFonts w:ascii="Calibri" w:hAnsi="Calibri" w:cs="Calibri"/>
        </w:rPr>
        <w:t>20</w:t>
      </w:r>
      <w:r w:rsidR="00C637A9" w:rsidRPr="00AF027A">
        <w:rPr>
          <w:rFonts w:ascii="Calibri" w:hAnsi="Calibri" w:cs="Calibri"/>
        </w:rPr>
        <w:t xml:space="preserve"> – 0,</w:t>
      </w:r>
      <w:r w:rsidR="00CD666E" w:rsidRPr="00AF027A">
        <w:rPr>
          <w:rFonts w:ascii="Calibri" w:hAnsi="Calibri" w:cs="Calibri"/>
        </w:rPr>
        <w:t>37</w:t>
      </w:r>
      <w:r w:rsidR="00A54E72" w:rsidRPr="00AF027A">
        <w:rPr>
          <w:rFonts w:ascii="Calibri" w:hAnsi="Calibri" w:cs="Calibri"/>
        </w:rPr>
        <w:t xml:space="preserve">%). </w:t>
      </w:r>
    </w:p>
    <w:p w:rsidR="003B35CA" w:rsidRPr="00AF027A" w:rsidRDefault="003B35CA" w:rsidP="00AF1B43">
      <w:pPr>
        <w:pStyle w:val="Akapitzlist"/>
        <w:rPr>
          <w:rFonts w:ascii="Calibri" w:hAnsi="Calibri" w:cs="Calibri"/>
          <w:color w:val="FF0000"/>
        </w:rPr>
      </w:pPr>
    </w:p>
    <w:p w:rsidR="000824BF" w:rsidRDefault="00A54E72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</w:t>
      </w:r>
      <w:r w:rsidR="00DC7E26" w:rsidRPr="00AF027A">
        <w:rPr>
          <w:rFonts w:ascii="Calibri" w:hAnsi="Calibri" w:cs="Calibri"/>
        </w:rPr>
        <w:t>202</w:t>
      </w:r>
      <w:r w:rsidR="0089624E" w:rsidRPr="00AF027A">
        <w:rPr>
          <w:rFonts w:ascii="Calibri" w:hAnsi="Calibri" w:cs="Calibri"/>
        </w:rPr>
        <w:t>1</w:t>
      </w:r>
      <w:r w:rsidR="00DC7E26"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w BU</w:t>
      </w:r>
      <w:r w:rsidR="00F93D52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 zarejestrowało się</w:t>
      </w:r>
      <w:r w:rsidR="00066676" w:rsidRPr="00AF027A">
        <w:rPr>
          <w:rFonts w:ascii="Calibri" w:hAnsi="Calibri" w:cs="Calibri"/>
        </w:rPr>
        <w:t xml:space="preserve"> (założenie lub aktywacja konta)</w:t>
      </w:r>
      <w:r w:rsidRPr="00AF027A">
        <w:rPr>
          <w:rFonts w:ascii="Calibri" w:hAnsi="Calibri" w:cs="Calibri"/>
        </w:rPr>
        <w:t xml:space="preserve"> </w:t>
      </w:r>
      <w:r w:rsidR="0089624E" w:rsidRPr="00AF027A">
        <w:rPr>
          <w:rFonts w:ascii="Calibri" w:hAnsi="Calibri" w:cs="Calibri"/>
          <w:b/>
        </w:rPr>
        <w:t>3</w:t>
      </w:r>
      <w:r w:rsidR="008A0034" w:rsidRPr="00AF027A">
        <w:rPr>
          <w:rFonts w:ascii="Calibri" w:hAnsi="Calibri" w:cs="Calibri"/>
          <w:b/>
        </w:rPr>
        <w:t xml:space="preserve"> </w:t>
      </w:r>
      <w:r w:rsidR="0089624E" w:rsidRPr="00AF027A">
        <w:rPr>
          <w:rFonts w:ascii="Calibri" w:hAnsi="Calibri" w:cs="Calibri"/>
          <w:b/>
        </w:rPr>
        <w:t>272</w:t>
      </w:r>
      <w:r w:rsidRPr="00AF027A">
        <w:rPr>
          <w:rFonts w:ascii="Calibri" w:hAnsi="Calibri" w:cs="Calibri"/>
        </w:rPr>
        <w:t xml:space="preserve"> (20</w:t>
      </w:r>
      <w:r w:rsidR="0089624E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</w:t>
      </w:r>
      <w:r w:rsidR="006C1C4B" w:rsidRPr="00AF027A">
        <w:rPr>
          <w:rFonts w:ascii="Calibri" w:hAnsi="Calibri" w:cs="Calibri"/>
        </w:rPr>
        <w:t xml:space="preserve"> </w:t>
      </w:r>
      <w:r w:rsidR="0089624E" w:rsidRPr="00AF027A">
        <w:rPr>
          <w:rFonts w:ascii="Calibri" w:hAnsi="Calibri" w:cs="Calibri"/>
        </w:rPr>
        <w:t>2 065</w:t>
      </w:r>
      <w:r w:rsidR="00066676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  <w:b/>
        </w:rPr>
        <w:t>czytelników</w:t>
      </w:r>
      <w:r w:rsidRPr="00AF027A">
        <w:rPr>
          <w:rFonts w:ascii="Calibri" w:hAnsi="Calibri" w:cs="Calibri"/>
        </w:rPr>
        <w:t xml:space="preserve">, czyli o </w:t>
      </w:r>
      <w:r w:rsidR="008A0034" w:rsidRPr="00AF027A">
        <w:rPr>
          <w:rFonts w:ascii="Calibri" w:hAnsi="Calibri" w:cs="Calibri"/>
        </w:rPr>
        <w:t>5</w:t>
      </w:r>
      <w:r w:rsidR="0089624E" w:rsidRPr="00AF027A">
        <w:rPr>
          <w:rFonts w:ascii="Calibri" w:hAnsi="Calibri" w:cs="Calibri"/>
        </w:rPr>
        <w:t>8,45</w:t>
      </w:r>
      <w:r w:rsidR="00475137" w:rsidRPr="00AF027A">
        <w:rPr>
          <w:rFonts w:ascii="Calibri" w:hAnsi="Calibri" w:cs="Calibri"/>
        </w:rPr>
        <w:t xml:space="preserve">% </w:t>
      </w:r>
      <w:r w:rsidR="0089624E" w:rsidRPr="00AF027A">
        <w:rPr>
          <w:rFonts w:ascii="Calibri" w:hAnsi="Calibri" w:cs="Calibri"/>
        </w:rPr>
        <w:t>więcej</w:t>
      </w:r>
      <w:r w:rsidR="005F76DA" w:rsidRPr="00AF027A">
        <w:rPr>
          <w:rFonts w:ascii="Calibri" w:hAnsi="Calibri" w:cs="Calibri"/>
        </w:rPr>
        <w:t xml:space="preserve"> </w:t>
      </w:r>
      <w:r w:rsidR="00475137" w:rsidRPr="00AF027A">
        <w:rPr>
          <w:rFonts w:ascii="Calibri" w:hAnsi="Calibri" w:cs="Calibri"/>
        </w:rPr>
        <w:t>(20</w:t>
      </w:r>
      <w:r w:rsidR="0089624E" w:rsidRPr="00AF027A">
        <w:rPr>
          <w:rFonts w:ascii="Calibri" w:hAnsi="Calibri" w:cs="Calibri"/>
        </w:rPr>
        <w:t>20</w:t>
      </w:r>
      <w:r w:rsidR="00475137" w:rsidRPr="00AF027A">
        <w:rPr>
          <w:rFonts w:ascii="Calibri" w:hAnsi="Calibri" w:cs="Calibri"/>
        </w:rPr>
        <w:t xml:space="preserve"> – spadek o </w:t>
      </w:r>
      <w:r w:rsidR="0089624E" w:rsidRPr="00AF027A">
        <w:rPr>
          <w:rFonts w:ascii="Calibri" w:hAnsi="Calibri" w:cs="Calibri"/>
        </w:rPr>
        <w:t>57,3</w:t>
      </w:r>
      <w:r w:rsidRPr="00AF027A">
        <w:rPr>
          <w:rFonts w:ascii="Calibri" w:hAnsi="Calibri" w:cs="Calibri"/>
        </w:rPr>
        <w:t>%</w:t>
      </w:r>
      <w:r w:rsidR="00475137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niż w roku ubiegłym</w:t>
      </w:r>
      <w:r w:rsidR="000824BF" w:rsidRPr="00AF027A">
        <w:rPr>
          <w:rFonts w:ascii="Calibri" w:hAnsi="Calibri" w:cs="Calibri"/>
        </w:rPr>
        <w:t xml:space="preserve">. W sposób zdalny zapisu lub prolongaty </w:t>
      </w:r>
      <w:r w:rsidR="00603041" w:rsidRPr="00AF027A">
        <w:rPr>
          <w:rFonts w:ascii="Calibri" w:hAnsi="Calibri" w:cs="Calibri"/>
        </w:rPr>
        <w:t xml:space="preserve">ważności </w:t>
      </w:r>
      <w:r w:rsidR="000824BF" w:rsidRPr="00AF027A">
        <w:rPr>
          <w:rFonts w:ascii="Calibri" w:hAnsi="Calibri" w:cs="Calibri"/>
        </w:rPr>
        <w:t xml:space="preserve">konta bibliotecznego dokonało </w:t>
      </w:r>
      <w:r w:rsidR="000824BF" w:rsidRPr="00AF027A">
        <w:rPr>
          <w:rFonts w:ascii="Calibri" w:hAnsi="Calibri" w:cs="Calibri"/>
          <w:b/>
        </w:rPr>
        <w:t>7 </w:t>
      </w:r>
      <w:r w:rsidR="0089624E" w:rsidRPr="00AF027A">
        <w:rPr>
          <w:rFonts w:ascii="Calibri" w:hAnsi="Calibri" w:cs="Calibri"/>
          <w:b/>
        </w:rPr>
        <w:t>716</w:t>
      </w:r>
      <w:r w:rsidR="000824BF" w:rsidRPr="00AF027A">
        <w:rPr>
          <w:rFonts w:ascii="Calibri" w:hAnsi="Calibri" w:cs="Calibri"/>
          <w:b/>
        </w:rPr>
        <w:t xml:space="preserve"> </w:t>
      </w:r>
      <w:r w:rsidR="0052762E" w:rsidRPr="00AF027A">
        <w:rPr>
          <w:rFonts w:ascii="Calibri" w:hAnsi="Calibri" w:cs="Calibri"/>
        </w:rPr>
        <w:t>(20</w:t>
      </w:r>
      <w:r w:rsidR="0089624E" w:rsidRPr="00AF027A">
        <w:rPr>
          <w:rFonts w:ascii="Calibri" w:hAnsi="Calibri" w:cs="Calibri"/>
        </w:rPr>
        <w:t>20</w:t>
      </w:r>
      <w:r w:rsidR="0052762E" w:rsidRPr="00AF027A">
        <w:rPr>
          <w:rFonts w:ascii="Calibri" w:hAnsi="Calibri" w:cs="Calibri"/>
        </w:rPr>
        <w:t xml:space="preserve"> – </w:t>
      </w:r>
      <w:r w:rsidR="0089624E" w:rsidRPr="00AF027A">
        <w:rPr>
          <w:rFonts w:ascii="Calibri" w:hAnsi="Calibri" w:cs="Calibri"/>
        </w:rPr>
        <w:t>7 361</w:t>
      </w:r>
      <w:r w:rsidR="0052762E" w:rsidRPr="00AF027A">
        <w:rPr>
          <w:rFonts w:ascii="Calibri" w:hAnsi="Calibri" w:cs="Calibri"/>
        </w:rPr>
        <w:t>)</w:t>
      </w:r>
      <w:r w:rsidR="0052762E" w:rsidRPr="00AF027A">
        <w:rPr>
          <w:rFonts w:ascii="Calibri" w:hAnsi="Calibri" w:cs="Calibri"/>
          <w:b/>
        </w:rPr>
        <w:t xml:space="preserve"> </w:t>
      </w:r>
      <w:r w:rsidR="000824BF" w:rsidRPr="00AF027A">
        <w:rPr>
          <w:rFonts w:ascii="Calibri" w:hAnsi="Calibri" w:cs="Calibri"/>
          <w:b/>
        </w:rPr>
        <w:t>czytelników</w:t>
      </w:r>
      <w:r w:rsidRPr="00AF027A">
        <w:rPr>
          <w:rFonts w:ascii="Calibri" w:hAnsi="Calibri" w:cs="Calibri"/>
        </w:rPr>
        <w:t>:</w:t>
      </w:r>
    </w:p>
    <w:p w:rsidR="00AF027A" w:rsidRPr="00AF027A" w:rsidRDefault="00AF027A" w:rsidP="00AF027A">
      <w:pPr>
        <w:pStyle w:val="Akapitzlist"/>
        <w:rPr>
          <w:rFonts w:ascii="Calibri" w:hAnsi="Calibri" w:cs="Calibri"/>
        </w:rPr>
      </w:pPr>
    </w:p>
    <w:tbl>
      <w:tblPr>
        <w:tblStyle w:val="Tabela-Siatka"/>
        <w:tblW w:w="6330" w:type="dxa"/>
        <w:jc w:val="center"/>
        <w:tblLayout w:type="fixed"/>
        <w:tblLook w:val="04A0" w:firstRow="1" w:lastRow="0" w:firstColumn="1" w:lastColumn="0" w:noHBand="0" w:noVBand="1"/>
      </w:tblPr>
      <w:tblGrid>
        <w:gridCol w:w="3018"/>
        <w:gridCol w:w="1230"/>
        <w:gridCol w:w="1231"/>
        <w:gridCol w:w="851"/>
      </w:tblGrid>
      <w:tr w:rsidR="00F93D52" w:rsidRPr="00AF027A" w:rsidTr="00CF5E6F">
        <w:trPr>
          <w:jc w:val="center"/>
        </w:trPr>
        <w:tc>
          <w:tcPr>
            <w:tcW w:w="3018" w:type="dxa"/>
            <w:vMerge w:val="restart"/>
            <w:tcBorders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lastRenderedPageBreak/>
              <w:t>Agendy BUP</w:t>
            </w:r>
          </w:p>
        </w:tc>
        <w:tc>
          <w:tcPr>
            <w:tcW w:w="246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Liczba zarejestrowanych</w:t>
            </w:r>
          </w:p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czytelników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Zmiany w %</w:t>
            </w:r>
          </w:p>
        </w:tc>
      </w:tr>
      <w:tr w:rsidR="00F93D52" w:rsidRPr="00AF027A" w:rsidTr="00CF5E6F">
        <w:trPr>
          <w:jc w:val="center"/>
        </w:trPr>
        <w:tc>
          <w:tcPr>
            <w:tcW w:w="3018" w:type="dxa"/>
            <w:vMerge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  <w:tc>
          <w:tcPr>
            <w:tcW w:w="851" w:type="dxa"/>
            <w:vMerge/>
            <w:tcBorders>
              <w:lef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93D52" w:rsidRPr="00AF027A" w:rsidTr="00CF5E6F">
        <w:trPr>
          <w:jc w:val="center"/>
        </w:trPr>
        <w:tc>
          <w:tcPr>
            <w:tcW w:w="3018" w:type="dxa"/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Wypożyczalnia miejscowa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1 222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2 098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F93D52" w:rsidRPr="00AF027A" w:rsidRDefault="008962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+ 71,68</w:t>
            </w:r>
          </w:p>
        </w:tc>
      </w:tr>
      <w:tr w:rsidR="00F93D52" w:rsidRPr="00AF027A" w:rsidTr="00CF5E6F">
        <w:trPr>
          <w:jc w:val="center"/>
        </w:trPr>
        <w:tc>
          <w:tcPr>
            <w:tcW w:w="3018" w:type="dxa"/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Czytelnie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625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945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F93D52" w:rsidRPr="00AF027A" w:rsidRDefault="008962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+ 51,20</w:t>
            </w:r>
          </w:p>
        </w:tc>
      </w:tr>
      <w:tr w:rsidR="00F93D52" w:rsidRPr="00AF027A" w:rsidTr="00CF5E6F">
        <w:trPr>
          <w:jc w:val="center"/>
        </w:trPr>
        <w:tc>
          <w:tcPr>
            <w:tcW w:w="3018" w:type="dxa"/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Wypożyczalnia międzybiblioteczna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218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3D52" w:rsidRPr="00AF027A" w:rsidRDefault="008962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229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F93D52" w:rsidRPr="00AF027A" w:rsidRDefault="008962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+ 5,05</w:t>
            </w:r>
          </w:p>
        </w:tc>
      </w:tr>
      <w:tr w:rsidR="00F93D52" w:rsidRPr="00AF027A" w:rsidTr="00CF5E6F">
        <w:trPr>
          <w:jc w:val="center"/>
        </w:trPr>
        <w:tc>
          <w:tcPr>
            <w:tcW w:w="3018" w:type="dxa"/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RAZEM Agendy BUP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2 065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3D52" w:rsidRPr="00AF027A" w:rsidRDefault="008962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3 272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F93D52" w:rsidRPr="00AF027A" w:rsidRDefault="008962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  <w:color w:val="FF0000"/>
              </w:rPr>
            </w:pPr>
            <w:r w:rsidRPr="00AF027A">
              <w:rPr>
                <w:rFonts w:ascii="Calibri" w:hAnsi="Calibri" w:cs="Calibri"/>
                <w:b/>
              </w:rPr>
              <w:t>+ 58,45</w:t>
            </w:r>
          </w:p>
        </w:tc>
      </w:tr>
      <w:tr w:rsidR="00F93D52" w:rsidRPr="00AF027A" w:rsidTr="00CF5E6F">
        <w:trPr>
          <w:jc w:val="center"/>
        </w:trPr>
        <w:tc>
          <w:tcPr>
            <w:tcW w:w="3018" w:type="dxa"/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Zapisy zdalne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7 361</w:t>
            </w: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D52" w:rsidRPr="00AF027A" w:rsidRDefault="00F93D52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 xml:space="preserve">7 </w:t>
            </w:r>
            <w:r w:rsidR="00031080" w:rsidRPr="00AF027A">
              <w:rPr>
                <w:rFonts w:ascii="Calibri" w:hAnsi="Calibri" w:cs="Calibri"/>
                <w:b/>
              </w:rPr>
              <w:t>689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3D52" w:rsidRPr="00AF027A" w:rsidRDefault="0089624E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+ 4,</w:t>
            </w:r>
            <w:r w:rsidR="00031080" w:rsidRPr="00AF027A">
              <w:rPr>
                <w:rFonts w:ascii="Calibri" w:hAnsi="Calibri" w:cs="Calibri"/>
                <w:b/>
              </w:rPr>
              <w:t>46</w:t>
            </w:r>
          </w:p>
        </w:tc>
      </w:tr>
    </w:tbl>
    <w:p w:rsidR="00F93D52" w:rsidRPr="00AF027A" w:rsidRDefault="00F93D52" w:rsidP="00AF1B43">
      <w:pPr>
        <w:spacing w:after="0"/>
        <w:jc w:val="both"/>
        <w:rPr>
          <w:rFonts w:ascii="Calibri" w:hAnsi="Calibri" w:cs="Calibri"/>
        </w:rPr>
      </w:pPr>
    </w:p>
    <w:p w:rsidR="008A0034" w:rsidRPr="00AF027A" w:rsidRDefault="00E20E93" w:rsidP="00AF1B43">
      <w:pPr>
        <w:spacing w:after="0"/>
        <w:ind w:left="709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</w:t>
      </w:r>
      <w:r w:rsidR="0052762E" w:rsidRPr="00AF027A">
        <w:rPr>
          <w:rFonts w:ascii="Calibri" w:hAnsi="Calibri" w:cs="Calibri"/>
        </w:rPr>
        <w:t xml:space="preserve">ogólnej </w:t>
      </w:r>
      <w:r w:rsidRPr="00AF027A">
        <w:rPr>
          <w:rFonts w:ascii="Calibri" w:hAnsi="Calibri" w:cs="Calibri"/>
        </w:rPr>
        <w:t xml:space="preserve">liczbie </w:t>
      </w:r>
      <w:r w:rsidRPr="00AF027A">
        <w:rPr>
          <w:rFonts w:ascii="Calibri" w:hAnsi="Calibri" w:cs="Calibri"/>
          <w:b/>
        </w:rPr>
        <w:t>zapisów</w:t>
      </w:r>
      <w:r w:rsidR="00FC2171" w:rsidRPr="00AF027A">
        <w:rPr>
          <w:rFonts w:ascii="Calibri" w:hAnsi="Calibri" w:cs="Calibri"/>
          <w:b/>
        </w:rPr>
        <w:t xml:space="preserve"> zdalnych</w:t>
      </w:r>
      <w:r w:rsidRPr="00AF027A">
        <w:rPr>
          <w:rFonts w:ascii="Calibri" w:hAnsi="Calibri" w:cs="Calibri"/>
        </w:rPr>
        <w:t xml:space="preserve"> </w:t>
      </w:r>
      <w:r w:rsidR="0089624E" w:rsidRPr="00AF027A">
        <w:rPr>
          <w:rFonts w:ascii="Calibri" w:hAnsi="Calibri" w:cs="Calibri"/>
        </w:rPr>
        <w:t xml:space="preserve">2 154 (2020 – </w:t>
      </w:r>
      <w:r w:rsidRPr="00AF027A">
        <w:rPr>
          <w:rFonts w:ascii="Calibri" w:hAnsi="Calibri" w:cs="Calibri"/>
        </w:rPr>
        <w:t>2</w:t>
      </w:r>
      <w:r w:rsidR="0089624E" w:rsidRPr="00AF027A">
        <w:rPr>
          <w:rFonts w:ascii="Calibri" w:hAnsi="Calibri" w:cs="Calibri"/>
        </w:rPr>
        <w:t> </w:t>
      </w:r>
      <w:r w:rsidRPr="00AF027A">
        <w:rPr>
          <w:rFonts w:ascii="Calibri" w:hAnsi="Calibri" w:cs="Calibri"/>
        </w:rPr>
        <w:t>163</w:t>
      </w:r>
      <w:r w:rsidR="0089624E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z nich dotyczył</w:t>
      </w:r>
      <w:r w:rsidR="00FC2171" w:rsidRPr="00AF027A">
        <w:rPr>
          <w:rFonts w:ascii="Calibri" w:hAnsi="Calibri" w:cs="Calibri"/>
        </w:rPr>
        <w:t>y</w:t>
      </w:r>
      <w:r w:rsidRPr="00AF027A">
        <w:rPr>
          <w:rFonts w:ascii="Calibri" w:hAnsi="Calibri" w:cs="Calibri"/>
        </w:rPr>
        <w:t xml:space="preserve"> założenia konta bibliotecznego, a </w:t>
      </w:r>
      <w:r w:rsidR="0089624E" w:rsidRPr="00AF027A">
        <w:rPr>
          <w:rFonts w:ascii="Calibri" w:hAnsi="Calibri" w:cs="Calibri"/>
        </w:rPr>
        <w:t>5 5</w:t>
      </w:r>
      <w:r w:rsidR="00031080" w:rsidRPr="00AF027A">
        <w:rPr>
          <w:rFonts w:ascii="Calibri" w:hAnsi="Calibri" w:cs="Calibri"/>
        </w:rPr>
        <w:t>35</w:t>
      </w:r>
      <w:r w:rsidR="0089624E" w:rsidRPr="00AF027A">
        <w:rPr>
          <w:rFonts w:ascii="Calibri" w:hAnsi="Calibri" w:cs="Calibri"/>
        </w:rPr>
        <w:t xml:space="preserve"> (2020 – </w:t>
      </w:r>
      <w:r w:rsidRPr="00AF027A">
        <w:rPr>
          <w:rFonts w:ascii="Calibri" w:hAnsi="Calibri" w:cs="Calibri"/>
        </w:rPr>
        <w:t>5</w:t>
      </w:r>
      <w:r w:rsidR="0089624E" w:rsidRPr="00AF027A">
        <w:rPr>
          <w:rFonts w:ascii="Calibri" w:hAnsi="Calibri" w:cs="Calibri"/>
        </w:rPr>
        <w:t> </w:t>
      </w:r>
      <w:r w:rsidRPr="00AF027A">
        <w:rPr>
          <w:rFonts w:ascii="Calibri" w:hAnsi="Calibri" w:cs="Calibri"/>
        </w:rPr>
        <w:t>198</w:t>
      </w:r>
      <w:r w:rsidR="0089624E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– jego aktywacji (prolongaty). Podane wielkości obejmują </w:t>
      </w:r>
      <w:r w:rsidR="00C26CA6" w:rsidRPr="00AF027A">
        <w:rPr>
          <w:rFonts w:ascii="Calibri" w:hAnsi="Calibri" w:cs="Calibri"/>
        </w:rPr>
        <w:t xml:space="preserve">dane ze </w:t>
      </w:r>
      <w:r w:rsidRPr="00AF027A">
        <w:rPr>
          <w:rFonts w:ascii="Calibri" w:hAnsi="Calibri" w:cs="Calibri"/>
        </w:rPr>
        <w:t>w</w:t>
      </w:r>
      <w:r w:rsidR="008A0034" w:rsidRPr="00AF027A">
        <w:rPr>
          <w:rFonts w:ascii="Calibri" w:hAnsi="Calibri" w:cs="Calibri"/>
        </w:rPr>
        <w:t>szystkich bibliotek systemu</w:t>
      </w:r>
      <w:r w:rsidRPr="00AF027A">
        <w:rPr>
          <w:rFonts w:ascii="Calibri" w:hAnsi="Calibri" w:cs="Calibri"/>
        </w:rPr>
        <w:t xml:space="preserve"> biblioteczno-informacyjnego UAM (na podstawie </w:t>
      </w:r>
      <w:r w:rsidR="008A0034" w:rsidRPr="00AF027A">
        <w:rPr>
          <w:rFonts w:ascii="Calibri" w:hAnsi="Calibri" w:cs="Calibri"/>
        </w:rPr>
        <w:t>system</w:t>
      </w:r>
      <w:r w:rsidRPr="00AF027A">
        <w:rPr>
          <w:rFonts w:ascii="Calibri" w:hAnsi="Calibri" w:cs="Calibri"/>
        </w:rPr>
        <w:t>u</w:t>
      </w:r>
      <w:r w:rsidR="008A0034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 xml:space="preserve">Horizon nie ma możliwości wskazania, </w:t>
      </w:r>
      <w:r w:rsidR="008A0034" w:rsidRPr="00AF027A">
        <w:rPr>
          <w:rFonts w:ascii="Calibri" w:hAnsi="Calibri" w:cs="Calibri"/>
        </w:rPr>
        <w:t>ile zdalnych zapisów</w:t>
      </w:r>
      <w:r w:rsidR="00603041" w:rsidRPr="00AF027A">
        <w:rPr>
          <w:rFonts w:ascii="Calibri" w:hAnsi="Calibri" w:cs="Calibri"/>
        </w:rPr>
        <w:t>/aktywacji konta</w:t>
      </w:r>
      <w:r w:rsidR="008A0034" w:rsidRPr="00AF027A">
        <w:rPr>
          <w:rFonts w:ascii="Calibri" w:hAnsi="Calibri" w:cs="Calibri"/>
        </w:rPr>
        <w:t xml:space="preserve"> przypada na p</w:t>
      </w:r>
      <w:r w:rsidRPr="00AF027A">
        <w:rPr>
          <w:rFonts w:ascii="Calibri" w:hAnsi="Calibri" w:cs="Calibri"/>
        </w:rPr>
        <w:t>oszczególne jednostki, w tym BU</w:t>
      </w:r>
      <w:r w:rsidR="007470A1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>). W roku 202</w:t>
      </w:r>
      <w:r w:rsidR="0089624E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liczba zapisów zdalnych zwiększyła się </w:t>
      </w:r>
      <w:r w:rsidR="00C26CA6" w:rsidRPr="00AF027A">
        <w:rPr>
          <w:rFonts w:ascii="Calibri" w:hAnsi="Calibri" w:cs="Calibri"/>
        </w:rPr>
        <w:t xml:space="preserve">o </w:t>
      </w:r>
      <w:r w:rsidR="0089624E" w:rsidRPr="00AF027A">
        <w:rPr>
          <w:rFonts w:ascii="Calibri" w:hAnsi="Calibri" w:cs="Calibri"/>
        </w:rPr>
        <w:t>4,</w:t>
      </w:r>
      <w:r w:rsidR="00031080" w:rsidRPr="00AF027A">
        <w:rPr>
          <w:rFonts w:ascii="Calibri" w:hAnsi="Calibri" w:cs="Calibri"/>
        </w:rPr>
        <w:t>46</w:t>
      </w:r>
      <w:r w:rsidR="0089624E" w:rsidRPr="00AF027A">
        <w:rPr>
          <w:rFonts w:ascii="Calibri" w:hAnsi="Calibri" w:cs="Calibri"/>
        </w:rPr>
        <w:t xml:space="preserve">% (2020 – wzrost o </w:t>
      </w:r>
      <w:r w:rsidR="00C26CA6" w:rsidRPr="00AF027A">
        <w:rPr>
          <w:rFonts w:ascii="Calibri" w:hAnsi="Calibri" w:cs="Calibri"/>
        </w:rPr>
        <w:t>93,61%</w:t>
      </w:r>
      <w:r w:rsidR="0089624E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w stosunku do roku poprzedniego. </w:t>
      </w:r>
    </w:p>
    <w:p w:rsidR="008A0034" w:rsidRPr="00AF027A" w:rsidRDefault="008A0034" w:rsidP="00AF1B43">
      <w:pPr>
        <w:pStyle w:val="Akapitzlist"/>
        <w:spacing w:after="120"/>
        <w:jc w:val="both"/>
        <w:rPr>
          <w:rFonts w:ascii="Calibri" w:hAnsi="Calibri" w:cs="Calibri"/>
        </w:rPr>
      </w:pPr>
    </w:p>
    <w:p w:rsidR="00A54E72" w:rsidRPr="00AF027A" w:rsidRDefault="00A54E72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Łączna liczba kont czytelniczych wyniosła na koniec 20</w:t>
      </w:r>
      <w:r w:rsidR="00603041" w:rsidRPr="00AF027A">
        <w:rPr>
          <w:rFonts w:ascii="Calibri" w:hAnsi="Calibri" w:cs="Calibri"/>
        </w:rPr>
        <w:t>2</w:t>
      </w:r>
      <w:r w:rsidR="0089624E" w:rsidRPr="00AF027A">
        <w:rPr>
          <w:rFonts w:ascii="Calibri" w:hAnsi="Calibri" w:cs="Calibri"/>
        </w:rPr>
        <w:t>1</w:t>
      </w:r>
      <w:r w:rsidR="00FC2171"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</w:t>
      </w:r>
      <w:r w:rsidR="0089624E" w:rsidRPr="00AF027A">
        <w:rPr>
          <w:rFonts w:ascii="Calibri" w:hAnsi="Calibri" w:cs="Calibri"/>
          <w:b/>
        </w:rPr>
        <w:t>92 185</w:t>
      </w:r>
      <w:r w:rsidRPr="00AF027A">
        <w:rPr>
          <w:rFonts w:ascii="Calibri" w:hAnsi="Calibri" w:cs="Calibri"/>
        </w:rPr>
        <w:t xml:space="preserve"> (20</w:t>
      </w:r>
      <w:r w:rsidR="0089624E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603041" w:rsidRPr="00AF027A">
        <w:rPr>
          <w:rFonts w:ascii="Calibri" w:hAnsi="Calibri" w:cs="Calibri"/>
        </w:rPr>
        <w:t>8</w:t>
      </w:r>
      <w:r w:rsidR="0089624E" w:rsidRPr="00AF027A">
        <w:rPr>
          <w:rFonts w:ascii="Calibri" w:hAnsi="Calibri" w:cs="Calibri"/>
        </w:rPr>
        <w:t>5</w:t>
      </w:r>
      <w:r w:rsidR="00603041" w:rsidRPr="00AF027A">
        <w:rPr>
          <w:rFonts w:ascii="Calibri" w:hAnsi="Calibri" w:cs="Calibri"/>
        </w:rPr>
        <w:t xml:space="preserve"> </w:t>
      </w:r>
      <w:r w:rsidR="0089624E" w:rsidRPr="00AF027A">
        <w:rPr>
          <w:rFonts w:ascii="Calibri" w:hAnsi="Calibri" w:cs="Calibri"/>
        </w:rPr>
        <w:t>659</w:t>
      </w:r>
      <w:r w:rsidRPr="00AF027A">
        <w:rPr>
          <w:rFonts w:ascii="Calibri" w:hAnsi="Calibri" w:cs="Calibri"/>
        </w:rPr>
        <w:t xml:space="preserve">). </w:t>
      </w:r>
      <w:r w:rsidR="007F7554" w:rsidRPr="00AF027A">
        <w:rPr>
          <w:rFonts w:ascii="Calibri" w:hAnsi="Calibri" w:cs="Calibri"/>
        </w:rPr>
        <w:t>Aktywacji konta dokonał</w:t>
      </w:r>
      <w:r w:rsidR="00B06E33" w:rsidRPr="00AF027A">
        <w:rPr>
          <w:rFonts w:ascii="Calibri" w:hAnsi="Calibri" w:cs="Calibri"/>
        </w:rPr>
        <w:t>o</w:t>
      </w:r>
      <w:r w:rsidR="007F7554" w:rsidRPr="00AF027A">
        <w:rPr>
          <w:rFonts w:ascii="Calibri" w:hAnsi="Calibri" w:cs="Calibri"/>
        </w:rPr>
        <w:t xml:space="preserve"> </w:t>
      </w:r>
      <w:r w:rsidR="0089624E" w:rsidRPr="00AF027A">
        <w:rPr>
          <w:rFonts w:ascii="Calibri" w:hAnsi="Calibri" w:cs="Calibri"/>
          <w:b/>
        </w:rPr>
        <w:t>6 486</w:t>
      </w:r>
      <w:r w:rsidR="00FE3CE0" w:rsidRPr="00AF027A">
        <w:rPr>
          <w:rFonts w:ascii="Calibri" w:hAnsi="Calibri" w:cs="Calibri"/>
        </w:rPr>
        <w:t xml:space="preserve"> (20</w:t>
      </w:r>
      <w:r w:rsidR="0089624E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89624E" w:rsidRPr="00AF027A">
        <w:rPr>
          <w:rFonts w:ascii="Calibri" w:hAnsi="Calibri" w:cs="Calibri"/>
        </w:rPr>
        <w:t>9 332</w:t>
      </w:r>
      <w:r w:rsidRPr="00AF027A">
        <w:rPr>
          <w:rFonts w:ascii="Calibri" w:hAnsi="Calibri" w:cs="Calibri"/>
        </w:rPr>
        <w:t>)</w:t>
      </w:r>
      <w:r w:rsidR="00FE3CE0" w:rsidRPr="00AF027A">
        <w:rPr>
          <w:rFonts w:ascii="Calibri" w:hAnsi="Calibri" w:cs="Calibri"/>
        </w:rPr>
        <w:t xml:space="preserve"> os</w:t>
      </w:r>
      <w:r w:rsidR="006E312C" w:rsidRPr="00AF027A">
        <w:rPr>
          <w:rFonts w:ascii="Calibri" w:hAnsi="Calibri" w:cs="Calibri"/>
        </w:rPr>
        <w:t>ób</w:t>
      </w:r>
      <w:r w:rsidRPr="00AF027A">
        <w:rPr>
          <w:rFonts w:ascii="Calibri" w:hAnsi="Calibri" w:cs="Calibri"/>
        </w:rPr>
        <w:t xml:space="preserve">. Z tej liczby </w:t>
      </w:r>
      <w:r w:rsidR="00FE3CE0" w:rsidRPr="00AF027A">
        <w:rPr>
          <w:rFonts w:ascii="Calibri" w:hAnsi="Calibri" w:cs="Calibri"/>
        </w:rPr>
        <w:t xml:space="preserve">ok. </w:t>
      </w:r>
      <w:r w:rsidR="00603041" w:rsidRPr="00AF027A">
        <w:rPr>
          <w:rFonts w:ascii="Calibri" w:hAnsi="Calibri" w:cs="Calibri"/>
        </w:rPr>
        <w:t>7</w:t>
      </w:r>
      <w:r w:rsidR="006E312C" w:rsidRPr="00AF027A">
        <w:rPr>
          <w:rFonts w:ascii="Calibri" w:hAnsi="Calibri" w:cs="Calibri"/>
        </w:rPr>
        <w:t>7</w:t>
      </w:r>
      <w:r w:rsidRPr="00AF027A">
        <w:rPr>
          <w:rFonts w:ascii="Calibri" w:hAnsi="Calibri" w:cs="Calibri"/>
        </w:rPr>
        <w:t>% stanowią konta studentów, doktorantów i pracowników naukowych</w:t>
      </w:r>
      <w:r w:rsidRPr="00AF027A">
        <w:rPr>
          <w:rFonts w:ascii="Calibri" w:hAnsi="Calibri" w:cs="Calibri"/>
          <w:color w:val="FF0000"/>
        </w:rPr>
        <w:t xml:space="preserve"> </w:t>
      </w:r>
      <w:r w:rsidRPr="00AF027A">
        <w:rPr>
          <w:rFonts w:ascii="Calibri" w:hAnsi="Calibri" w:cs="Calibri"/>
        </w:rPr>
        <w:t xml:space="preserve">UAM. </w:t>
      </w:r>
    </w:p>
    <w:p w:rsidR="006952BA" w:rsidRPr="00AF027A" w:rsidRDefault="006952BA" w:rsidP="00AF1B43">
      <w:pPr>
        <w:pStyle w:val="Akapitzlist"/>
        <w:jc w:val="both"/>
        <w:rPr>
          <w:rFonts w:ascii="Calibri" w:hAnsi="Calibri" w:cs="Calibri"/>
        </w:rPr>
      </w:pPr>
    </w:p>
    <w:p w:rsidR="006952BA" w:rsidRPr="00AF027A" w:rsidRDefault="006952BA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202</w:t>
      </w:r>
      <w:r w:rsidR="006E312C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wypożyczalnię odwiedziło </w:t>
      </w:r>
      <w:r w:rsidRPr="00AF027A">
        <w:rPr>
          <w:rFonts w:ascii="Calibri" w:hAnsi="Calibri" w:cs="Calibri"/>
          <w:b/>
        </w:rPr>
        <w:t>2</w:t>
      </w:r>
      <w:r w:rsidR="006E312C" w:rsidRPr="00AF027A">
        <w:rPr>
          <w:rFonts w:ascii="Calibri" w:hAnsi="Calibri" w:cs="Calibri"/>
          <w:b/>
        </w:rPr>
        <w:t>5 916</w:t>
      </w:r>
      <w:r w:rsidRPr="00AF027A">
        <w:rPr>
          <w:rFonts w:ascii="Calibri" w:hAnsi="Calibri" w:cs="Calibri"/>
        </w:rPr>
        <w:t xml:space="preserve"> (20</w:t>
      </w:r>
      <w:r w:rsidR="006E312C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6E312C" w:rsidRPr="00AF027A">
        <w:rPr>
          <w:rFonts w:ascii="Calibri" w:hAnsi="Calibri" w:cs="Calibri"/>
        </w:rPr>
        <w:t>28 409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osób</w:t>
      </w:r>
      <w:r w:rsidRPr="00AF027A">
        <w:rPr>
          <w:rFonts w:ascii="Calibri" w:hAnsi="Calibri" w:cs="Calibri"/>
        </w:rPr>
        <w:t xml:space="preserve"> – średnio </w:t>
      </w:r>
      <w:r w:rsidR="006E312C" w:rsidRPr="00AF027A">
        <w:rPr>
          <w:rFonts w:ascii="Calibri" w:hAnsi="Calibri" w:cs="Calibri"/>
        </w:rPr>
        <w:t>93</w:t>
      </w:r>
      <w:r w:rsidRPr="00AF027A">
        <w:rPr>
          <w:rFonts w:ascii="Calibri" w:hAnsi="Calibri" w:cs="Calibri"/>
        </w:rPr>
        <w:t xml:space="preserve"> </w:t>
      </w:r>
      <w:r w:rsidR="006E312C" w:rsidRPr="00AF027A">
        <w:rPr>
          <w:rFonts w:ascii="Calibri" w:hAnsi="Calibri" w:cs="Calibri"/>
        </w:rPr>
        <w:t xml:space="preserve">osoby dziennie </w:t>
      </w:r>
      <w:r w:rsidRPr="00AF027A">
        <w:rPr>
          <w:rFonts w:ascii="Calibri" w:hAnsi="Calibri" w:cs="Calibri"/>
        </w:rPr>
        <w:t>(20</w:t>
      </w:r>
      <w:r w:rsidR="006E312C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1</w:t>
      </w:r>
      <w:r w:rsidR="006E312C" w:rsidRPr="00AF027A">
        <w:rPr>
          <w:rFonts w:ascii="Calibri" w:hAnsi="Calibri" w:cs="Calibri"/>
        </w:rPr>
        <w:t>35 osób/211 dni funkcjonowania tej agendy</w:t>
      </w:r>
      <w:r w:rsidRPr="00AF027A">
        <w:rPr>
          <w:rFonts w:ascii="Calibri" w:hAnsi="Calibri" w:cs="Calibri"/>
        </w:rPr>
        <w:t xml:space="preserve">). Czytelnie odnotowały </w:t>
      </w:r>
      <w:r w:rsidR="00CF5E6F" w:rsidRPr="00AF027A">
        <w:rPr>
          <w:rFonts w:ascii="Calibri" w:hAnsi="Calibri" w:cs="Calibri"/>
        </w:rPr>
        <w:t>wzrost</w:t>
      </w:r>
      <w:r w:rsidRPr="00AF027A">
        <w:rPr>
          <w:rFonts w:ascii="Calibri" w:hAnsi="Calibri" w:cs="Calibri"/>
        </w:rPr>
        <w:t xml:space="preserve"> odwiedzin o </w:t>
      </w:r>
      <w:r w:rsidR="00CF5E6F" w:rsidRPr="00AF027A">
        <w:rPr>
          <w:rFonts w:ascii="Calibri" w:hAnsi="Calibri" w:cs="Calibri"/>
        </w:rPr>
        <w:t>15,64</w:t>
      </w:r>
      <w:r w:rsidRPr="00AF027A">
        <w:rPr>
          <w:rFonts w:ascii="Calibri" w:hAnsi="Calibri" w:cs="Calibri"/>
        </w:rPr>
        <w:t xml:space="preserve">%, czyli </w:t>
      </w:r>
      <w:r w:rsidR="00CF5E6F" w:rsidRPr="00AF027A">
        <w:rPr>
          <w:rFonts w:ascii="Calibri" w:hAnsi="Calibri" w:cs="Calibri"/>
          <w:b/>
        </w:rPr>
        <w:t>8 100</w:t>
      </w:r>
      <w:r w:rsidRPr="00AF027A">
        <w:rPr>
          <w:rFonts w:ascii="Calibri" w:hAnsi="Calibri" w:cs="Calibri"/>
        </w:rPr>
        <w:t xml:space="preserve"> (20</w:t>
      </w:r>
      <w:r w:rsidR="00CF5E6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CF5E6F" w:rsidRPr="00AF027A">
        <w:rPr>
          <w:rFonts w:ascii="Calibri" w:hAnsi="Calibri" w:cs="Calibri"/>
        </w:rPr>
        <w:t>7 004</w:t>
      </w:r>
      <w:r w:rsidR="008E42FE" w:rsidRPr="00AF027A">
        <w:rPr>
          <w:rFonts w:ascii="Calibri" w:hAnsi="Calibri" w:cs="Calibri"/>
        </w:rPr>
        <w:t xml:space="preserve">; spadek o </w:t>
      </w:r>
      <w:r w:rsidR="00CF5E6F" w:rsidRPr="00AF027A">
        <w:rPr>
          <w:rFonts w:ascii="Calibri" w:hAnsi="Calibri" w:cs="Calibri"/>
        </w:rPr>
        <w:t>68,02</w:t>
      </w:r>
      <w:r w:rsidR="008E42FE" w:rsidRPr="00AF027A">
        <w:rPr>
          <w:rFonts w:ascii="Calibri" w:hAnsi="Calibri" w:cs="Calibri"/>
        </w:rPr>
        <w:t>%</w:t>
      </w:r>
      <w:r w:rsidRPr="00AF027A">
        <w:rPr>
          <w:rFonts w:ascii="Calibri" w:hAnsi="Calibri" w:cs="Calibri"/>
        </w:rPr>
        <w:t xml:space="preserve">) zarejestrowanych </w:t>
      </w:r>
      <w:r w:rsidRPr="00AF027A">
        <w:rPr>
          <w:rFonts w:ascii="Calibri" w:hAnsi="Calibri" w:cs="Calibri"/>
          <w:b/>
        </w:rPr>
        <w:t>czytelników</w:t>
      </w:r>
      <w:r w:rsidRPr="00AF027A">
        <w:rPr>
          <w:rFonts w:ascii="Calibri" w:hAnsi="Calibri" w:cs="Calibri"/>
        </w:rPr>
        <w:t>.</w:t>
      </w:r>
    </w:p>
    <w:p w:rsidR="00A54E72" w:rsidRPr="00AF027A" w:rsidRDefault="00A54E7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BB1000" w:rsidRPr="00AF027A" w:rsidRDefault="00A54E72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roku sprawozdawczym czytelnikom udostępniono </w:t>
      </w:r>
      <w:r w:rsidR="00BB1000" w:rsidRPr="00AF027A">
        <w:rPr>
          <w:rFonts w:ascii="Calibri" w:hAnsi="Calibri" w:cs="Calibri"/>
          <w:b/>
        </w:rPr>
        <w:t>11</w:t>
      </w:r>
      <w:r w:rsidR="00075206" w:rsidRPr="00AF027A">
        <w:rPr>
          <w:rFonts w:ascii="Calibri" w:hAnsi="Calibri" w:cs="Calibri"/>
          <w:b/>
        </w:rPr>
        <w:t>7 787</w:t>
      </w:r>
      <w:r w:rsidR="002E1E6D" w:rsidRPr="00AF027A">
        <w:rPr>
          <w:rFonts w:ascii="Calibri" w:hAnsi="Calibri" w:cs="Calibri"/>
        </w:rPr>
        <w:t xml:space="preserve"> (20</w:t>
      </w:r>
      <w:r w:rsidR="00075206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075206" w:rsidRPr="00AF027A">
        <w:rPr>
          <w:rFonts w:ascii="Calibri" w:hAnsi="Calibri" w:cs="Calibri"/>
        </w:rPr>
        <w:t>101 941</w:t>
      </w:r>
      <w:r w:rsidRPr="00AF027A">
        <w:rPr>
          <w:rFonts w:ascii="Calibri" w:hAnsi="Calibri" w:cs="Calibri"/>
        </w:rPr>
        <w:t xml:space="preserve">) </w:t>
      </w:r>
      <w:r w:rsidR="002E1E6D" w:rsidRPr="00AF027A">
        <w:rPr>
          <w:rFonts w:ascii="Calibri" w:hAnsi="Calibri" w:cs="Calibri"/>
          <w:b/>
        </w:rPr>
        <w:t>jednostek</w:t>
      </w:r>
      <w:r w:rsidRPr="00AF027A">
        <w:rPr>
          <w:rFonts w:ascii="Calibri" w:hAnsi="Calibri" w:cs="Calibri"/>
        </w:rPr>
        <w:t>, co</w:t>
      </w:r>
      <w:r w:rsidR="002E1E6D" w:rsidRPr="00AF027A">
        <w:rPr>
          <w:rFonts w:ascii="Calibri" w:hAnsi="Calibri" w:cs="Calibri"/>
        </w:rPr>
        <w:t xml:space="preserve"> </w:t>
      </w:r>
      <w:r w:rsidR="00A710CD" w:rsidRPr="00AF027A">
        <w:rPr>
          <w:rFonts w:ascii="Calibri" w:hAnsi="Calibri" w:cs="Calibri"/>
        </w:rPr>
        <w:t>– po ubiegłorocznym, spowodowanym pandemią, spadku (o 61,52%) – przyniosło wzrost o 15,54%</w:t>
      </w:r>
      <w:r w:rsidRPr="00AF027A">
        <w:rPr>
          <w:rFonts w:ascii="Calibri" w:hAnsi="Calibri" w:cs="Calibri"/>
        </w:rPr>
        <w:t>:</w:t>
      </w:r>
    </w:p>
    <w:tbl>
      <w:tblPr>
        <w:tblStyle w:val="Tabela-Siatka"/>
        <w:tblW w:w="7666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64"/>
        <w:gridCol w:w="883"/>
        <w:gridCol w:w="883"/>
        <w:gridCol w:w="884"/>
        <w:gridCol w:w="884"/>
        <w:gridCol w:w="825"/>
      </w:tblGrid>
      <w:tr w:rsidR="00A710CD" w:rsidRPr="00AF027A" w:rsidTr="00CF5E6F">
        <w:trPr>
          <w:jc w:val="center"/>
        </w:trPr>
        <w:tc>
          <w:tcPr>
            <w:tcW w:w="3307" w:type="dxa"/>
            <w:gridSpan w:val="2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Agendy BUP</w:t>
            </w:r>
          </w:p>
        </w:tc>
        <w:tc>
          <w:tcPr>
            <w:tcW w:w="3534" w:type="dxa"/>
            <w:gridSpan w:val="4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Liczba udostępnień (w jedn.)</w:t>
            </w:r>
          </w:p>
        </w:tc>
        <w:tc>
          <w:tcPr>
            <w:tcW w:w="825" w:type="dxa"/>
            <w:vMerge w:val="restart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Zmiany w %</w:t>
            </w:r>
          </w:p>
        </w:tc>
      </w:tr>
      <w:tr w:rsidR="00A710CD" w:rsidRPr="00AF027A" w:rsidTr="00CF5E6F">
        <w:trPr>
          <w:jc w:val="center"/>
        </w:trPr>
        <w:tc>
          <w:tcPr>
            <w:tcW w:w="3307" w:type="dxa"/>
            <w:gridSpan w:val="2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1768" w:type="dxa"/>
            <w:gridSpan w:val="2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2021</w:t>
            </w:r>
          </w:p>
        </w:tc>
        <w:tc>
          <w:tcPr>
            <w:tcW w:w="825" w:type="dxa"/>
            <w:vMerge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710CD" w:rsidRPr="00AF027A" w:rsidTr="00CF5E6F">
        <w:trPr>
          <w:jc w:val="center"/>
        </w:trPr>
        <w:tc>
          <w:tcPr>
            <w:tcW w:w="1843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Wypożyczalnia miejscowa</w:t>
            </w:r>
          </w:p>
        </w:tc>
        <w:tc>
          <w:tcPr>
            <w:tcW w:w="146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Księgozbiór wypożyczalni</w:t>
            </w:r>
          </w:p>
        </w:tc>
        <w:tc>
          <w:tcPr>
            <w:tcW w:w="883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22 756</w:t>
            </w:r>
          </w:p>
        </w:tc>
        <w:tc>
          <w:tcPr>
            <w:tcW w:w="883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63 687</w:t>
            </w:r>
          </w:p>
        </w:tc>
        <w:tc>
          <w:tcPr>
            <w:tcW w:w="88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16 744</w:t>
            </w:r>
          </w:p>
        </w:tc>
        <w:tc>
          <w:tcPr>
            <w:tcW w:w="884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68 978</w:t>
            </w:r>
          </w:p>
        </w:tc>
        <w:tc>
          <w:tcPr>
            <w:tcW w:w="825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+ 8,31</w:t>
            </w:r>
          </w:p>
        </w:tc>
      </w:tr>
      <w:tr w:rsidR="00A710CD" w:rsidRPr="00AF027A" w:rsidTr="00CF5E6F">
        <w:trPr>
          <w:jc w:val="center"/>
        </w:trPr>
        <w:tc>
          <w:tcPr>
            <w:tcW w:w="1843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Magazyny biblioteczne</w:t>
            </w:r>
          </w:p>
        </w:tc>
        <w:tc>
          <w:tcPr>
            <w:tcW w:w="883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40 931</w:t>
            </w:r>
          </w:p>
        </w:tc>
        <w:tc>
          <w:tcPr>
            <w:tcW w:w="883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8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52 234</w:t>
            </w:r>
          </w:p>
        </w:tc>
        <w:tc>
          <w:tcPr>
            <w:tcW w:w="884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A710CD" w:rsidRPr="00AF027A" w:rsidTr="00CF5E6F">
        <w:trPr>
          <w:jc w:val="center"/>
        </w:trPr>
        <w:tc>
          <w:tcPr>
            <w:tcW w:w="1843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Czytelnie </w:t>
            </w:r>
          </w:p>
        </w:tc>
        <w:tc>
          <w:tcPr>
            <w:tcW w:w="146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Księgozbiory podręczne</w:t>
            </w:r>
          </w:p>
        </w:tc>
        <w:tc>
          <w:tcPr>
            <w:tcW w:w="883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14 537</w:t>
            </w:r>
          </w:p>
        </w:tc>
        <w:tc>
          <w:tcPr>
            <w:tcW w:w="883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36 464</w:t>
            </w:r>
          </w:p>
        </w:tc>
        <w:tc>
          <w:tcPr>
            <w:tcW w:w="88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12 263</w:t>
            </w:r>
          </w:p>
        </w:tc>
        <w:tc>
          <w:tcPr>
            <w:tcW w:w="884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46 890</w:t>
            </w:r>
          </w:p>
        </w:tc>
        <w:tc>
          <w:tcPr>
            <w:tcW w:w="825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+ 28,59</w:t>
            </w:r>
          </w:p>
        </w:tc>
      </w:tr>
      <w:tr w:rsidR="00A710CD" w:rsidRPr="00AF027A" w:rsidTr="00CF5E6F">
        <w:trPr>
          <w:jc w:val="center"/>
        </w:trPr>
        <w:tc>
          <w:tcPr>
            <w:tcW w:w="1843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Magazyny biblioteczne</w:t>
            </w:r>
          </w:p>
        </w:tc>
        <w:tc>
          <w:tcPr>
            <w:tcW w:w="883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21 927</w:t>
            </w:r>
          </w:p>
        </w:tc>
        <w:tc>
          <w:tcPr>
            <w:tcW w:w="883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8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34 627</w:t>
            </w:r>
          </w:p>
        </w:tc>
        <w:tc>
          <w:tcPr>
            <w:tcW w:w="884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A710CD" w:rsidRPr="00AF027A" w:rsidTr="00CF5E6F">
        <w:trPr>
          <w:jc w:val="center"/>
        </w:trPr>
        <w:tc>
          <w:tcPr>
            <w:tcW w:w="1843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Wypożyczalnia </w:t>
            </w:r>
            <w:r w:rsidRPr="00AF027A">
              <w:rPr>
                <w:rFonts w:ascii="Calibri" w:hAnsi="Calibri" w:cs="Calibri"/>
              </w:rPr>
              <w:lastRenderedPageBreak/>
              <w:t>międzybiblioteczna</w:t>
            </w:r>
          </w:p>
        </w:tc>
        <w:tc>
          <w:tcPr>
            <w:tcW w:w="146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lastRenderedPageBreak/>
              <w:t>Zbiory BUP</w:t>
            </w:r>
          </w:p>
        </w:tc>
        <w:tc>
          <w:tcPr>
            <w:tcW w:w="883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843</w:t>
            </w:r>
          </w:p>
        </w:tc>
        <w:tc>
          <w:tcPr>
            <w:tcW w:w="883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1 790</w:t>
            </w:r>
          </w:p>
        </w:tc>
        <w:tc>
          <w:tcPr>
            <w:tcW w:w="88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863</w:t>
            </w:r>
          </w:p>
        </w:tc>
        <w:tc>
          <w:tcPr>
            <w:tcW w:w="884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1 919</w:t>
            </w:r>
          </w:p>
        </w:tc>
        <w:tc>
          <w:tcPr>
            <w:tcW w:w="825" w:type="dxa"/>
            <w:vMerge w:val="restart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+ 7,21</w:t>
            </w:r>
          </w:p>
        </w:tc>
      </w:tr>
      <w:tr w:rsidR="00A710CD" w:rsidRPr="00AF027A" w:rsidTr="00CF5E6F">
        <w:trPr>
          <w:jc w:val="center"/>
        </w:trPr>
        <w:tc>
          <w:tcPr>
            <w:tcW w:w="1843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Inne biblioteki</w:t>
            </w:r>
          </w:p>
        </w:tc>
        <w:tc>
          <w:tcPr>
            <w:tcW w:w="883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947</w:t>
            </w:r>
          </w:p>
        </w:tc>
        <w:tc>
          <w:tcPr>
            <w:tcW w:w="883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84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1 056</w:t>
            </w:r>
          </w:p>
        </w:tc>
        <w:tc>
          <w:tcPr>
            <w:tcW w:w="884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A710CD" w:rsidRPr="00AF027A" w:rsidTr="00CF5E6F">
        <w:trPr>
          <w:jc w:val="center"/>
        </w:trPr>
        <w:tc>
          <w:tcPr>
            <w:tcW w:w="3307" w:type="dxa"/>
            <w:gridSpan w:val="2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lastRenderedPageBreak/>
              <w:t>RAZEM</w:t>
            </w:r>
          </w:p>
        </w:tc>
        <w:tc>
          <w:tcPr>
            <w:tcW w:w="1766" w:type="dxa"/>
            <w:gridSpan w:val="2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101 941</w:t>
            </w:r>
          </w:p>
        </w:tc>
        <w:tc>
          <w:tcPr>
            <w:tcW w:w="1768" w:type="dxa"/>
            <w:gridSpan w:val="2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117 787</w:t>
            </w:r>
          </w:p>
        </w:tc>
        <w:tc>
          <w:tcPr>
            <w:tcW w:w="825" w:type="dxa"/>
            <w:vAlign w:val="center"/>
          </w:tcPr>
          <w:p w:rsidR="00075206" w:rsidRPr="00AF027A" w:rsidRDefault="00075206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+ 15,54</w:t>
            </w:r>
          </w:p>
        </w:tc>
      </w:tr>
    </w:tbl>
    <w:p w:rsidR="00075206" w:rsidRPr="00AF027A" w:rsidRDefault="00075206" w:rsidP="00AF1B43">
      <w:pPr>
        <w:spacing w:after="0"/>
        <w:jc w:val="both"/>
        <w:rPr>
          <w:rFonts w:ascii="Calibri" w:hAnsi="Calibri" w:cs="Calibri"/>
        </w:rPr>
      </w:pPr>
    </w:p>
    <w:p w:rsidR="00A710CD" w:rsidRPr="00AF027A" w:rsidRDefault="00A710CD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Największy wzrost odnotowano w przypadku udostępnień zbiorów w czytelniach (Czytelni Nauk Humanistycznych wraz z Czytelnią Pracowników Nauki oraz Czytelni Nauk Społecznych), gdzie – mimo ograniczeń pandemicznych – nastąpił wzrost zamówień magazynowych (o 57,92%), choć zmniejszyło się korzystanie z księgozbiorów podręcznych (o 15,64%). Podobnie w wypożyczalni spadły wypożyczenia z zasobów podręcznych (o 26,42%), natomiast wzrosły </w:t>
      </w:r>
      <w:r w:rsidR="004E5104" w:rsidRPr="00AF027A">
        <w:rPr>
          <w:rFonts w:ascii="Calibri" w:hAnsi="Calibri" w:cs="Calibri"/>
        </w:rPr>
        <w:t xml:space="preserve">wypożyczenia z magazynu (o 27,61%). W przypadku </w:t>
      </w:r>
      <w:proofErr w:type="spellStart"/>
      <w:r w:rsidR="004E5104" w:rsidRPr="00AF027A">
        <w:rPr>
          <w:rFonts w:ascii="Calibri" w:hAnsi="Calibri" w:cs="Calibri"/>
        </w:rPr>
        <w:t>wypożyczeń</w:t>
      </w:r>
      <w:proofErr w:type="spellEnd"/>
      <w:r w:rsidR="004E5104" w:rsidRPr="00AF027A">
        <w:rPr>
          <w:rFonts w:ascii="Calibri" w:hAnsi="Calibri" w:cs="Calibri"/>
        </w:rPr>
        <w:t xml:space="preserve"> międzybibliotecznych mamy do czynienia ze wzrostem zamówień zarówno ze zbiorów BUP, jak i z zasobów innych bibliotek (odpowiednio o: 2,37% i 11,51%).</w:t>
      </w:r>
    </w:p>
    <w:p w:rsidR="00A54E72" w:rsidRPr="00AF027A" w:rsidRDefault="00A54E7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>Pozostałe agendy Biblioteki (</w:t>
      </w:r>
      <w:r w:rsidR="000541C6" w:rsidRPr="00AF027A">
        <w:rPr>
          <w:rFonts w:ascii="Calibri" w:hAnsi="Calibri" w:cs="Calibri"/>
        </w:rPr>
        <w:t xml:space="preserve">Czytelnia Komiksów i Gazet – </w:t>
      </w:r>
      <w:r w:rsidR="003806C9" w:rsidRPr="00AF027A">
        <w:rPr>
          <w:rFonts w:ascii="Calibri" w:hAnsi="Calibri" w:cs="Calibri"/>
        </w:rPr>
        <w:t xml:space="preserve">NOVA, </w:t>
      </w:r>
      <w:r w:rsidRPr="00AF027A">
        <w:rPr>
          <w:rFonts w:ascii="Calibri" w:hAnsi="Calibri" w:cs="Calibri"/>
        </w:rPr>
        <w:t xml:space="preserve">Czytelnia Zbiorów Specjalnych i Regionalnych, </w:t>
      </w:r>
      <w:r w:rsidR="00552213" w:rsidRPr="00AF027A">
        <w:rPr>
          <w:rFonts w:ascii="Calibri" w:hAnsi="Calibri" w:cs="Calibri"/>
        </w:rPr>
        <w:t>pracownie Oddziału Zbiorów Specjalnych</w:t>
      </w:r>
      <w:r w:rsidRPr="00AF027A">
        <w:rPr>
          <w:rFonts w:ascii="Calibri" w:hAnsi="Calibri" w:cs="Calibri"/>
        </w:rPr>
        <w:t xml:space="preserve">) udostępniły w tradycyjny sposób </w:t>
      </w:r>
      <w:r w:rsidR="00552213" w:rsidRPr="00AF027A">
        <w:rPr>
          <w:rFonts w:ascii="Calibri" w:hAnsi="Calibri" w:cs="Calibri"/>
        </w:rPr>
        <w:t>3 855 (2020 – 4 297)</w:t>
      </w:r>
      <w:r w:rsidRPr="00AF027A">
        <w:rPr>
          <w:rFonts w:ascii="Calibri" w:hAnsi="Calibri" w:cs="Calibri"/>
        </w:rPr>
        <w:t xml:space="preserve"> jednostek, </w:t>
      </w:r>
      <w:r w:rsidR="00C313D7" w:rsidRPr="00AF027A">
        <w:rPr>
          <w:rFonts w:ascii="Calibri" w:hAnsi="Calibri" w:cs="Calibri"/>
        </w:rPr>
        <w:t xml:space="preserve">a </w:t>
      </w:r>
      <w:r w:rsidR="00F97E78" w:rsidRPr="00AF027A">
        <w:rPr>
          <w:rFonts w:ascii="Calibri" w:hAnsi="Calibri" w:cs="Calibri"/>
        </w:rPr>
        <w:t>jeśli uwzględnić korzystanie z</w:t>
      </w:r>
      <w:r w:rsidR="00552213" w:rsidRPr="00AF027A">
        <w:rPr>
          <w:rFonts w:ascii="Calibri" w:hAnsi="Calibri" w:cs="Calibri"/>
        </w:rPr>
        <w:t xml:space="preserve">e zbiorów specjalnych w postaci cyfrowej, </w:t>
      </w:r>
      <w:r w:rsidR="00F369B6" w:rsidRPr="00AF027A">
        <w:rPr>
          <w:rFonts w:ascii="Calibri" w:hAnsi="Calibri" w:cs="Calibri"/>
        </w:rPr>
        <w:t xml:space="preserve">otrzymujemy </w:t>
      </w:r>
      <w:r w:rsidR="005440EF" w:rsidRPr="00AF027A">
        <w:rPr>
          <w:rFonts w:ascii="Calibri" w:hAnsi="Calibri" w:cs="Calibri"/>
        </w:rPr>
        <w:t>7</w:t>
      </w:r>
      <w:r w:rsidR="00552213" w:rsidRPr="00AF027A">
        <w:rPr>
          <w:rFonts w:ascii="Calibri" w:hAnsi="Calibri" w:cs="Calibri"/>
        </w:rPr>
        <w:t xml:space="preserve"> </w:t>
      </w:r>
      <w:r w:rsidR="005440EF" w:rsidRPr="00AF027A">
        <w:rPr>
          <w:rFonts w:ascii="Calibri" w:hAnsi="Calibri" w:cs="Calibri"/>
        </w:rPr>
        <w:t>377</w:t>
      </w:r>
      <w:r w:rsidR="00EB5BEF" w:rsidRPr="00AF027A">
        <w:rPr>
          <w:rFonts w:ascii="Calibri" w:hAnsi="Calibri" w:cs="Calibri"/>
        </w:rPr>
        <w:t xml:space="preserve"> udostę</w:t>
      </w:r>
      <w:r w:rsidR="00BB76F1" w:rsidRPr="00AF027A">
        <w:rPr>
          <w:rFonts w:ascii="Calibri" w:hAnsi="Calibri" w:cs="Calibri"/>
        </w:rPr>
        <w:t xml:space="preserve">pnień. </w:t>
      </w:r>
      <w:r w:rsidR="00EB5BEF" w:rsidRPr="00AF027A">
        <w:rPr>
          <w:rFonts w:ascii="Calibri" w:hAnsi="Calibri" w:cs="Calibri"/>
        </w:rPr>
        <w:t xml:space="preserve">Łącznie </w:t>
      </w:r>
      <w:r w:rsidR="00C313D7" w:rsidRPr="00AF027A">
        <w:rPr>
          <w:rFonts w:ascii="Calibri" w:hAnsi="Calibri" w:cs="Calibri"/>
        </w:rPr>
        <w:t xml:space="preserve">zatem </w:t>
      </w:r>
      <w:r w:rsidR="000541C6" w:rsidRPr="00AF027A">
        <w:rPr>
          <w:rFonts w:ascii="Calibri" w:hAnsi="Calibri" w:cs="Calibri"/>
        </w:rPr>
        <w:t xml:space="preserve">zarejestrowano </w:t>
      </w:r>
      <w:r w:rsidR="00153935" w:rsidRPr="00AF027A">
        <w:rPr>
          <w:rFonts w:ascii="Calibri" w:hAnsi="Calibri" w:cs="Calibri"/>
          <w:b/>
        </w:rPr>
        <w:t>1</w:t>
      </w:r>
      <w:r w:rsidR="00552213" w:rsidRPr="00AF027A">
        <w:rPr>
          <w:rFonts w:ascii="Calibri" w:hAnsi="Calibri" w:cs="Calibri"/>
          <w:b/>
        </w:rPr>
        <w:t>2</w:t>
      </w:r>
      <w:r w:rsidR="005440EF" w:rsidRPr="00AF027A">
        <w:rPr>
          <w:rFonts w:ascii="Calibri" w:hAnsi="Calibri" w:cs="Calibri"/>
          <w:b/>
        </w:rPr>
        <w:t>5</w:t>
      </w:r>
      <w:r w:rsidR="00552213" w:rsidRPr="00AF027A">
        <w:rPr>
          <w:rFonts w:ascii="Calibri" w:hAnsi="Calibri" w:cs="Calibri"/>
          <w:b/>
        </w:rPr>
        <w:t xml:space="preserve"> </w:t>
      </w:r>
      <w:r w:rsidR="005440EF" w:rsidRPr="00AF027A">
        <w:rPr>
          <w:rFonts w:ascii="Calibri" w:hAnsi="Calibri" w:cs="Calibri"/>
          <w:b/>
        </w:rPr>
        <w:t>164</w:t>
      </w:r>
      <w:r w:rsidR="00AE031A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(20</w:t>
      </w:r>
      <w:r w:rsidR="00552213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552213" w:rsidRPr="00AF027A">
        <w:rPr>
          <w:rFonts w:ascii="Calibri" w:hAnsi="Calibri" w:cs="Calibri"/>
        </w:rPr>
        <w:t>106 238</w:t>
      </w:r>
      <w:r w:rsidR="000541C6"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udostę</w:t>
      </w:r>
      <w:r w:rsidR="00AE031A" w:rsidRPr="00AF027A">
        <w:rPr>
          <w:rFonts w:ascii="Calibri" w:hAnsi="Calibri" w:cs="Calibri"/>
          <w:b/>
        </w:rPr>
        <w:t>pnie</w:t>
      </w:r>
      <w:r w:rsidR="005440EF" w:rsidRPr="00AF027A">
        <w:rPr>
          <w:rFonts w:ascii="Calibri" w:hAnsi="Calibri" w:cs="Calibri"/>
          <w:b/>
        </w:rPr>
        <w:t>nia</w:t>
      </w:r>
      <w:r w:rsidR="00254EBF" w:rsidRPr="00AF027A">
        <w:rPr>
          <w:rFonts w:ascii="Calibri" w:hAnsi="Calibri" w:cs="Calibri"/>
        </w:rPr>
        <w:t xml:space="preserve">, co </w:t>
      </w:r>
      <w:r w:rsidR="00675B46" w:rsidRPr="00AF027A">
        <w:rPr>
          <w:rFonts w:ascii="Calibri" w:hAnsi="Calibri" w:cs="Calibri"/>
        </w:rPr>
        <w:t xml:space="preserve">oznacza </w:t>
      </w:r>
      <w:r w:rsidR="009F6166" w:rsidRPr="00AF027A">
        <w:rPr>
          <w:rFonts w:ascii="Calibri" w:hAnsi="Calibri" w:cs="Calibri"/>
        </w:rPr>
        <w:t xml:space="preserve">wzrost </w:t>
      </w:r>
      <w:r w:rsidR="00675B46" w:rsidRPr="00AF027A">
        <w:rPr>
          <w:rFonts w:ascii="Calibri" w:hAnsi="Calibri" w:cs="Calibri"/>
        </w:rPr>
        <w:t>o </w:t>
      </w:r>
      <w:r w:rsidR="009F6166" w:rsidRPr="00AF027A">
        <w:rPr>
          <w:rFonts w:ascii="Calibri" w:hAnsi="Calibri" w:cs="Calibri"/>
        </w:rPr>
        <w:t>1</w:t>
      </w:r>
      <w:r w:rsidR="005440EF" w:rsidRPr="00AF027A">
        <w:rPr>
          <w:rFonts w:ascii="Calibri" w:hAnsi="Calibri" w:cs="Calibri"/>
        </w:rPr>
        <w:t>7,81</w:t>
      </w:r>
      <w:r w:rsidRPr="00AF027A">
        <w:rPr>
          <w:rFonts w:ascii="Calibri" w:hAnsi="Calibri" w:cs="Calibri"/>
        </w:rPr>
        <w:t>% (20</w:t>
      </w:r>
      <w:r w:rsidR="00552213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spadek </w:t>
      </w:r>
      <w:r w:rsidR="00254EBF" w:rsidRPr="00AF027A">
        <w:rPr>
          <w:rFonts w:ascii="Calibri" w:hAnsi="Calibri" w:cs="Calibri"/>
        </w:rPr>
        <w:t>o</w:t>
      </w:r>
      <w:r w:rsidRPr="00AF027A">
        <w:rPr>
          <w:rFonts w:ascii="Calibri" w:hAnsi="Calibri" w:cs="Calibri"/>
        </w:rPr>
        <w:t xml:space="preserve"> </w:t>
      </w:r>
      <w:r w:rsidR="00552213" w:rsidRPr="00AF027A">
        <w:rPr>
          <w:rFonts w:ascii="Calibri" w:hAnsi="Calibri" w:cs="Calibri"/>
        </w:rPr>
        <w:t>36,38</w:t>
      </w:r>
      <w:r w:rsidRPr="00AF027A">
        <w:rPr>
          <w:rFonts w:ascii="Calibri" w:hAnsi="Calibri" w:cs="Calibri"/>
        </w:rPr>
        <w:t>%). Liczba ta nie obejmuje udostępnień zbiorów podręcznych czytelń w ramach</w:t>
      </w:r>
      <w:r w:rsidR="007A55AA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swobodnego dostępu do półek</w:t>
      </w:r>
      <w:r w:rsidR="002B2EBB" w:rsidRPr="00AF027A">
        <w:rPr>
          <w:rFonts w:ascii="Calibri" w:hAnsi="Calibri" w:cs="Calibri"/>
        </w:rPr>
        <w:t xml:space="preserve"> (który w 202</w:t>
      </w:r>
      <w:r w:rsidR="009F6166" w:rsidRPr="00AF027A">
        <w:rPr>
          <w:rFonts w:ascii="Calibri" w:hAnsi="Calibri" w:cs="Calibri"/>
        </w:rPr>
        <w:t>1</w:t>
      </w:r>
      <w:r w:rsidR="002B2EBB"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="002B2EBB" w:rsidRPr="00AF027A">
        <w:rPr>
          <w:rFonts w:ascii="Calibri" w:hAnsi="Calibri" w:cs="Calibri"/>
        </w:rPr>
        <w:t xml:space="preserve"> był okresowo ograniczony).</w:t>
      </w:r>
    </w:p>
    <w:p w:rsidR="001E7D90" w:rsidRPr="00AF027A" w:rsidRDefault="001E7D90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E263BF" w:rsidRPr="00AF027A" w:rsidRDefault="006952BA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roku 202</w:t>
      </w:r>
      <w:r w:rsidR="006E312C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w wypożyczalni p</w:t>
      </w:r>
      <w:r w:rsidR="001E7D90" w:rsidRPr="00AF027A">
        <w:rPr>
          <w:rFonts w:ascii="Calibri" w:hAnsi="Calibri" w:cs="Calibri"/>
        </w:rPr>
        <w:t xml:space="preserve">rzyjęto </w:t>
      </w:r>
      <w:r w:rsidR="00072D79" w:rsidRPr="00AF027A">
        <w:rPr>
          <w:rFonts w:ascii="Calibri" w:hAnsi="Calibri" w:cs="Calibri"/>
        </w:rPr>
        <w:t>4</w:t>
      </w:r>
      <w:r w:rsidR="006E312C" w:rsidRPr="00AF027A">
        <w:rPr>
          <w:rFonts w:ascii="Calibri" w:hAnsi="Calibri" w:cs="Calibri"/>
        </w:rPr>
        <w:t>8</w:t>
      </w:r>
      <w:r w:rsidR="00E4219A" w:rsidRPr="00AF027A">
        <w:rPr>
          <w:rFonts w:ascii="Calibri" w:hAnsi="Calibri" w:cs="Calibri"/>
        </w:rPr>
        <w:t xml:space="preserve"> </w:t>
      </w:r>
      <w:r w:rsidR="006E312C" w:rsidRPr="00AF027A">
        <w:rPr>
          <w:rFonts w:ascii="Calibri" w:hAnsi="Calibri" w:cs="Calibri"/>
        </w:rPr>
        <w:t>547</w:t>
      </w:r>
      <w:r w:rsidR="00A54E72" w:rsidRPr="00AF027A">
        <w:rPr>
          <w:rFonts w:ascii="Calibri" w:hAnsi="Calibri" w:cs="Calibri"/>
        </w:rPr>
        <w:t xml:space="preserve"> (20</w:t>
      </w:r>
      <w:r w:rsidR="006E312C" w:rsidRPr="00AF027A">
        <w:rPr>
          <w:rFonts w:ascii="Calibri" w:hAnsi="Calibri" w:cs="Calibri"/>
        </w:rPr>
        <w:t>20</w:t>
      </w:r>
      <w:r w:rsidR="00A54E72" w:rsidRPr="00AF027A">
        <w:rPr>
          <w:rFonts w:ascii="Calibri" w:hAnsi="Calibri" w:cs="Calibri"/>
        </w:rPr>
        <w:t xml:space="preserve"> –</w:t>
      </w:r>
      <w:r w:rsidR="00072D79" w:rsidRPr="00AF027A">
        <w:rPr>
          <w:rFonts w:ascii="Calibri" w:hAnsi="Calibri" w:cs="Calibri"/>
        </w:rPr>
        <w:t xml:space="preserve"> </w:t>
      </w:r>
      <w:r w:rsidR="006E312C" w:rsidRPr="00AF027A">
        <w:rPr>
          <w:rFonts w:ascii="Calibri" w:hAnsi="Calibri" w:cs="Calibri"/>
        </w:rPr>
        <w:t>45 954</w:t>
      </w:r>
      <w:r w:rsidR="00A54E72" w:rsidRPr="00AF027A">
        <w:rPr>
          <w:rFonts w:ascii="Calibri" w:hAnsi="Calibri" w:cs="Calibri"/>
        </w:rPr>
        <w:t xml:space="preserve">) zwrotów, </w:t>
      </w:r>
      <w:r w:rsidR="00072D79" w:rsidRPr="00AF027A">
        <w:rPr>
          <w:rFonts w:ascii="Calibri" w:hAnsi="Calibri" w:cs="Calibri"/>
        </w:rPr>
        <w:t xml:space="preserve">czyli o </w:t>
      </w:r>
      <w:r w:rsidR="006E312C" w:rsidRPr="00AF027A">
        <w:rPr>
          <w:rFonts w:ascii="Calibri" w:hAnsi="Calibri" w:cs="Calibri"/>
        </w:rPr>
        <w:t>5,64</w:t>
      </w:r>
      <w:r w:rsidR="00072D79" w:rsidRPr="00AF027A">
        <w:rPr>
          <w:rFonts w:ascii="Calibri" w:hAnsi="Calibri" w:cs="Calibri"/>
        </w:rPr>
        <w:t>% (20</w:t>
      </w:r>
      <w:r w:rsidR="006E312C" w:rsidRPr="00AF027A">
        <w:rPr>
          <w:rFonts w:ascii="Calibri" w:hAnsi="Calibri" w:cs="Calibri"/>
        </w:rPr>
        <w:t>20</w:t>
      </w:r>
      <w:r w:rsidR="00072D79" w:rsidRPr="00AF027A">
        <w:rPr>
          <w:rFonts w:ascii="Calibri" w:hAnsi="Calibri" w:cs="Calibri"/>
        </w:rPr>
        <w:t xml:space="preserve"> – spadek o 4</w:t>
      </w:r>
      <w:r w:rsidR="006E312C" w:rsidRPr="00AF027A">
        <w:rPr>
          <w:rFonts w:ascii="Calibri" w:hAnsi="Calibri" w:cs="Calibri"/>
        </w:rPr>
        <w:t>6,31</w:t>
      </w:r>
      <w:r w:rsidR="00072D79" w:rsidRPr="00AF027A">
        <w:rPr>
          <w:rFonts w:ascii="Calibri" w:hAnsi="Calibri" w:cs="Calibri"/>
        </w:rPr>
        <w:t xml:space="preserve">%) </w:t>
      </w:r>
      <w:r w:rsidR="006E312C" w:rsidRPr="00AF027A">
        <w:rPr>
          <w:rFonts w:ascii="Calibri" w:hAnsi="Calibri" w:cs="Calibri"/>
        </w:rPr>
        <w:t>więcej</w:t>
      </w:r>
      <w:r w:rsidR="00072D79" w:rsidRPr="00AF027A">
        <w:rPr>
          <w:rFonts w:ascii="Calibri" w:hAnsi="Calibri" w:cs="Calibri"/>
        </w:rPr>
        <w:t xml:space="preserve"> niż w roku ubiegłym. Z ogólnej liczby zwrotów </w:t>
      </w:r>
      <w:r w:rsidR="006E312C" w:rsidRPr="00AF027A">
        <w:rPr>
          <w:rFonts w:ascii="Calibri" w:hAnsi="Calibri" w:cs="Calibri"/>
        </w:rPr>
        <w:t>3 996</w:t>
      </w:r>
      <w:r w:rsidR="00A54E72" w:rsidRPr="00AF027A">
        <w:rPr>
          <w:rFonts w:ascii="Calibri" w:hAnsi="Calibri" w:cs="Calibri"/>
        </w:rPr>
        <w:t xml:space="preserve"> (20</w:t>
      </w:r>
      <w:r w:rsidR="006E312C" w:rsidRPr="00AF027A">
        <w:rPr>
          <w:rFonts w:ascii="Calibri" w:hAnsi="Calibri" w:cs="Calibri"/>
        </w:rPr>
        <w:t>20</w:t>
      </w:r>
      <w:r w:rsidR="00072D79" w:rsidRPr="00AF027A">
        <w:rPr>
          <w:rFonts w:ascii="Calibri" w:hAnsi="Calibri" w:cs="Calibri"/>
        </w:rPr>
        <w:t xml:space="preserve"> – </w:t>
      </w:r>
      <w:r w:rsidR="006E312C" w:rsidRPr="00AF027A">
        <w:rPr>
          <w:rFonts w:ascii="Calibri" w:hAnsi="Calibri" w:cs="Calibri"/>
        </w:rPr>
        <w:t>5 567</w:t>
      </w:r>
      <w:r w:rsidR="00A54E72" w:rsidRPr="00AF027A">
        <w:rPr>
          <w:rFonts w:ascii="Calibri" w:hAnsi="Calibri" w:cs="Calibri"/>
        </w:rPr>
        <w:t>)</w:t>
      </w:r>
      <w:r w:rsidR="00072D79" w:rsidRPr="00AF027A">
        <w:rPr>
          <w:rFonts w:ascii="Calibri" w:hAnsi="Calibri" w:cs="Calibri"/>
        </w:rPr>
        <w:t xml:space="preserve"> pozycji</w:t>
      </w:r>
      <w:r w:rsidR="00A54E72" w:rsidRPr="00AF027A">
        <w:rPr>
          <w:rFonts w:ascii="Calibri" w:hAnsi="Calibri" w:cs="Calibri"/>
        </w:rPr>
        <w:t xml:space="preserve">, tj. </w:t>
      </w:r>
      <w:r w:rsidR="006E312C" w:rsidRPr="00AF027A">
        <w:rPr>
          <w:rFonts w:ascii="Calibri" w:hAnsi="Calibri" w:cs="Calibri"/>
        </w:rPr>
        <w:t>8,23</w:t>
      </w:r>
      <w:r w:rsidR="00A54E72" w:rsidRPr="00AF027A">
        <w:rPr>
          <w:rFonts w:ascii="Calibri" w:hAnsi="Calibri" w:cs="Calibri"/>
        </w:rPr>
        <w:t>% (20</w:t>
      </w:r>
      <w:r w:rsidR="006E312C" w:rsidRPr="00AF027A">
        <w:rPr>
          <w:rFonts w:ascii="Calibri" w:hAnsi="Calibri" w:cs="Calibri"/>
        </w:rPr>
        <w:t>20</w:t>
      </w:r>
      <w:r w:rsidR="00A54E72" w:rsidRPr="00AF027A">
        <w:rPr>
          <w:rFonts w:ascii="Calibri" w:hAnsi="Calibri" w:cs="Calibri"/>
        </w:rPr>
        <w:t xml:space="preserve"> – </w:t>
      </w:r>
      <w:r w:rsidR="006E312C" w:rsidRPr="00AF027A">
        <w:rPr>
          <w:rFonts w:ascii="Calibri" w:hAnsi="Calibri" w:cs="Calibri"/>
        </w:rPr>
        <w:t>12,1</w:t>
      </w:r>
      <w:r w:rsidR="00A54E72" w:rsidRPr="00AF027A">
        <w:rPr>
          <w:rFonts w:ascii="Calibri" w:hAnsi="Calibri" w:cs="Calibri"/>
        </w:rPr>
        <w:t>%)</w:t>
      </w:r>
      <w:r w:rsidR="00072D79" w:rsidRPr="00AF027A">
        <w:rPr>
          <w:rFonts w:ascii="Calibri" w:hAnsi="Calibri" w:cs="Calibri"/>
        </w:rPr>
        <w:t xml:space="preserve">, było </w:t>
      </w:r>
      <w:r w:rsidR="00A54E72" w:rsidRPr="00AF027A">
        <w:rPr>
          <w:rFonts w:ascii="Calibri" w:hAnsi="Calibri" w:cs="Calibri"/>
        </w:rPr>
        <w:t>obciążon</w:t>
      </w:r>
      <w:r w:rsidR="00713DB4" w:rsidRPr="00AF027A">
        <w:rPr>
          <w:rFonts w:ascii="Calibri" w:hAnsi="Calibri" w:cs="Calibri"/>
        </w:rPr>
        <w:t>ych</w:t>
      </w:r>
      <w:r w:rsidR="00A54E72" w:rsidRPr="00AF027A">
        <w:rPr>
          <w:rFonts w:ascii="Calibri" w:hAnsi="Calibri" w:cs="Calibri"/>
        </w:rPr>
        <w:t xml:space="preserve"> opłatami za nieterminowy zwrot.</w:t>
      </w:r>
      <w:r w:rsidR="00204371" w:rsidRPr="00AF027A">
        <w:rPr>
          <w:rFonts w:ascii="Calibri" w:hAnsi="Calibri" w:cs="Calibri"/>
        </w:rPr>
        <w:t xml:space="preserve"> Do magazynu odesłano </w:t>
      </w:r>
      <w:r w:rsidR="00072D79" w:rsidRPr="00AF027A">
        <w:rPr>
          <w:rFonts w:ascii="Calibri" w:hAnsi="Calibri" w:cs="Calibri"/>
        </w:rPr>
        <w:t xml:space="preserve">3 </w:t>
      </w:r>
      <w:r w:rsidR="00713DB4" w:rsidRPr="00AF027A">
        <w:rPr>
          <w:rFonts w:ascii="Calibri" w:hAnsi="Calibri" w:cs="Calibri"/>
        </w:rPr>
        <w:t>710</w:t>
      </w:r>
      <w:r w:rsidR="00BB6D2F" w:rsidRPr="00AF027A">
        <w:rPr>
          <w:rFonts w:ascii="Calibri" w:hAnsi="Calibri" w:cs="Calibri"/>
        </w:rPr>
        <w:t xml:space="preserve"> (20</w:t>
      </w:r>
      <w:r w:rsidR="00713DB4" w:rsidRPr="00AF027A">
        <w:rPr>
          <w:rFonts w:ascii="Calibri" w:hAnsi="Calibri" w:cs="Calibri"/>
        </w:rPr>
        <w:t>20</w:t>
      </w:r>
      <w:r w:rsidR="00BB6D2F" w:rsidRPr="00AF027A">
        <w:rPr>
          <w:rFonts w:ascii="Calibri" w:hAnsi="Calibri" w:cs="Calibri"/>
        </w:rPr>
        <w:t xml:space="preserve"> – </w:t>
      </w:r>
      <w:r w:rsidR="00713DB4" w:rsidRPr="00AF027A">
        <w:rPr>
          <w:rFonts w:ascii="Calibri" w:hAnsi="Calibri" w:cs="Calibri"/>
        </w:rPr>
        <w:t>3 496</w:t>
      </w:r>
      <w:r w:rsidR="00BB6D2F" w:rsidRPr="00AF027A">
        <w:rPr>
          <w:rFonts w:ascii="Calibri" w:hAnsi="Calibri" w:cs="Calibri"/>
        </w:rPr>
        <w:t>)</w:t>
      </w:r>
      <w:r w:rsidR="00204371" w:rsidRPr="00AF027A">
        <w:rPr>
          <w:rFonts w:ascii="Calibri" w:hAnsi="Calibri" w:cs="Calibri"/>
        </w:rPr>
        <w:t xml:space="preserve"> książek za</w:t>
      </w:r>
      <w:r w:rsidR="00675B46" w:rsidRPr="00AF027A">
        <w:rPr>
          <w:rFonts w:ascii="Calibri" w:hAnsi="Calibri" w:cs="Calibri"/>
        </w:rPr>
        <w:t>mówionych lub zarezerwowanych i </w:t>
      </w:r>
      <w:r w:rsidR="00204371" w:rsidRPr="00AF027A">
        <w:rPr>
          <w:rFonts w:ascii="Calibri" w:hAnsi="Calibri" w:cs="Calibri"/>
        </w:rPr>
        <w:t>nieodebranych przez czytel</w:t>
      </w:r>
      <w:r w:rsidR="00BB6D2F" w:rsidRPr="00AF027A">
        <w:rPr>
          <w:rFonts w:ascii="Calibri" w:hAnsi="Calibri" w:cs="Calibri"/>
        </w:rPr>
        <w:t xml:space="preserve">ników. </w:t>
      </w:r>
      <w:r w:rsidR="00072D79" w:rsidRPr="00AF027A">
        <w:rPr>
          <w:rFonts w:ascii="Calibri" w:hAnsi="Calibri" w:cs="Calibri"/>
        </w:rPr>
        <w:t>Wypożyczono kaucyjnie 2</w:t>
      </w:r>
      <w:r w:rsidR="00713DB4" w:rsidRPr="00AF027A">
        <w:rPr>
          <w:rFonts w:ascii="Calibri" w:hAnsi="Calibri" w:cs="Calibri"/>
        </w:rPr>
        <w:t>88</w:t>
      </w:r>
      <w:r w:rsidR="00204371" w:rsidRPr="00AF027A">
        <w:rPr>
          <w:rFonts w:ascii="Calibri" w:hAnsi="Calibri" w:cs="Calibri"/>
        </w:rPr>
        <w:t xml:space="preserve"> (20</w:t>
      </w:r>
      <w:r w:rsidR="00713DB4" w:rsidRPr="00AF027A">
        <w:rPr>
          <w:rFonts w:ascii="Calibri" w:hAnsi="Calibri" w:cs="Calibri"/>
        </w:rPr>
        <w:t>20</w:t>
      </w:r>
      <w:r w:rsidR="00204371" w:rsidRPr="00AF027A">
        <w:rPr>
          <w:rFonts w:ascii="Calibri" w:hAnsi="Calibri" w:cs="Calibri"/>
        </w:rPr>
        <w:t xml:space="preserve"> – </w:t>
      </w:r>
      <w:r w:rsidR="00713DB4" w:rsidRPr="00AF027A">
        <w:rPr>
          <w:rFonts w:ascii="Calibri" w:hAnsi="Calibri" w:cs="Calibri"/>
        </w:rPr>
        <w:t>221</w:t>
      </w:r>
      <w:r w:rsidR="00BB6D2F" w:rsidRPr="00AF027A">
        <w:rPr>
          <w:rFonts w:ascii="Calibri" w:hAnsi="Calibri" w:cs="Calibri"/>
        </w:rPr>
        <w:t>) jednost</w:t>
      </w:r>
      <w:r w:rsidR="00072D79" w:rsidRPr="00AF027A">
        <w:rPr>
          <w:rFonts w:ascii="Calibri" w:hAnsi="Calibri" w:cs="Calibri"/>
        </w:rPr>
        <w:t>e</w:t>
      </w:r>
      <w:r w:rsidR="00204371" w:rsidRPr="00AF027A">
        <w:rPr>
          <w:rFonts w:ascii="Calibri" w:hAnsi="Calibri" w:cs="Calibri"/>
        </w:rPr>
        <w:t>k.</w:t>
      </w:r>
      <w:r w:rsidR="00072D79" w:rsidRPr="00AF027A">
        <w:rPr>
          <w:rFonts w:ascii="Calibri" w:hAnsi="Calibri" w:cs="Calibri"/>
        </w:rPr>
        <w:t xml:space="preserve"> Potwierdzono 8</w:t>
      </w:r>
      <w:r w:rsidR="00713DB4" w:rsidRPr="00AF027A">
        <w:rPr>
          <w:rFonts w:ascii="Calibri" w:hAnsi="Calibri" w:cs="Calibri"/>
        </w:rPr>
        <w:t>5</w:t>
      </w:r>
      <w:r w:rsidR="00072D79" w:rsidRPr="00AF027A">
        <w:rPr>
          <w:rFonts w:ascii="Calibri" w:hAnsi="Calibri" w:cs="Calibri"/>
        </w:rPr>
        <w:t>1 (20</w:t>
      </w:r>
      <w:r w:rsidR="00713DB4" w:rsidRPr="00AF027A">
        <w:rPr>
          <w:rFonts w:ascii="Calibri" w:hAnsi="Calibri" w:cs="Calibri"/>
        </w:rPr>
        <w:t>20</w:t>
      </w:r>
      <w:r w:rsidR="00072D79" w:rsidRPr="00AF027A">
        <w:rPr>
          <w:rFonts w:ascii="Calibri" w:hAnsi="Calibri" w:cs="Calibri"/>
        </w:rPr>
        <w:t xml:space="preserve"> – </w:t>
      </w:r>
      <w:r w:rsidR="00713DB4" w:rsidRPr="00AF027A">
        <w:rPr>
          <w:rFonts w:ascii="Calibri" w:hAnsi="Calibri" w:cs="Calibri"/>
        </w:rPr>
        <w:t>841</w:t>
      </w:r>
      <w:r w:rsidR="00072D79" w:rsidRPr="00AF027A">
        <w:rPr>
          <w:rFonts w:ascii="Calibri" w:hAnsi="Calibri" w:cs="Calibri"/>
        </w:rPr>
        <w:t>) kart obiegowych.</w:t>
      </w:r>
    </w:p>
    <w:p w:rsidR="006B567D" w:rsidRPr="00AF027A" w:rsidRDefault="006B567D" w:rsidP="00AF1B43">
      <w:pPr>
        <w:pStyle w:val="Akapitzlist"/>
        <w:rPr>
          <w:rFonts w:ascii="Calibri" w:hAnsi="Calibri" w:cs="Calibri"/>
          <w:color w:val="FF0000"/>
        </w:rPr>
      </w:pPr>
    </w:p>
    <w:p w:rsidR="0086599F" w:rsidRPr="00AF027A" w:rsidRDefault="009C58F2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>Do wypożyczalni m</w:t>
      </w:r>
      <w:r w:rsidR="006B567D" w:rsidRPr="00AF027A">
        <w:rPr>
          <w:rFonts w:ascii="Calibri" w:hAnsi="Calibri" w:cs="Calibri"/>
        </w:rPr>
        <w:t xml:space="preserve">iędzybibliotecznej wpłynęło łącznie </w:t>
      </w:r>
      <w:r w:rsidR="00CF5E6F" w:rsidRPr="00AF027A">
        <w:rPr>
          <w:rFonts w:ascii="Calibri" w:hAnsi="Calibri" w:cs="Calibri"/>
          <w:b/>
        </w:rPr>
        <w:t>2 027</w:t>
      </w:r>
      <w:r w:rsidR="006B567D" w:rsidRPr="00AF027A">
        <w:rPr>
          <w:rFonts w:ascii="Calibri" w:hAnsi="Calibri" w:cs="Calibri"/>
          <w:b/>
        </w:rPr>
        <w:t xml:space="preserve"> </w:t>
      </w:r>
      <w:r w:rsidR="00D54BF7" w:rsidRPr="00AF027A">
        <w:rPr>
          <w:rFonts w:ascii="Calibri" w:hAnsi="Calibri" w:cs="Calibri"/>
        </w:rPr>
        <w:t>(20</w:t>
      </w:r>
      <w:r w:rsidR="00CF5E6F" w:rsidRPr="00AF027A">
        <w:rPr>
          <w:rFonts w:ascii="Calibri" w:hAnsi="Calibri" w:cs="Calibri"/>
        </w:rPr>
        <w:t>20</w:t>
      </w:r>
      <w:r w:rsidR="00D54BF7" w:rsidRPr="00AF027A">
        <w:rPr>
          <w:rFonts w:ascii="Calibri" w:hAnsi="Calibri" w:cs="Calibri"/>
        </w:rPr>
        <w:t xml:space="preserve"> </w:t>
      </w:r>
      <w:r w:rsidR="00DC1907" w:rsidRPr="00AF027A">
        <w:rPr>
          <w:rFonts w:ascii="Calibri" w:hAnsi="Calibri" w:cs="Calibri"/>
        </w:rPr>
        <w:t>–</w:t>
      </w:r>
      <w:r w:rsidR="00D54BF7" w:rsidRPr="00AF027A">
        <w:rPr>
          <w:rFonts w:ascii="Calibri" w:hAnsi="Calibri" w:cs="Calibri"/>
        </w:rPr>
        <w:t xml:space="preserve"> </w:t>
      </w:r>
      <w:r w:rsidR="00CF5E6F" w:rsidRPr="00AF027A">
        <w:rPr>
          <w:rFonts w:ascii="Calibri" w:hAnsi="Calibri" w:cs="Calibri"/>
        </w:rPr>
        <w:t>1 938</w:t>
      </w:r>
      <w:r w:rsidR="00D54BF7" w:rsidRPr="00AF027A">
        <w:rPr>
          <w:rFonts w:ascii="Calibri" w:hAnsi="Calibri" w:cs="Calibri"/>
        </w:rPr>
        <w:t>)</w:t>
      </w:r>
      <w:r w:rsidR="00D54BF7" w:rsidRPr="00AF027A">
        <w:rPr>
          <w:rFonts w:ascii="Calibri" w:hAnsi="Calibri" w:cs="Calibri"/>
          <w:b/>
        </w:rPr>
        <w:t xml:space="preserve"> </w:t>
      </w:r>
      <w:r w:rsidR="006B567D" w:rsidRPr="00AF027A">
        <w:rPr>
          <w:rFonts w:ascii="Calibri" w:hAnsi="Calibri" w:cs="Calibri"/>
          <w:b/>
        </w:rPr>
        <w:t>zamówień</w:t>
      </w:r>
      <w:r w:rsidR="00675B46" w:rsidRPr="00AF027A">
        <w:rPr>
          <w:rFonts w:ascii="Calibri" w:hAnsi="Calibri" w:cs="Calibri"/>
        </w:rPr>
        <w:t>, w </w:t>
      </w:r>
      <w:r w:rsidR="006B567D" w:rsidRPr="00AF027A">
        <w:rPr>
          <w:rFonts w:ascii="Calibri" w:hAnsi="Calibri" w:cs="Calibri"/>
        </w:rPr>
        <w:t xml:space="preserve">tym </w:t>
      </w:r>
      <w:r w:rsidR="00CF5E6F" w:rsidRPr="00AF027A">
        <w:rPr>
          <w:rFonts w:ascii="Calibri" w:hAnsi="Calibri" w:cs="Calibri"/>
        </w:rPr>
        <w:t>1 076</w:t>
      </w:r>
      <w:r w:rsidR="006B567D" w:rsidRPr="00AF027A">
        <w:rPr>
          <w:rFonts w:ascii="Calibri" w:hAnsi="Calibri" w:cs="Calibri"/>
        </w:rPr>
        <w:t xml:space="preserve"> od czytelników BU</w:t>
      </w:r>
      <w:r w:rsidR="00577166" w:rsidRPr="00AF027A">
        <w:rPr>
          <w:rFonts w:ascii="Calibri" w:hAnsi="Calibri" w:cs="Calibri"/>
        </w:rPr>
        <w:t>P</w:t>
      </w:r>
      <w:r w:rsidR="006B567D" w:rsidRPr="00AF027A">
        <w:rPr>
          <w:rFonts w:ascii="Calibri" w:hAnsi="Calibri" w:cs="Calibri"/>
        </w:rPr>
        <w:t xml:space="preserve"> i </w:t>
      </w:r>
      <w:r w:rsidR="005F3CF1" w:rsidRPr="00AF027A">
        <w:rPr>
          <w:rFonts w:ascii="Calibri" w:hAnsi="Calibri" w:cs="Calibri"/>
        </w:rPr>
        <w:t>9</w:t>
      </w:r>
      <w:r w:rsidR="00CF5E6F" w:rsidRPr="00AF027A">
        <w:rPr>
          <w:rFonts w:ascii="Calibri" w:hAnsi="Calibri" w:cs="Calibri"/>
        </w:rPr>
        <w:t>51</w:t>
      </w:r>
      <w:r w:rsidR="006B567D" w:rsidRPr="00AF027A">
        <w:rPr>
          <w:rFonts w:ascii="Calibri" w:hAnsi="Calibri" w:cs="Calibri"/>
        </w:rPr>
        <w:t xml:space="preserve"> </w:t>
      </w:r>
      <w:r w:rsidR="00291F3D" w:rsidRPr="00AF027A">
        <w:rPr>
          <w:rFonts w:ascii="Calibri" w:hAnsi="Calibri" w:cs="Calibri"/>
        </w:rPr>
        <w:t>od osób z zewnątrz</w:t>
      </w:r>
      <w:r w:rsidR="00E578DA" w:rsidRPr="00AF027A">
        <w:rPr>
          <w:rFonts w:ascii="Calibri" w:hAnsi="Calibri" w:cs="Calibri"/>
        </w:rPr>
        <w:t xml:space="preserve"> (20</w:t>
      </w:r>
      <w:r w:rsidR="00CF5E6F" w:rsidRPr="00AF027A">
        <w:rPr>
          <w:rFonts w:ascii="Calibri" w:hAnsi="Calibri" w:cs="Calibri"/>
        </w:rPr>
        <w:t>20</w:t>
      </w:r>
      <w:r w:rsidR="00E578DA" w:rsidRPr="00AF027A">
        <w:rPr>
          <w:rFonts w:ascii="Calibri" w:hAnsi="Calibri" w:cs="Calibri"/>
        </w:rPr>
        <w:t xml:space="preserve"> – odpowiednio: </w:t>
      </w:r>
      <w:r w:rsidR="00CF5E6F" w:rsidRPr="00AF027A">
        <w:rPr>
          <w:rFonts w:ascii="Calibri" w:hAnsi="Calibri" w:cs="Calibri"/>
        </w:rPr>
        <w:t>989</w:t>
      </w:r>
      <w:r w:rsidR="00E578DA" w:rsidRPr="00AF027A">
        <w:rPr>
          <w:rFonts w:ascii="Calibri" w:hAnsi="Calibri" w:cs="Calibri"/>
        </w:rPr>
        <w:t xml:space="preserve"> i </w:t>
      </w:r>
      <w:r w:rsidR="00CF5E6F" w:rsidRPr="00AF027A">
        <w:rPr>
          <w:rFonts w:ascii="Calibri" w:hAnsi="Calibri" w:cs="Calibri"/>
        </w:rPr>
        <w:t>949</w:t>
      </w:r>
      <w:r w:rsidR="00E578DA" w:rsidRPr="00AF027A">
        <w:rPr>
          <w:rFonts w:ascii="Calibri" w:hAnsi="Calibri" w:cs="Calibri"/>
        </w:rPr>
        <w:t>)</w:t>
      </w:r>
      <w:r w:rsidR="00291F3D" w:rsidRPr="00AF027A">
        <w:rPr>
          <w:rFonts w:ascii="Calibri" w:hAnsi="Calibri" w:cs="Calibri"/>
        </w:rPr>
        <w:t>. Z usług tych w roku 20</w:t>
      </w:r>
      <w:r w:rsidR="005F3CF1" w:rsidRPr="00AF027A">
        <w:rPr>
          <w:rFonts w:ascii="Calibri" w:hAnsi="Calibri" w:cs="Calibri"/>
        </w:rPr>
        <w:t>2</w:t>
      </w:r>
      <w:r w:rsidR="0045755E" w:rsidRPr="00AF027A">
        <w:rPr>
          <w:rFonts w:ascii="Calibri" w:hAnsi="Calibri" w:cs="Calibri"/>
        </w:rPr>
        <w:t>1</w:t>
      </w:r>
      <w:r w:rsidR="00291F3D" w:rsidRPr="00AF027A">
        <w:rPr>
          <w:rFonts w:ascii="Calibri" w:hAnsi="Calibri" w:cs="Calibri"/>
        </w:rPr>
        <w:t xml:space="preserve"> skorzystało </w:t>
      </w:r>
      <w:r w:rsidR="005F3CF1" w:rsidRPr="00AF027A">
        <w:rPr>
          <w:rFonts w:ascii="Calibri" w:hAnsi="Calibri" w:cs="Calibri"/>
          <w:b/>
        </w:rPr>
        <w:t>2</w:t>
      </w:r>
      <w:r w:rsidR="0045755E" w:rsidRPr="00AF027A">
        <w:rPr>
          <w:rFonts w:ascii="Calibri" w:hAnsi="Calibri" w:cs="Calibri"/>
          <w:b/>
        </w:rPr>
        <w:t>29</w:t>
      </w:r>
      <w:r w:rsidR="00291F3D" w:rsidRPr="00AF027A">
        <w:rPr>
          <w:rFonts w:ascii="Calibri" w:hAnsi="Calibri" w:cs="Calibri"/>
        </w:rPr>
        <w:t xml:space="preserve"> </w:t>
      </w:r>
      <w:r w:rsidR="00D54BF7" w:rsidRPr="00AF027A">
        <w:rPr>
          <w:rFonts w:ascii="Calibri" w:hAnsi="Calibri" w:cs="Calibri"/>
        </w:rPr>
        <w:t>(20</w:t>
      </w:r>
      <w:r w:rsidR="0045755E" w:rsidRPr="00AF027A">
        <w:rPr>
          <w:rFonts w:ascii="Calibri" w:hAnsi="Calibri" w:cs="Calibri"/>
        </w:rPr>
        <w:t>20</w:t>
      </w:r>
      <w:r w:rsidR="00D54BF7" w:rsidRPr="00AF027A">
        <w:rPr>
          <w:rFonts w:ascii="Calibri" w:hAnsi="Calibri" w:cs="Calibri"/>
        </w:rPr>
        <w:t xml:space="preserve"> – </w:t>
      </w:r>
      <w:r w:rsidR="0045755E" w:rsidRPr="00AF027A">
        <w:rPr>
          <w:rFonts w:ascii="Calibri" w:hAnsi="Calibri" w:cs="Calibri"/>
        </w:rPr>
        <w:t>218</w:t>
      </w:r>
      <w:r w:rsidR="00D54BF7" w:rsidRPr="00AF027A">
        <w:rPr>
          <w:rFonts w:ascii="Calibri" w:hAnsi="Calibri" w:cs="Calibri"/>
        </w:rPr>
        <w:t xml:space="preserve">) </w:t>
      </w:r>
      <w:r w:rsidR="00291F3D" w:rsidRPr="00AF027A">
        <w:rPr>
          <w:rFonts w:ascii="Calibri" w:hAnsi="Calibri" w:cs="Calibri"/>
          <w:b/>
        </w:rPr>
        <w:t>czytelników</w:t>
      </w:r>
      <w:r w:rsidR="00D54BF7" w:rsidRPr="00AF027A">
        <w:rPr>
          <w:rFonts w:ascii="Calibri" w:hAnsi="Calibri" w:cs="Calibri"/>
        </w:rPr>
        <w:t xml:space="preserve">: </w:t>
      </w:r>
      <w:r w:rsidR="0045755E" w:rsidRPr="00AF027A">
        <w:rPr>
          <w:rFonts w:ascii="Calibri" w:hAnsi="Calibri" w:cs="Calibri"/>
        </w:rPr>
        <w:t>107</w:t>
      </w:r>
      <w:r w:rsidR="00291F3D" w:rsidRPr="00AF027A">
        <w:rPr>
          <w:rFonts w:ascii="Calibri" w:hAnsi="Calibri" w:cs="Calibri"/>
        </w:rPr>
        <w:t xml:space="preserve"> pracowników naukowych, </w:t>
      </w:r>
      <w:r w:rsidR="005F3CF1" w:rsidRPr="00AF027A">
        <w:rPr>
          <w:rFonts w:ascii="Calibri" w:hAnsi="Calibri" w:cs="Calibri"/>
        </w:rPr>
        <w:t>4</w:t>
      </w:r>
      <w:r w:rsidR="0045755E" w:rsidRPr="00AF027A">
        <w:rPr>
          <w:rFonts w:ascii="Calibri" w:hAnsi="Calibri" w:cs="Calibri"/>
        </w:rPr>
        <w:t>0</w:t>
      </w:r>
      <w:r w:rsidR="00291F3D" w:rsidRPr="00AF027A">
        <w:rPr>
          <w:rFonts w:ascii="Calibri" w:hAnsi="Calibri" w:cs="Calibri"/>
        </w:rPr>
        <w:t xml:space="preserve"> doktorantów,</w:t>
      </w:r>
      <w:r w:rsidR="005F3CF1" w:rsidRPr="00AF027A">
        <w:rPr>
          <w:rFonts w:ascii="Calibri" w:hAnsi="Calibri" w:cs="Calibri"/>
        </w:rPr>
        <w:t xml:space="preserve"> </w:t>
      </w:r>
      <w:r w:rsidR="0045755E" w:rsidRPr="00AF027A">
        <w:rPr>
          <w:rFonts w:ascii="Calibri" w:hAnsi="Calibri" w:cs="Calibri"/>
        </w:rPr>
        <w:t>54</w:t>
      </w:r>
      <w:r w:rsidR="005F3CF1" w:rsidRPr="00AF027A">
        <w:rPr>
          <w:rFonts w:ascii="Calibri" w:hAnsi="Calibri" w:cs="Calibri"/>
        </w:rPr>
        <w:t xml:space="preserve"> magistrantów i </w:t>
      </w:r>
      <w:r w:rsidR="0045755E" w:rsidRPr="00AF027A">
        <w:rPr>
          <w:rFonts w:ascii="Calibri" w:hAnsi="Calibri" w:cs="Calibri"/>
        </w:rPr>
        <w:t>28</w:t>
      </w:r>
      <w:r w:rsidR="00D54BF7" w:rsidRPr="00AF027A">
        <w:rPr>
          <w:rFonts w:ascii="Calibri" w:hAnsi="Calibri" w:cs="Calibri"/>
        </w:rPr>
        <w:t xml:space="preserve"> osób z BU</w:t>
      </w:r>
      <w:r w:rsidR="00577166" w:rsidRPr="00AF027A">
        <w:rPr>
          <w:rFonts w:ascii="Calibri" w:hAnsi="Calibri" w:cs="Calibri"/>
        </w:rPr>
        <w:t>P</w:t>
      </w:r>
      <w:r w:rsidR="00291F3D" w:rsidRPr="00AF027A">
        <w:rPr>
          <w:rFonts w:ascii="Calibri" w:hAnsi="Calibri" w:cs="Calibri"/>
        </w:rPr>
        <w:t>.</w:t>
      </w:r>
      <w:r w:rsidR="00D54BF7" w:rsidRPr="00AF027A">
        <w:rPr>
          <w:rFonts w:ascii="Calibri" w:hAnsi="Calibri" w:cs="Calibri"/>
        </w:rPr>
        <w:t xml:space="preserve"> </w:t>
      </w:r>
      <w:r w:rsidR="00171270" w:rsidRPr="00AF027A">
        <w:rPr>
          <w:rFonts w:ascii="Calibri" w:hAnsi="Calibri" w:cs="Calibri"/>
        </w:rPr>
        <w:t xml:space="preserve">Wypożyczono ogółem </w:t>
      </w:r>
      <w:r w:rsidR="005F3CF1" w:rsidRPr="00AF027A">
        <w:rPr>
          <w:rFonts w:ascii="Calibri" w:hAnsi="Calibri" w:cs="Calibri"/>
        </w:rPr>
        <w:t xml:space="preserve">1 </w:t>
      </w:r>
      <w:r w:rsidR="0045755E" w:rsidRPr="00AF027A">
        <w:rPr>
          <w:rFonts w:ascii="Calibri" w:hAnsi="Calibri" w:cs="Calibri"/>
        </w:rPr>
        <w:t>919</w:t>
      </w:r>
      <w:r w:rsidR="00171270" w:rsidRPr="00AF027A">
        <w:rPr>
          <w:rFonts w:ascii="Calibri" w:hAnsi="Calibri" w:cs="Calibri"/>
        </w:rPr>
        <w:t xml:space="preserve"> (20</w:t>
      </w:r>
      <w:r w:rsidR="0045755E" w:rsidRPr="00AF027A">
        <w:rPr>
          <w:rFonts w:ascii="Calibri" w:hAnsi="Calibri" w:cs="Calibri"/>
        </w:rPr>
        <w:t>20</w:t>
      </w:r>
      <w:r w:rsidR="008B6617" w:rsidRPr="00AF027A">
        <w:rPr>
          <w:rFonts w:ascii="Calibri" w:hAnsi="Calibri" w:cs="Calibri"/>
        </w:rPr>
        <w:t xml:space="preserve"> – </w:t>
      </w:r>
      <w:r w:rsidR="0045755E" w:rsidRPr="00AF027A">
        <w:rPr>
          <w:rFonts w:ascii="Calibri" w:hAnsi="Calibri" w:cs="Calibri"/>
        </w:rPr>
        <w:t>1 790</w:t>
      </w:r>
      <w:r w:rsidR="00171270" w:rsidRPr="00AF027A">
        <w:rPr>
          <w:rFonts w:ascii="Calibri" w:hAnsi="Calibri" w:cs="Calibri"/>
        </w:rPr>
        <w:t xml:space="preserve">) </w:t>
      </w:r>
      <w:r w:rsidR="00DF2997" w:rsidRPr="00AF027A">
        <w:rPr>
          <w:rFonts w:ascii="Calibri" w:hAnsi="Calibri" w:cs="Calibri"/>
        </w:rPr>
        <w:t>jednost</w:t>
      </w:r>
      <w:r w:rsidR="008B6617" w:rsidRPr="00AF027A">
        <w:rPr>
          <w:rFonts w:ascii="Calibri" w:hAnsi="Calibri" w:cs="Calibri"/>
        </w:rPr>
        <w:t>e</w:t>
      </w:r>
      <w:r w:rsidR="00DF2997" w:rsidRPr="00AF027A">
        <w:rPr>
          <w:rFonts w:ascii="Calibri" w:hAnsi="Calibri" w:cs="Calibri"/>
        </w:rPr>
        <w:t>k, co stanowi 9</w:t>
      </w:r>
      <w:r w:rsidR="0045755E" w:rsidRPr="00AF027A">
        <w:rPr>
          <w:rFonts w:ascii="Calibri" w:hAnsi="Calibri" w:cs="Calibri"/>
        </w:rPr>
        <w:t>4,67</w:t>
      </w:r>
      <w:r w:rsidR="00DF2997" w:rsidRPr="00AF027A">
        <w:rPr>
          <w:rFonts w:ascii="Calibri" w:hAnsi="Calibri" w:cs="Calibri"/>
        </w:rPr>
        <w:t>% (20</w:t>
      </w:r>
      <w:r w:rsidR="0045755E" w:rsidRPr="00AF027A">
        <w:rPr>
          <w:rFonts w:ascii="Calibri" w:hAnsi="Calibri" w:cs="Calibri"/>
        </w:rPr>
        <w:t>20</w:t>
      </w:r>
      <w:r w:rsidR="00DF2997" w:rsidRPr="00AF027A">
        <w:rPr>
          <w:rFonts w:ascii="Calibri" w:hAnsi="Calibri" w:cs="Calibri"/>
        </w:rPr>
        <w:t xml:space="preserve"> </w:t>
      </w:r>
      <w:r w:rsidR="00DC1907" w:rsidRPr="00AF027A">
        <w:rPr>
          <w:rFonts w:ascii="Calibri" w:hAnsi="Calibri" w:cs="Calibri"/>
        </w:rPr>
        <w:t>–</w:t>
      </w:r>
      <w:r w:rsidR="00DF2997" w:rsidRPr="00AF027A">
        <w:rPr>
          <w:rFonts w:ascii="Calibri" w:hAnsi="Calibri" w:cs="Calibri"/>
        </w:rPr>
        <w:t xml:space="preserve"> </w:t>
      </w:r>
      <w:r w:rsidR="00DC1907" w:rsidRPr="00AF027A">
        <w:rPr>
          <w:rFonts w:ascii="Calibri" w:hAnsi="Calibri" w:cs="Calibri"/>
        </w:rPr>
        <w:t>9</w:t>
      </w:r>
      <w:r w:rsidR="0045755E" w:rsidRPr="00AF027A">
        <w:rPr>
          <w:rFonts w:ascii="Calibri" w:hAnsi="Calibri" w:cs="Calibri"/>
        </w:rPr>
        <w:t>2,36</w:t>
      </w:r>
      <w:r w:rsidR="00DC1907" w:rsidRPr="00AF027A">
        <w:rPr>
          <w:rFonts w:ascii="Calibri" w:hAnsi="Calibri" w:cs="Calibri"/>
        </w:rPr>
        <w:t>%</w:t>
      </w:r>
      <w:r w:rsidR="00DF2997" w:rsidRPr="00AF027A">
        <w:rPr>
          <w:rFonts w:ascii="Calibri" w:hAnsi="Calibri" w:cs="Calibri"/>
        </w:rPr>
        <w:t>) ogólnej liczby zamówień.</w:t>
      </w:r>
    </w:p>
    <w:p w:rsidR="00D54BF7" w:rsidRPr="00AF027A" w:rsidRDefault="0086599F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Współpracowano z 1 3</w:t>
      </w:r>
      <w:r w:rsidR="00CF5E6F" w:rsidRPr="00AF027A">
        <w:rPr>
          <w:rFonts w:ascii="Calibri" w:hAnsi="Calibri" w:cs="Calibri"/>
        </w:rPr>
        <w:t>61</w:t>
      </w:r>
      <w:r w:rsidRPr="00AF027A">
        <w:rPr>
          <w:rFonts w:ascii="Calibri" w:hAnsi="Calibri" w:cs="Calibri"/>
        </w:rPr>
        <w:t xml:space="preserve"> (20</w:t>
      </w:r>
      <w:r w:rsidR="00CF5E6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1 </w:t>
      </w:r>
      <w:r w:rsidR="00CF5E6F" w:rsidRPr="00AF027A">
        <w:rPr>
          <w:rFonts w:ascii="Calibri" w:hAnsi="Calibri" w:cs="Calibri"/>
        </w:rPr>
        <w:t>314</w:t>
      </w:r>
      <w:r w:rsidRPr="00AF027A">
        <w:rPr>
          <w:rFonts w:ascii="Calibri" w:hAnsi="Calibri" w:cs="Calibri"/>
        </w:rPr>
        <w:t>) bibliotekami, w tym 7</w:t>
      </w:r>
      <w:r w:rsidR="00CF5E6F" w:rsidRPr="00AF027A">
        <w:rPr>
          <w:rFonts w:ascii="Calibri" w:hAnsi="Calibri" w:cs="Calibri"/>
        </w:rPr>
        <w:t>99</w:t>
      </w:r>
      <w:r w:rsidRPr="00AF027A">
        <w:rPr>
          <w:rFonts w:ascii="Calibri" w:hAnsi="Calibri" w:cs="Calibri"/>
        </w:rPr>
        <w:t xml:space="preserve"> krajowymi i 5</w:t>
      </w:r>
      <w:r w:rsidR="00CF5E6F" w:rsidRPr="00AF027A">
        <w:rPr>
          <w:rFonts w:ascii="Calibri" w:hAnsi="Calibri" w:cs="Calibri"/>
        </w:rPr>
        <w:t>6</w:t>
      </w:r>
      <w:r w:rsidRPr="00AF027A">
        <w:rPr>
          <w:rFonts w:ascii="Calibri" w:hAnsi="Calibri" w:cs="Calibri"/>
        </w:rPr>
        <w:t>2 zagranicznymi (20</w:t>
      </w:r>
      <w:r w:rsidR="00CF5E6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7</w:t>
      </w:r>
      <w:r w:rsidR="00CF5E6F" w:rsidRPr="00AF027A">
        <w:rPr>
          <w:rFonts w:ascii="Calibri" w:hAnsi="Calibri" w:cs="Calibri"/>
        </w:rPr>
        <w:t>82</w:t>
      </w:r>
      <w:r w:rsidRPr="00AF027A">
        <w:rPr>
          <w:rFonts w:ascii="Calibri" w:hAnsi="Calibri" w:cs="Calibri"/>
        </w:rPr>
        <w:t xml:space="preserve"> i 5</w:t>
      </w:r>
      <w:r w:rsidR="00CF5E6F" w:rsidRPr="00AF027A">
        <w:rPr>
          <w:rFonts w:ascii="Calibri" w:hAnsi="Calibri" w:cs="Calibri"/>
        </w:rPr>
        <w:t>32</w:t>
      </w:r>
      <w:r w:rsidRPr="00AF027A">
        <w:rPr>
          <w:rFonts w:ascii="Calibri" w:hAnsi="Calibri" w:cs="Calibri"/>
        </w:rPr>
        <w:t xml:space="preserve">). W stosunku do roku ubiegłego liczba ta wzrosła o </w:t>
      </w:r>
      <w:r w:rsidR="00CF5E6F" w:rsidRPr="00AF027A">
        <w:rPr>
          <w:rFonts w:ascii="Calibri" w:hAnsi="Calibri" w:cs="Calibri"/>
        </w:rPr>
        <w:t>4</w:t>
      </w:r>
      <w:r w:rsidRPr="00AF027A">
        <w:rPr>
          <w:rFonts w:ascii="Calibri" w:hAnsi="Calibri" w:cs="Calibri"/>
        </w:rPr>
        <w:t>% (20</w:t>
      </w:r>
      <w:r w:rsidR="00CF5E6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wzrost o </w:t>
      </w:r>
      <w:r w:rsidR="00CF5E6F" w:rsidRPr="00AF027A">
        <w:rPr>
          <w:rFonts w:ascii="Calibri" w:hAnsi="Calibri" w:cs="Calibri"/>
        </w:rPr>
        <w:t>1,47</w:t>
      </w:r>
      <w:r w:rsidRPr="00AF027A">
        <w:rPr>
          <w:rFonts w:ascii="Calibri" w:hAnsi="Calibri" w:cs="Calibri"/>
        </w:rPr>
        <w:t xml:space="preserve">%). </w:t>
      </w:r>
      <w:r w:rsidR="000B6DE5" w:rsidRPr="00AF027A">
        <w:rPr>
          <w:rFonts w:ascii="Calibri" w:hAnsi="Calibri" w:cs="Calibri"/>
        </w:rPr>
        <w:t>Biblioteko</w:t>
      </w:r>
      <w:r w:rsidR="005F3CF1" w:rsidRPr="00AF027A">
        <w:rPr>
          <w:rFonts w:ascii="Calibri" w:hAnsi="Calibri" w:cs="Calibri"/>
        </w:rPr>
        <w:t>m partnerskim wysłano łącznie 8</w:t>
      </w:r>
      <w:r w:rsidR="0045755E" w:rsidRPr="00AF027A">
        <w:rPr>
          <w:rFonts w:ascii="Calibri" w:hAnsi="Calibri" w:cs="Calibri"/>
        </w:rPr>
        <w:t>6</w:t>
      </w:r>
      <w:r w:rsidR="00F15581" w:rsidRPr="00AF027A">
        <w:rPr>
          <w:rFonts w:ascii="Calibri" w:hAnsi="Calibri" w:cs="Calibri"/>
        </w:rPr>
        <w:t>3</w:t>
      </w:r>
      <w:r w:rsidR="000B6DE5" w:rsidRPr="00AF027A">
        <w:rPr>
          <w:rFonts w:ascii="Calibri" w:hAnsi="Calibri" w:cs="Calibri"/>
        </w:rPr>
        <w:t xml:space="preserve"> (20</w:t>
      </w:r>
      <w:r w:rsidR="0045755E" w:rsidRPr="00AF027A">
        <w:rPr>
          <w:rFonts w:ascii="Calibri" w:hAnsi="Calibri" w:cs="Calibri"/>
        </w:rPr>
        <w:t>20</w:t>
      </w:r>
      <w:r w:rsidR="000B6DE5" w:rsidRPr="00AF027A">
        <w:rPr>
          <w:rFonts w:ascii="Calibri" w:hAnsi="Calibri" w:cs="Calibri"/>
        </w:rPr>
        <w:t xml:space="preserve"> – </w:t>
      </w:r>
      <w:r w:rsidR="0045755E" w:rsidRPr="00AF027A">
        <w:rPr>
          <w:rFonts w:ascii="Calibri" w:hAnsi="Calibri" w:cs="Calibri"/>
        </w:rPr>
        <w:t>8</w:t>
      </w:r>
      <w:r w:rsidR="005F3CF1" w:rsidRPr="00AF027A">
        <w:rPr>
          <w:rFonts w:ascii="Calibri" w:hAnsi="Calibri" w:cs="Calibri"/>
        </w:rPr>
        <w:t>43</w:t>
      </w:r>
      <w:r w:rsidR="00F15581" w:rsidRPr="00AF027A">
        <w:rPr>
          <w:rFonts w:ascii="Calibri" w:hAnsi="Calibri" w:cs="Calibri"/>
        </w:rPr>
        <w:t>) jednostki</w:t>
      </w:r>
      <w:r w:rsidR="000B6DE5" w:rsidRPr="00AF027A">
        <w:rPr>
          <w:rFonts w:ascii="Calibri" w:hAnsi="Calibri" w:cs="Calibri"/>
        </w:rPr>
        <w:t xml:space="preserve">, czyli o </w:t>
      </w:r>
      <w:r w:rsidR="0045755E" w:rsidRPr="00AF027A">
        <w:rPr>
          <w:rFonts w:ascii="Calibri" w:hAnsi="Calibri" w:cs="Calibri"/>
        </w:rPr>
        <w:t>2,37</w:t>
      </w:r>
      <w:r w:rsidR="000B6DE5" w:rsidRPr="00AF027A">
        <w:rPr>
          <w:rFonts w:ascii="Calibri" w:hAnsi="Calibri" w:cs="Calibri"/>
        </w:rPr>
        <w:t xml:space="preserve">% </w:t>
      </w:r>
      <w:r w:rsidR="0045755E" w:rsidRPr="00AF027A">
        <w:rPr>
          <w:rFonts w:ascii="Calibri" w:hAnsi="Calibri" w:cs="Calibri"/>
        </w:rPr>
        <w:t>więcej</w:t>
      </w:r>
      <w:r w:rsidR="000B6DE5" w:rsidRPr="00AF027A">
        <w:rPr>
          <w:rFonts w:ascii="Calibri" w:hAnsi="Calibri" w:cs="Calibri"/>
        </w:rPr>
        <w:t xml:space="preserve"> niż w roku 20</w:t>
      </w:r>
      <w:r w:rsidR="0045755E" w:rsidRPr="00AF027A">
        <w:rPr>
          <w:rFonts w:ascii="Calibri" w:hAnsi="Calibri" w:cs="Calibri"/>
        </w:rPr>
        <w:t>20 (spadek o 32,18%).</w:t>
      </w:r>
    </w:p>
    <w:p w:rsidR="00D54BF7" w:rsidRPr="00AF027A" w:rsidRDefault="00D54BF7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roku sprawozdawczym zarejestrowan</w:t>
      </w:r>
      <w:r w:rsidR="00F944AA" w:rsidRPr="00AF027A">
        <w:rPr>
          <w:rFonts w:ascii="Calibri" w:hAnsi="Calibri" w:cs="Calibri"/>
        </w:rPr>
        <w:t xml:space="preserve">o wysoki poziom wykorzystywania </w:t>
      </w:r>
      <w:r w:rsidRPr="00AF027A">
        <w:rPr>
          <w:rFonts w:ascii="Calibri" w:hAnsi="Calibri" w:cs="Calibri"/>
        </w:rPr>
        <w:t>zasobów elektronicznych:</w:t>
      </w:r>
      <w:r w:rsidR="00C24558" w:rsidRPr="00AF027A">
        <w:rPr>
          <w:rFonts w:ascii="Calibri" w:hAnsi="Calibri" w:cs="Calibri"/>
        </w:rPr>
        <w:t xml:space="preserve"> </w:t>
      </w:r>
      <w:r w:rsidR="00C24558" w:rsidRPr="00AF027A">
        <w:rPr>
          <w:rFonts w:ascii="Calibri" w:hAnsi="Calibri" w:cs="Calibri"/>
          <w:b/>
        </w:rPr>
        <w:t>5 184 505</w:t>
      </w:r>
      <w:r w:rsidR="00C24558" w:rsidRPr="00AF027A">
        <w:rPr>
          <w:rFonts w:ascii="Calibri" w:hAnsi="Calibri" w:cs="Calibri"/>
        </w:rPr>
        <w:t xml:space="preserve"> (2020 –</w:t>
      </w:r>
      <w:r w:rsidRPr="00AF027A">
        <w:rPr>
          <w:rFonts w:ascii="Calibri" w:hAnsi="Calibri" w:cs="Calibri"/>
        </w:rPr>
        <w:t xml:space="preserve"> </w:t>
      </w:r>
      <w:r w:rsidR="0083117C" w:rsidRPr="00AF027A">
        <w:rPr>
          <w:rFonts w:ascii="Calibri" w:hAnsi="Calibri" w:cs="Calibri"/>
        </w:rPr>
        <w:t>3 929 204</w:t>
      </w:r>
      <w:r w:rsidR="00C24558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pobran</w:t>
      </w:r>
      <w:r w:rsidR="00C24558" w:rsidRPr="00AF027A">
        <w:rPr>
          <w:rFonts w:ascii="Calibri" w:hAnsi="Calibri" w:cs="Calibri"/>
        </w:rPr>
        <w:t>ych</w:t>
      </w:r>
      <w:r w:rsidR="008E5B0E" w:rsidRPr="00AF027A">
        <w:rPr>
          <w:rFonts w:ascii="Calibri" w:hAnsi="Calibri" w:cs="Calibri"/>
        </w:rPr>
        <w:t xml:space="preserve"> tekst</w:t>
      </w:r>
      <w:r w:rsidR="00C24558" w:rsidRPr="00AF027A">
        <w:rPr>
          <w:rFonts w:ascii="Calibri" w:hAnsi="Calibri" w:cs="Calibri"/>
        </w:rPr>
        <w:t>ów</w:t>
      </w:r>
      <w:r w:rsidRPr="00AF027A">
        <w:rPr>
          <w:rFonts w:ascii="Calibri" w:hAnsi="Calibri" w:cs="Calibri"/>
        </w:rPr>
        <w:t xml:space="preserve">, w tym: </w:t>
      </w:r>
    </w:p>
    <w:p w:rsidR="00A54E72" w:rsidRPr="00AF027A" w:rsidRDefault="00F944AA" w:rsidP="00AF1B4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1</w:t>
      </w:r>
      <w:r w:rsidR="000F2201" w:rsidRPr="00AF027A">
        <w:rPr>
          <w:rFonts w:ascii="Calibri" w:hAnsi="Calibri" w:cs="Calibri"/>
        </w:rPr>
        <w:t> 314 335</w:t>
      </w:r>
      <w:r w:rsidR="00B02E97" w:rsidRPr="00AF027A">
        <w:rPr>
          <w:rFonts w:ascii="Calibri" w:hAnsi="Calibri" w:cs="Calibri"/>
        </w:rPr>
        <w:t xml:space="preserve"> (20</w:t>
      </w:r>
      <w:r w:rsidR="000F2201" w:rsidRPr="00AF027A">
        <w:rPr>
          <w:rFonts w:ascii="Calibri" w:hAnsi="Calibri" w:cs="Calibri"/>
        </w:rPr>
        <w:t>20</w:t>
      </w:r>
      <w:r w:rsidR="00B02E97" w:rsidRPr="00AF027A">
        <w:rPr>
          <w:rFonts w:ascii="Calibri" w:hAnsi="Calibri" w:cs="Calibri"/>
        </w:rPr>
        <w:t xml:space="preserve"> – </w:t>
      </w:r>
      <w:r w:rsidR="000F2201" w:rsidRPr="00AF027A">
        <w:rPr>
          <w:rFonts w:ascii="Calibri" w:hAnsi="Calibri" w:cs="Calibri"/>
        </w:rPr>
        <w:t>1 070 153</w:t>
      </w:r>
      <w:r w:rsidR="00B02E97" w:rsidRPr="00AF027A">
        <w:rPr>
          <w:rFonts w:ascii="Calibri" w:hAnsi="Calibri" w:cs="Calibri"/>
        </w:rPr>
        <w:t>)</w:t>
      </w:r>
      <w:r w:rsidR="00A54E72" w:rsidRPr="00AF027A">
        <w:rPr>
          <w:rFonts w:ascii="Calibri" w:hAnsi="Calibri" w:cs="Calibri"/>
        </w:rPr>
        <w:t xml:space="preserve"> z zakupionych e-zasobów;</w:t>
      </w:r>
    </w:p>
    <w:p w:rsidR="00A54E72" w:rsidRPr="00AF027A" w:rsidRDefault="007600F1" w:rsidP="00AF1B4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lastRenderedPageBreak/>
        <w:t>9</w:t>
      </w:r>
      <w:r w:rsidR="00653186" w:rsidRPr="00AF027A">
        <w:rPr>
          <w:rFonts w:ascii="Calibri" w:hAnsi="Calibri" w:cs="Calibri"/>
        </w:rPr>
        <w:t>78 011</w:t>
      </w:r>
      <w:r w:rsidRPr="00AF027A">
        <w:rPr>
          <w:rFonts w:ascii="Calibri" w:hAnsi="Calibri" w:cs="Calibri"/>
        </w:rPr>
        <w:t xml:space="preserve"> </w:t>
      </w:r>
      <w:r w:rsidR="002C0A49" w:rsidRPr="00AF027A">
        <w:rPr>
          <w:rFonts w:ascii="Calibri" w:hAnsi="Calibri" w:cs="Calibri"/>
        </w:rPr>
        <w:t>(20</w:t>
      </w:r>
      <w:r w:rsidR="00653186" w:rsidRPr="00AF027A">
        <w:rPr>
          <w:rFonts w:ascii="Calibri" w:hAnsi="Calibri" w:cs="Calibri"/>
        </w:rPr>
        <w:t>20</w:t>
      </w:r>
      <w:r w:rsidR="002C0A49" w:rsidRPr="00AF027A">
        <w:rPr>
          <w:rFonts w:ascii="Calibri" w:hAnsi="Calibri" w:cs="Calibri"/>
        </w:rPr>
        <w:t xml:space="preserve"> – </w:t>
      </w:r>
      <w:r w:rsidR="00653186" w:rsidRPr="00AF027A">
        <w:rPr>
          <w:rFonts w:ascii="Calibri" w:hAnsi="Calibri" w:cs="Calibri"/>
        </w:rPr>
        <w:t>903 532</w:t>
      </w:r>
      <w:r w:rsidR="002C0A49" w:rsidRPr="00AF027A">
        <w:rPr>
          <w:rFonts w:ascii="Calibri" w:hAnsi="Calibri" w:cs="Calibri"/>
        </w:rPr>
        <w:t>)</w:t>
      </w:r>
      <w:r w:rsidR="00A54E72" w:rsidRPr="00AF027A">
        <w:rPr>
          <w:rFonts w:ascii="Calibri" w:hAnsi="Calibri" w:cs="Calibri"/>
        </w:rPr>
        <w:t xml:space="preserve"> z Wielkopolskiej Biblioteki Cyfrowej</w:t>
      </w:r>
      <w:r w:rsidR="002C0A49" w:rsidRPr="00AF027A">
        <w:rPr>
          <w:rFonts w:ascii="Calibri" w:hAnsi="Calibri" w:cs="Calibri"/>
        </w:rPr>
        <w:t>;</w:t>
      </w:r>
    </w:p>
    <w:p w:rsidR="00A54E72" w:rsidRPr="00AF027A" w:rsidRDefault="00F92683" w:rsidP="00AF1B4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310 073</w:t>
      </w:r>
      <w:r w:rsidR="00791982" w:rsidRPr="00AF027A">
        <w:rPr>
          <w:rFonts w:ascii="Calibri" w:hAnsi="Calibri" w:cs="Calibri"/>
        </w:rPr>
        <w:t xml:space="preserve"> </w:t>
      </w:r>
      <w:r w:rsidR="00BB46A5" w:rsidRPr="00AF027A">
        <w:rPr>
          <w:rFonts w:ascii="Calibri" w:hAnsi="Calibri" w:cs="Calibri"/>
        </w:rPr>
        <w:t>(20</w:t>
      </w:r>
      <w:r w:rsidRPr="00AF027A">
        <w:rPr>
          <w:rFonts w:ascii="Calibri" w:hAnsi="Calibri" w:cs="Calibri"/>
        </w:rPr>
        <w:t>20</w:t>
      </w:r>
      <w:r w:rsidR="00BB46A5" w:rsidRPr="00AF027A">
        <w:rPr>
          <w:rFonts w:ascii="Calibri" w:hAnsi="Calibri" w:cs="Calibri"/>
        </w:rPr>
        <w:t xml:space="preserve"> –</w:t>
      </w:r>
      <w:r w:rsidR="00F944AA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241 391</w:t>
      </w:r>
      <w:r w:rsidR="00BB46A5" w:rsidRPr="00AF027A">
        <w:rPr>
          <w:rFonts w:ascii="Calibri" w:hAnsi="Calibri" w:cs="Calibri"/>
        </w:rPr>
        <w:t>)</w:t>
      </w:r>
      <w:r w:rsidR="009C58F2" w:rsidRPr="00AF027A">
        <w:rPr>
          <w:rFonts w:ascii="Calibri" w:hAnsi="Calibri" w:cs="Calibri"/>
        </w:rPr>
        <w:t xml:space="preserve"> z r</w:t>
      </w:r>
      <w:r w:rsidR="00A54E72" w:rsidRPr="00AF027A">
        <w:rPr>
          <w:rFonts w:ascii="Calibri" w:hAnsi="Calibri" w:cs="Calibri"/>
        </w:rPr>
        <w:t>epozytorium AMUR;</w:t>
      </w:r>
    </w:p>
    <w:p w:rsidR="00552213" w:rsidRPr="00AF027A" w:rsidRDefault="00BC1675" w:rsidP="00AF1B4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2 582 086</w:t>
      </w:r>
      <w:r w:rsidRPr="00AF027A">
        <w:rPr>
          <w:rFonts w:ascii="Calibri" w:hAnsi="Calibri" w:cs="Calibri"/>
          <w:b/>
        </w:rPr>
        <w:t xml:space="preserve"> </w:t>
      </w:r>
      <w:r w:rsidRPr="00AF027A">
        <w:rPr>
          <w:rFonts w:ascii="Calibri" w:hAnsi="Calibri" w:cs="Calibri"/>
        </w:rPr>
        <w:t>(2020 –</w:t>
      </w:r>
      <w:r w:rsidRPr="00AF027A">
        <w:rPr>
          <w:rFonts w:ascii="Calibri" w:hAnsi="Calibri" w:cs="Calibri"/>
          <w:b/>
        </w:rPr>
        <w:t xml:space="preserve"> </w:t>
      </w:r>
      <w:r w:rsidR="0083117C" w:rsidRPr="00AF027A">
        <w:rPr>
          <w:rFonts w:ascii="Calibri" w:hAnsi="Calibri" w:cs="Calibri"/>
        </w:rPr>
        <w:t>1 714 128</w:t>
      </w:r>
      <w:r w:rsidR="001A3806" w:rsidRPr="00AF027A">
        <w:rPr>
          <w:rFonts w:ascii="Calibri" w:hAnsi="Calibri" w:cs="Calibri"/>
        </w:rPr>
        <w:t>)</w:t>
      </w:r>
      <w:r w:rsidR="00A54E72" w:rsidRPr="00AF027A">
        <w:rPr>
          <w:rFonts w:ascii="Calibri" w:hAnsi="Calibri" w:cs="Calibri"/>
        </w:rPr>
        <w:t xml:space="preserve"> z platformy czasopism </w:t>
      </w:r>
      <w:proofErr w:type="spellStart"/>
      <w:r w:rsidR="00A54E72" w:rsidRPr="00AF027A">
        <w:rPr>
          <w:rFonts w:ascii="Calibri" w:hAnsi="Calibri" w:cs="Calibri"/>
        </w:rPr>
        <w:t>PRESSto</w:t>
      </w:r>
      <w:proofErr w:type="spellEnd"/>
      <w:r w:rsidR="00552213" w:rsidRPr="00AF027A">
        <w:rPr>
          <w:rFonts w:ascii="Calibri" w:hAnsi="Calibri" w:cs="Calibri"/>
        </w:rPr>
        <w:t>.</w:t>
      </w:r>
    </w:p>
    <w:p w:rsidR="00874A55" w:rsidRPr="00AF027A" w:rsidRDefault="00A54E72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Łączna liczba udostępnień tradycyjnych i elektronicznych wyniosła </w:t>
      </w:r>
      <w:r w:rsidR="00C24558" w:rsidRPr="00AF027A">
        <w:rPr>
          <w:rFonts w:ascii="Calibri" w:hAnsi="Calibri" w:cs="Calibri"/>
          <w:b/>
        </w:rPr>
        <w:t>5 309 669</w:t>
      </w:r>
      <w:r w:rsidRPr="00AF027A">
        <w:rPr>
          <w:rFonts w:ascii="Calibri" w:hAnsi="Calibri" w:cs="Calibri"/>
        </w:rPr>
        <w:t xml:space="preserve"> (20</w:t>
      </w:r>
      <w:r w:rsidR="00C24558" w:rsidRPr="00AF027A">
        <w:rPr>
          <w:rFonts w:ascii="Calibri" w:hAnsi="Calibri" w:cs="Calibri"/>
        </w:rPr>
        <w:t>20</w:t>
      </w:r>
      <w:r w:rsidR="003F2E95" w:rsidRPr="00AF027A">
        <w:rPr>
          <w:rFonts w:ascii="Calibri" w:hAnsi="Calibri" w:cs="Calibri"/>
        </w:rPr>
        <w:t xml:space="preserve"> – </w:t>
      </w:r>
      <w:r w:rsidR="00AF0EBE" w:rsidRPr="00AF027A">
        <w:rPr>
          <w:rFonts w:ascii="Calibri" w:hAnsi="Calibri" w:cs="Calibri"/>
        </w:rPr>
        <w:t>4 035 442</w:t>
      </w:r>
      <w:r w:rsidRPr="00AF027A">
        <w:rPr>
          <w:rFonts w:ascii="Calibri" w:hAnsi="Calibri" w:cs="Calibri"/>
        </w:rPr>
        <w:t>).</w:t>
      </w:r>
      <w:r w:rsidR="00153935" w:rsidRPr="00AF027A">
        <w:rPr>
          <w:rFonts w:ascii="Calibri" w:hAnsi="Calibri" w:cs="Calibri"/>
        </w:rPr>
        <w:t xml:space="preserve"> </w:t>
      </w:r>
    </w:p>
    <w:p w:rsidR="00A54E72" w:rsidRPr="00AF027A" w:rsidRDefault="00153935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roku 202</w:t>
      </w:r>
      <w:r w:rsidR="00C24558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– dla otrzymania pełni obrazu – do tej liczby należy jeszcze dodać udostępnienia w postaci skanów zamówionych publikacji</w:t>
      </w:r>
      <w:r w:rsidR="008E5EBE" w:rsidRPr="00AF027A">
        <w:rPr>
          <w:rFonts w:ascii="Calibri" w:hAnsi="Calibri" w:cs="Calibri"/>
        </w:rPr>
        <w:t>,</w:t>
      </w:r>
      <w:r w:rsidRPr="00AF027A">
        <w:rPr>
          <w:rFonts w:ascii="Calibri" w:hAnsi="Calibri" w:cs="Calibri"/>
        </w:rPr>
        <w:t xml:space="preserve"> przesyłanych czytelnikom w ramach usługi „Zamów kopię”.</w:t>
      </w:r>
    </w:p>
    <w:p w:rsidR="00A54E72" w:rsidRPr="00AF027A" w:rsidRDefault="00A54E7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wyniku selekcji księgozbioru dydaktycznego wypożyczalni us</w:t>
      </w:r>
      <w:r w:rsidR="0053011C" w:rsidRPr="00AF027A">
        <w:rPr>
          <w:rFonts w:ascii="Calibri" w:hAnsi="Calibri" w:cs="Calibri"/>
        </w:rPr>
        <w:t xml:space="preserve">unięto </w:t>
      </w:r>
      <w:r w:rsidR="00713DB4" w:rsidRPr="00AF027A">
        <w:rPr>
          <w:rFonts w:ascii="Calibri" w:hAnsi="Calibri" w:cs="Calibri"/>
        </w:rPr>
        <w:t>905</w:t>
      </w:r>
      <w:r w:rsidR="0053011C" w:rsidRPr="00AF027A">
        <w:rPr>
          <w:rFonts w:ascii="Calibri" w:hAnsi="Calibri" w:cs="Calibri"/>
        </w:rPr>
        <w:t xml:space="preserve"> (20</w:t>
      </w:r>
      <w:r w:rsidR="00713DB4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1E7D90" w:rsidRPr="00AF027A">
        <w:rPr>
          <w:rFonts w:ascii="Calibri" w:hAnsi="Calibri" w:cs="Calibri"/>
        </w:rPr>
        <w:t xml:space="preserve">1 </w:t>
      </w:r>
      <w:r w:rsidR="00713DB4" w:rsidRPr="00AF027A">
        <w:rPr>
          <w:rFonts w:ascii="Calibri" w:hAnsi="Calibri" w:cs="Calibri"/>
        </w:rPr>
        <w:t>018</w:t>
      </w:r>
      <w:r w:rsidR="004A2553" w:rsidRPr="00AF027A">
        <w:rPr>
          <w:rFonts w:ascii="Calibri" w:hAnsi="Calibri" w:cs="Calibri"/>
        </w:rPr>
        <w:t>) nieaktualnych i zagubionych podręczników</w:t>
      </w:r>
      <w:r w:rsidRPr="00AF027A">
        <w:rPr>
          <w:rFonts w:ascii="Calibri" w:hAnsi="Calibri" w:cs="Calibri"/>
        </w:rPr>
        <w:t xml:space="preserve">. </w:t>
      </w:r>
      <w:r w:rsidR="001A470A" w:rsidRPr="00AF027A">
        <w:rPr>
          <w:rFonts w:ascii="Calibri" w:hAnsi="Calibri" w:cs="Calibri"/>
        </w:rPr>
        <w:t xml:space="preserve">Do oprawy przekazano </w:t>
      </w:r>
      <w:r w:rsidR="00713DB4" w:rsidRPr="00AF027A">
        <w:rPr>
          <w:rFonts w:ascii="Calibri" w:hAnsi="Calibri" w:cs="Calibri"/>
        </w:rPr>
        <w:t>202</w:t>
      </w:r>
      <w:r w:rsidR="001E7D90" w:rsidRPr="00AF027A">
        <w:rPr>
          <w:rFonts w:ascii="Calibri" w:hAnsi="Calibri" w:cs="Calibri"/>
        </w:rPr>
        <w:t xml:space="preserve"> (20</w:t>
      </w:r>
      <w:r w:rsidR="00713DB4" w:rsidRPr="00AF027A">
        <w:rPr>
          <w:rFonts w:ascii="Calibri" w:hAnsi="Calibri" w:cs="Calibri"/>
        </w:rPr>
        <w:t>20</w:t>
      </w:r>
      <w:r w:rsidR="001E7D90" w:rsidRPr="00AF027A">
        <w:rPr>
          <w:rFonts w:ascii="Calibri" w:hAnsi="Calibri" w:cs="Calibri"/>
        </w:rPr>
        <w:t xml:space="preserve"> – </w:t>
      </w:r>
      <w:r w:rsidR="00713DB4" w:rsidRPr="00AF027A">
        <w:rPr>
          <w:rFonts w:ascii="Calibri" w:hAnsi="Calibri" w:cs="Calibri"/>
        </w:rPr>
        <w:t>121</w:t>
      </w:r>
      <w:r w:rsidR="001E7D90" w:rsidRPr="00AF027A">
        <w:rPr>
          <w:rFonts w:ascii="Calibri" w:hAnsi="Calibri" w:cs="Calibri"/>
        </w:rPr>
        <w:t>) książk</w:t>
      </w:r>
      <w:r w:rsidR="00713DB4" w:rsidRPr="00AF027A">
        <w:rPr>
          <w:rFonts w:ascii="Calibri" w:hAnsi="Calibri" w:cs="Calibri"/>
        </w:rPr>
        <w:t>i</w:t>
      </w:r>
      <w:r w:rsidR="00972F0C" w:rsidRPr="00AF027A">
        <w:rPr>
          <w:rFonts w:ascii="Calibri" w:hAnsi="Calibri" w:cs="Calibri"/>
        </w:rPr>
        <w:t xml:space="preserve">. </w:t>
      </w:r>
      <w:r w:rsidRPr="00AF027A">
        <w:rPr>
          <w:rFonts w:ascii="Calibri" w:hAnsi="Calibri" w:cs="Calibri"/>
        </w:rPr>
        <w:t xml:space="preserve">Wprowadzono do niego </w:t>
      </w:r>
      <w:r w:rsidR="004A2553" w:rsidRPr="00AF027A">
        <w:rPr>
          <w:rFonts w:ascii="Calibri" w:hAnsi="Calibri" w:cs="Calibri"/>
        </w:rPr>
        <w:t xml:space="preserve">1 </w:t>
      </w:r>
      <w:r w:rsidR="00713DB4" w:rsidRPr="00AF027A">
        <w:rPr>
          <w:rFonts w:ascii="Calibri" w:hAnsi="Calibri" w:cs="Calibri"/>
        </w:rPr>
        <w:t>399</w:t>
      </w:r>
      <w:r w:rsidRPr="00AF027A">
        <w:rPr>
          <w:rFonts w:ascii="Calibri" w:hAnsi="Calibri" w:cs="Calibri"/>
        </w:rPr>
        <w:t xml:space="preserve"> (20</w:t>
      </w:r>
      <w:r w:rsidR="00713DB4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1A470A" w:rsidRPr="00AF027A">
        <w:rPr>
          <w:rFonts w:ascii="Calibri" w:hAnsi="Calibri" w:cs="Calibri"/>
        </w:rPr>
        <w:t xml:space="preserve">1 </w:t>
      </w:r>
      <w:r w:rsidR="00713DB4" w:rsidRPr="00AF027A">
        <w:rPr>
          <w:rFonts w:ascii="Calibri" w:hAnsi="Calibri" w:cs="Calibri"/>
        </w:rPr>
        <w:t>000</w:t>
      </w:r>
      <w:r w:rsidRPr="00AF027A">
        <w:rPr>
          <w:rFonts w:ascii="Calibri" w:hAnsi="Calibri" w:cs="Calibri"/>
        </w:rPr>
        <w:t>) egzemplarzy</w:t>
      </w:r>
      <w:r w:rsidR="00141C8E" w:rsidRPr="00AF027A">
        <w:rPr>
          <w:rFonts w:ascii="Calibri" w:hAnsi="Calibri" w:cs="Calibri"/>
        </w:rPr>
        <w:t xml:space="preserve"> (</w:t>
      </w:r>
      <w:r w:rsidR="00713DB4" w:rsidRPr="00AF027A">
        <w:rPr>
          <w:rFonts w:ascii="Calibri" w:hAnsi="Calibri" w:cs="Calibri"/>
        </w:rPr>
        <w:t>277</w:t>
      </w:r>
      <w:r w:rsidR="00141C8E" w:rsidRPr="00AF027A">
        <w:rPr>
          <w:rFonts w:ascii="Calibri" w:hAnsi="Calibri" w:cs="Calibri"/>
        </w:rPr>
        <w:t xml:space="preserve"> now</w:t>
      </w:r>
      <w:r w:rsidR="00713DB4" w:rsidRPr="00AF027A">
        <w:rPr>
          <w:rFonts w:ascii="Calibri" w:hAnsi="Calibri" w:cs="Calibri"/>
        </w:rPr>
        <w:t>ych</w:t>
      </w:r>
      <w:r w:rsidR="00141C8E" w:rsidRPr="00AF027A">
        <w:rPr>
          <w:rFonts w:ascii="Calibri" w:hAnsi="Calibri" w:cs="Calibri"/>
        </w:rPr>
        <w:t xml:space="preserve"> tytuł</w:t>
      </w:r>
      <w:r w:rsidR="00713DB4" w:rsidRPr="00AF027A">
        <w:rPr>
          <w:rFonts w:ascii="Calibri" w:hAnsi="Calibri" w:cs="Calibri"/>
        </w:rPr>
        <w:t>ów</w:t>
      </w:r>
      <w:r w:rsidR="00141C8E" w:rsidRPr="00AF027A">
        <w:rPr>
          <w:rFonts w:ascii="Calibri" w:hAnsi="Calibri" w:cs="Calibri"/>
        </w:rPr>
        <w:t>)</w:t>
      </w:r>
      <w:r w:rsidR="00F946F5" w:rsidRPr="00AF027A">
        <w:rPr>
          <w:rFonts w:ascii="Calibri" w:hAnsi="Calibri" w:cs="Calibri"/>
        </w:rPr>
        <w:t xml:space="preserve">. </w:t>
      </w:r>
      <w:r w:rsidR="00141C8E" w:rsidRPr="00AF027A">
        <w:rPr>
          <w:rFonts w:ascii="Calibri" w:hAnsi="Calibri" w:cs="Calibri"/>
        </w:rPr>
        <w:t>Na koniec 202</w:t>
      </w:r>
      <w:r w:rsidR="00713DB4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księgozbiór ten liczył </w:t>
      </w:r>
      <w:r w:rsidR="00F946F5" w:rsidRPr="00AF027A">
        <w:rPr>
          <w:rFonts w:ascii="Calibri" w:hAnsi="Calibri" w:cs="Calibri"/>
          <w:b/>
        </w:rPr>
        <w:t>8</w:t>
      </w:r>
      <w:r w:rsidR="00713DB4" w:rsidRPr="00AF027A">
        <w:rPr>
          <w:rFonts w:ascii="Calibri" w:hAnsi="Calibri" w:cs="Calibri"/>
          <w:b/>
        </w:rPr>
        <w:t>1</w:t>
      </w:r>
      <w:r w:rsidR="00F946F5" w:rsidRPr="00AF027A">
        <w:rPr>
          <w:rFonts w:ascii="Calibri" w:hAnsi="Calibri" w:cs="Calibri"/>
          <w:b/>
        </w:rPr>
        <w:t xml:space="preserve"> </w:t>
      </w:r>
      <w:r w:rsidR="00713DB4" w:rsidRPr="00AF027A">
        <w:rPr>
          <w:rFonts w:ascii="Calibri" w:hAnsi="Calibri" w:cs="Calibri"/>
          <w:b/>
        </w:rPr>
        <w:t>247</w:t>
      </w:r>
      <w:r w:rsidRPr="00AF027A">
        <w:rPr>
          <w:rFonts w:ascii="Calibri" w:hAnsi="Calibri" w:cs="Calibri"/>
        </w:rPr>
        <w:t xml:space="preserve"> (20</w:t>
      </w:r>
      <w:r w:rsidR="00713DB4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141C8E" w:rsidRPr="00AF027A">
        <w:rPr>
          <w:rFonts w:ascii="Calibri" w:hAnsi="Calibri" w:cs="Calibri"/>
        </w:rPr>
        <w:t xml:space="preserve">80 </w:t>
      </w:r>
      <w:r w:rsidR="00713DB4" w:rsidRPr="00AF027A">
        <w:rPr>
          <w:rFonts w:ascii="Calibri" w:hAnsi="Calibri" w:cs="Calibri"/>
        </w:rPr>
        <w:t>093</w:t>
      </w:r>
      <w:r w:rsidRPr="00AF027A">
        <w:rPr>
          <w:rFonts w:ascii="Calibri" w:hAnsi="Calibri" w:cs="Calibri"/>
        </w:rPr>
        <w:t xml:space="preserve">) </w:t>
      </w:r>
      <w:r w:rsidR="0053011C" w:rsidRPr="00AF027A">
        <w:rPr>
          <w:rFonts w:ascii="Calibri" w:hAnsi="Calibri" w:cs="Calibri"/>
          <w:b/>
        </w:rPr>
        <w:t>jednost</w:t>
      </w:r>
      <w:r w:rsidR="00713DB4" w:rsidRPr="00AF027A">
        <w:rPr>
          <w:rFonts w:ascii="Calibri" w:hAnsi="Calibri" w:cs="Calibri"/>
          <w:b/>
        </w:rPr>
        <w:t>ek</w:t>
      </w:r>
      <w:r w:rsidRPr="00AF027A">
        <w:rPr>
          <w:rFonts w:ascii="Calibri" w:hAnsi="Calibri" w:cs="Calibri"/>
        </w:rPr>
        <w:t xml:space="preserve">. </w:t>
      </w:r>
    </w:p>
    <w:p w:rsidR="006952BA" w:rsidRPr="00AF027A" w:rsidRDefault="006952BA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6329AD" w:rsidRPr="00AF027A" w:rsidRDefault="00A54E72" w:rsidP="00AF1B4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Do księgozbiorów czytelń </w:t>
      </w:r>
      <w:r w:rsidR="00DA47F1" w:rsidRPr="00AF027A">
        <w:rPr>
          <w:rFonts w:ascii="Calibri" w:hAnsi="Calibri" w:cs="Calibri"/>
        </w:rPr>
        <w:t xml:space="preserve">Oddziału Udostępniania </w:t>
      </w:r>
      <w:r w:rsidR="00E0161C" w:rsidRPr="00AF027A">
        <w:rPr>
          <w:rFonts w:ascii="Calibri" w:hAnsi="Calibri" w:cs="Calibri"/>
        </w:rPr>
        <w:t xml:space="preserve">(OU) </w:t>
      </w:r>
      <w:r w:rsidRPr="00AF027A">
        <w:rPr>
          <w:rFonts w:ascii="Calibri" w:hAnsi="Calibri" w:cs="Calibri"/>
        </w:rPr>
        <w:t xml:space="preserve">wprowadzono łącznie </w:t>
      </w:r>
      <w:r w:rsidR="00713DB4" w:rsidRPr="00AF027A">
        <w:rPr>
          <w:rFonts w:ascii="Calibri" w:hAnsi="Calibri" w:cs="Calibri"/>
        </w:rPr>
        <w:t>973</w:t>
      </w:r>
      <w:r w:rsidRPr="00AF027A">
        <w:rPr>
          <w:rFonts w:ascii="Calibri" w:hAnsi="Calibri" w:cs="Calibri"/>
        </w:rPr>
        <w:t xml:space="preserve"> (20</w:t>
      </w:r>
      <w:r w:rsidR="00713DB4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713DB4" w:rsidRPr="00AF027A">
        <w:rPr>
          <w:rFonts w:ascii="Calibri" w:hAnsi="Calibri" w:cs="Calibri"/>
        </w:rPr>
        <w:t>1 397</w:t>
      </w:r>
      <w:r w:rsidRPr="00AF027A">
        <w:rPr>
          <w:rFonts w:ascii="Calibri" w:hAnsi="Calibri" w:cs="Calibri"/>
        </w:rPr>
        <w:t xml:space="preserve">) </w:t>
      </w:r>
      <w:r w:rsidR="008C3CCA" w:rsidRPr="00AF027A">
        <w:rPr>
          <w:rFonts w:ascii="Calibri" w:hAnsi="Calibri" w:cs="Calibri"/>
        </w:rPr>
        <w:t>pozycj</w:t>
      </w:r>
      <w:r w:rsidR="00713DB4" w:rsidRPr="00AF027A">
        <w:rPr>
          <w:rFonts w:ascii="Calibri" w:hAnsi="Calibri" w:cs="Calibri"/>
        </w:rPr>
        <w:t xml:space="preserve">e. </w:t>
      </w:r>
      <w:r w:rsidR="008C3CCA" w:rsidRPr="00AF027A">
        <w:rPr>
          <w:rFonts w:ascii="Calibri" w:hAnsi="Calibri" w:cs="Calibri"/>
        </w:rPr>
        <w:t xml:space="preserve">Ze zbiorów czytelń, zgodnie z polityką gromadzenia, wycofano </w:t>
      </w:r>
      <w:r w:rsidR="00CF5E6F" w:rsidRPr="00AF027A">
        <w:rPr>
          <w:rFonts w:ascii="Calibri" w:hAnsi="Calibri" w:cs="Calibri"/>
        </w:rPr>
        <w:t>9</w:t>
      </w:r>
      <w:r w:rsidR="008C3CCA" w:rsidRPr="00AF027A">
        <w:rPr>
          <w:rFonts w:ascii="Calibri" w:hAnsi="Calibri" w:cs="Calibri"/>
        </w:rPr>
        <w:t>83</w:t>
      </w:r>
      <w:r w:rsidR="0003125B" w:rsidRPr="00AF027A">
        <w:rPr>
          <w:rFonts w:ascii="Calibri" w:hAnsi="Calibri" w:cs="Calibri"/>
        </w:rPr>
        <w:t xml:space="preserve"> (20</w:t>
      </w:r>
      <w:r w:rsidR="00CF5E6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03125B" w:rsidRPr="00AF027A">
        <w:rPr>
          <w:rFonts w:ascii="Calibri" w:hAnsi="Calibri" w:cs="Calibri"/>
        </w:rPr>
        <w:t>1</w:t>
      </w:r>
      <w:r w:rsidR="00DA47F1" w:rsidRPr="00AF027A">
        <w:rPr>
          <w:rFonts w:ascii="Calibri" w:hAnsi="Calibri" w:cs="Calibri"/>
        </w:rPr>
        <w:t> </w:t>
      </w:r>
      <w:r w:rsidR="00CF5E6F" w:rsidRPr="00AF027A">
        <w:rPr>
          <w:rFonts w:ascii="Calibri" w:hAnsi="Calibri" w:cs="Calibri"/>
        </w:rPr>
        <w:t>183</w:t>
      </w:r>
      <w:r w:rsidR="00DA47F1" w:rsidRPr="00AF027A">
        <w:rPr>
          <w:rFonts w:ascii="Calibri" w:hAnsi="Calibri" w:cs="Calibri"/>
        </w:rPr>
        <w:t>)</w:t>
      </w:r>
      <w:r w:rsidR="008C3CCA" w:rsidRPr="00AF027A">
        <w:rPr>
          <w:rFonts w:ascii="Calibri" w:hAnsi="Calibri" w:cs="Calibri"/>
        </w:rPr>
        <w:t xml:space="preserve"> książ</w:t>
      </w:r>
      <w:r w:rsidRPr="00AF027A">
        <w:rPr>
          <w:rFonts w:ascii="Calibri" w:hAnsi="Calibri" w:cs="Calibri"/>
        </w:rPr>
        <w:t>k</w:t>
      </w:r>
      <w:r w:rsidR="008C3CCA" w:rsidRPr="00AF027A">
        <w:rPr>
          <w:rFonts w:ascii="Calibri" w:hAnsi="Calibri" w:cs="Calibri"/>
        </w:rPr>
        <w:t>i</w:t>
      </w:r>
      <w:r w:rsidRPr="00AF027A">
        <w:rPr>
          <w:rFonts w:ascii="Calibri" w:hAnsi="Calibri" w:cs="Calibri"/>
        </w:rPr>
        <w:t xml:space="preserve">. Stan księgozbiorów podręcznych czytelń </w:t>
      </w:r>
      <w:r w:rsidR="00E0161C" w:rsidRPr="00AF027A">
        <w:rPr>
          <w:rFonts w:ascii="Calibri" w:hAnsi="Calibri" w:cs="Calibri"/>
        </w:rPr>
        <w:t>OU</w:t>
      </w:r>
      <w:r w:rsidR="008C3CCA" w:rsidRPr="00AF027A">
        <w:rPr>
          <w:rFonts w:ascii="Calibri" w:hAnsi="Calibri" w:cs="Calibri"/>
        </w:rPr>
        <w:t xml:space="preserve"> na koniec 202</w:t>
      </w:r>
      <w:r w:rsidR="00CF5E6F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</w:t>
      </w:r>
      <w:r w:rsidR="00E0161C" w:rsidRPr="00AF027A">
        <w:rPr>
          <w:rFonts w:ascii="Calibri" w:hAnsi="Calibri" w:cs="Calibri"/>
        </w:rPr>
        <w:t xml:space="preserve">liczył: </w:t>
      </w:r>
      <w:r w:rsidR="008C3CCA" w:rsidRPr="00AF027A">
        <w:rPr>
          <w:rFonts w:ascii="Calibri" w:hAnsi="Calibri" w:cs="Calibri"/>
          <w:b/>
        </w:rPr>
        <w:t>17</w:t>
      </w:r>
      <w:r w:rsidR="00CE7928" w:rsidRPr="00AF027A">
        <w:rPr>
          <w:rFonts w:ascii="Calibri" w:hAnsi="Calibri" w:cs="Calibri"/>
          <w:b/>
        </w:rPr>
        <w:t xml:space="preserve"> </w:t>
      </w:r>
      <w:r w:rsidR="00CF5E6F" w:rsidRPr="00AF027A">
        <w:rPr>
          <w:rFonts w:ascii="Calibri" w:hAnsi="Calibri" w:cs="Calibri"/>
          <w:b/>
        </w:rPr>
        <w:t>44</w:t>
      </w:r>
      <w:r w:rsidR="008C3CCA" w:rsidRPr="00AF027A">
        <w:rPr>
          <w:rFonts w:ascii="Calibri" w:hAnsi="Calibri" w:cs="Calibri"/>
          <w:b/>
        </w:rPr>
        <w:t>5</w:t>
      </w:r>
      <w:r w:rsidR="00CE7928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  <w:b/>
        </w:rPr>
        <w:t>książek</w:t>
      </w:r>
      <w:r w:rsidRPr="00AF027A">
        <w:rPr>
          <w:rFonts w:ascii="Calibri" w:hAnsi="Calibri" w:cs="Calibri"/>
        </w:rPr>
        <w:t xml:space="preserve"> i </w:t>
      </w:r>
      <w:r w:rsidR="00CF5E6F" w:rsidRPr="00AF027A">
        <w:rPr>
          <w:rFonts w:ascii="Calibri" w:hAnsi="Calibri" w:cs="Calibri"/>
          <w:b/>
        </w:rPr>
        <w:t>568</w:t>
      </w:r>
      <w:r w:rsidR="00E408A6" w:rsidRPr="00AF027A">
        <w:rPr>
          <w:rFonts w:ascii="Calibri" w:hAnsi="Calibri" w:cs="Calibri"/>
        </w:rPr>
        <w:t xml:space="preserve"> </w:t>
      </w:r>
      <w:r w:rsidR="00262215" w:rsidRPr="00AF027A">
        <w:rPr>
          <w:rFonts w:ascii="Calibri" w:hAnsi="Calibri" w:cs="Calibri"/>
          <w:b/>
        </w:rPr>
        <w:t>tytułów</w:t>
      </w:r>
      <w:r w:rsidRPr="00AF027A">
        <w:rPr>
          <w:rFonts w:ascii="Calibri" w:hAnsi="Calibri" w:cs="Calibri"/>
          <w:b/>
        </w:rPr>
        <w:t xml:space="preserve"> czasopism</w:t>
      </w:r>
      <w:r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  <w:b/>
        </w:rPr>
        <w:t>bieżących</w:t>
      </w:r>
      <w:r w:rsidR="00E408A6" w:rsidRPr="00AF027A">
        <w:rPr>
          <w:rFonts w:ascii="Calibri" w:hAnsi="Calibri" w:cs="Calibri"/>
          <w:b/>
        </w:rPr>
        <w:t xml:space="preserve">, </w:t>
      </w:r>
      <w:r w:rsidR="008C3CCA" w:rsidRPr="00AF027A">
        <w:rPr>
          <w:rFonts w:ascii="Calibri" w:hAnsi="Calibri" w:cs="Calibri"/>
          <w:b/>
        </w:rPr>
        <w:t xml:space="preserve">jedną gazetę i </w:t>
      </w:r>
      <w:r w:rsidR="00CF5E6F" w:rsidRPr="00AF027A">
        <w:rPr>
          <w:rFonts w:ascii="Calibri" w:hAnsi="Calibri" w:cs="Calibri"/>
          <w:b/>
        </w:rPr>
        <w:t>81</w:t>
      </w:r>
      <w:r w:rsidR="00E408A6" w:rsidRPr="00AF027A">
        <w:rPr>
          <w:rFonts w:ascii="Calibri" w:hAnsi="Calibri" w:cs="Calibri"/>
          <w:b/>
        </w:rPr>
        <w:t xml:space="preserve"> tytułów czasopism retrospektywnych </w:t>
      </w:r>
      <w:r w:rsidR="00E408A6" w:rsidRPr="00AF027A">
        <w:rPr>
          <w:rFonts w:ascii="Calibri" w:hAnsi="Calibri" w:cs="Calibri"/>
        </w:rPr>
        <w:t>(3 </w:t>
      </w:r>
      <w:r w:rsidR="008C3CCA" w:rsidRPr="00AF027A">
        <w:rPr>
          <w:rFonts w:ascii="Calibri" w:hAnsi="Calibri" w:cs="Calibri"/>
        </w:rPr>
        <w:t>53</w:t>
      </w:r>
      <w:r w:rsidR="00CF5E6F" w:rsidRPr="00AF027A">
        <w:rPr>
          <w:rFonts w:ascii="Calibri" w:hAnsi="Calibri" w:cs="Calibri"/>
        </w:rPr>
        <w:t>6</w:t>
      </w:r>
      <w:r w:rsidR="00E408A6" w:rsidRPr="00AF027A">
        <w:rPr>
          <w:rFonts w:ascii="Calibri" w:hAnsi="Calibri" w:cs="Calibri"/>
        </w:rPr>
        <w:t xml:space="preserve"> jedn.).</w:t>
      </w:r>
    </w:p>
    <w:p w:rsidR="00A54E72" w:rsidRPr="00AF027A" w:rsidRDefault="00A54E7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A556D2" w:rsidRPr="00AF027A" w:rsidRDefault="00A54E72" w:rsidP="00AF1B43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Łączna liczba jednostek we wszystkich czytelniach BU</w:t>
      </w:r>
      <w:r w:rsidR="00577166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 (wliczając w to</w:t>
      </w:r>
      <w:r w:rsidR="00F335B6" w:rsidRPr="00AF027A">
        <w:rPr>
          <w:rFonts w:ascii="Calibri" w:hAnsi="Calibri" w:cs="Calibri"/>
        </w:rPr>
        <w:t xml:space="preserve"> Czytelnię NOVA</w:t>
      </w:r>
      <w:r w:rsidR="00874A55" w:rsidRPr="00AF027A">
        <w:rPr>
          <w:rFonts w:ascii="Calibri" w:hAnsi="Calibri" w:cs="Calibri"/>
        </w:rPr>
        <w:t xml:space="preserve"> i </w:t>
      </w:r>
      <w:proofErr w:type="spellStart"/>
      <w:r w:rsidRPr="00AF027A">
        <w:rPr>
          <w:rFonts w:ascii="Calibri" w:hAnsi="Calibri" w:cs="Calibri"/>
        </w:rPr>
        <w:t>CZSiR</w:t>
      </w:r>
      <w:proofErr w:type="spellEnd"/>
      <w:r w:rsidRPr="00AF027A">
        <w:rPr>
          <w:rFonts w:ascii="Calibri" w:hAnsi="Calibri" w:cs="Calibri"/>
        </w:rPr>
        <w:t xml:space="preserve">), wyniosła </w:t>
      </w:r>
      <w:r w:rsidR="00A728A9" w:rsidRPr="00AF027A">
        <w:rPr>
          <w:rFonts w:ascii="Calibri" w:hAnsi="Calibri" w:cs="Calibri"/>
          <w:b/>
        </w:rPr>
        <w:t>4</w:t>
      </w:r>
      <w:r w:rsidR="008D6F03" w:rsidRPr="00AF027A">
        <w:rPr>
          <w:rFonts w:ascii="Calibri" w:hAnsi="Calibri" w:cs="Calibri"/>
          <w:b/>
        </w:rPr>
        <w:t>9</w:t>
      </w:r>
      <w:r w:rsidR="00A728A9" w:rsidRPr="00AF027A">
        <w:rPr>
          <w:rFonts w:ascii="Calibri" w:hAnsi="Calibri" w:cs="Calibri"/>
          <w:b/>
        </w:rPr>
        <w:t xml:space="preserve"> </w:t>
      </w:r>
      <w:r w:rsidR="008D6F03" w:rsidRPr="00AF027A">
        <w:rPr>
          <w:rFonts w:ascii="Calibri" w:hAnsi="Calibri" w:cs="Calibri"/>
          <w:b/>
        </w:rPr>
        <w:t>498</w:t>
      </w:r>
      <w:r w:rsidR="0009693A" w:rsidRPr="00AF027A">
        <w:rPr>
          <w:rFonts w:ascii="Calibri" w:hAnsi="Calibri" w:cs="Calibri"/>
        </w:rPr>
        <w:t xml:space="preserve"> (20</w:t>
      </w:r>
      <w:r w:rsidR="008D6F03" w:rsidRPr="00AF027A">
        <w:rPr>
          <w:rFonts w:ascii="Calibri" w:hAnsi="Calibri" w:cs="Calibri"/>
        </w:rPr>
        <w:t>20</w:t>
      </w:r>
      <w:r w:rsidR="0009693A" w:rsidRPr="00AF027A">
        <w:rPr>
          <w:rFonts w:ascii="Calibri" w:hAnsi="Calibri" w:cs="Calibri"/>
        </w:rPr>
        <w:t xml:space="preserve"> –</w:t>
      </w:r>
      <w:r w:rsidR="00305910" w:rsidRPr="00AF027A">
        <w:rPr>
          <w:rFonts w:ascii="Calibri" w:hAnsi="Calibri" w:cs="Calibri"/>
        </w:rPr>
        <w:t xml:space="preserve"> </w:t>
      </w:r>
      <w:r w:rsidR="00874A55" w:rsidRPr="00AF027A">
        <w:rPr>
          <w:rFonts w:ascii="Calibri" w:hAnsi="Calibri" w:cs="Calibri"/>
        </w:rPr>
        <w:t xml:space="preserve">46 </w:t>
      </w:r>
      <w:r w:rsidR="008D6F03" w:rsidRPr="00AF027A">
        <w:rPr>
          <w:rFonts w:ascii="Calibri" w:hAnsi="Calibri" w:cs="Calibri"/>
        </w:rPr>
        <w:t>997</w:t>
      </w:r>
      <w:r w:rsidRPr="00AF027A">
        <w:rPr>
          <w:rFonts w:ascii="Calibri" w:hAnsi="Calibri" w:cs="Calibri"/>
        </w:rPr>
        <w:t xml:space="preserve">). Ogółem z tych zasobów skorzystało </w:t>
      </w:r>
      <w:r w:rsidR="008D6F03" w:rsidRPr="00AF027A">
        <w:rPr>
          <w:rFonts w:ascii="Calibri" w:hAnsi="Calibri" w:cs="Calibri"/>
          <w:b/>
        </w:rPr>
        <w:t>9 327</w:t>
      </w:r>
      <w:r w:rsidR="0009693A" w:rsidRPr="00AF027A">
        <w:rPr>
          <w:rFonts w:ascii="Calibri" w:hAnsi="Calibri" w:cs="Calibri"/>
        </w:rPr>
        <w:t xml:space="preserve"> (20</w:t>
      </w:r>
      <w:r w:rsidR="008D6F03" w:rsidRPr="00AF027A">
        <w:rPr>
          <w:rFonts w:ascii="Calibri" w:hAnsi="Calibri" w:cs="Calibri"/>
        </w:rPr>
        <w:t>20</w:t>
      </w:r>
      <w:r w:rsidR="005E02C6" w:rsidRPr="00AF027A">
        <w:rPr>
          <w:rFonts w:ascii="Calibri" w:hAnsi="Calibri" w:cs="Calibri"/>
        </w:rPr>
        <w:t xml:space="preserve"> – </w:t>
      </w:r>
      <w:r w:rsidR="008D6F03" w:rsidRPr="00AF027A">
        <w:rPr>
          <w:rFonts w:ascii="Calibri" w:hAnsi="Calibri" w:cs="Calibri"/>
        </w:rPr>
        <w:t>8 520</w:t>
      </w:r>
      <w:r w:rsidR="0009693A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  <w:b/>
        </w:rPr>
        <w:t xml:space="preserve"> czytelników</w:t>
      </w:r>
      <w:r w:rsidR="009305EB" w:rsidRPr="00AF027A">
        <w:rPr>
          <w:rFonts w:ascii="Calibri" w:hAnsi="Calibri" w:cs="Calibri"/>
        </w:rPr>
        <w:t>.</w:t>
      </w:r>
      <w:r w:rsidR="009305EB" w:rsidRPr="00AF027A">
        <w:rPr>
          <w:rFonts w:ascii="Calibri" w:hAnsi="Calibri" w:cs="Calibri"/>
          <w:color w:val="FF0000"/>
        </w:rPr>
        <w:t xml:space="preserve"> </w:t>
      </w:r>
      <w:r w:rsidR="009305EB" w:rsidRPr="00AF027A">
        <w:rPr>
          <w:rFonts w:ascii="Calibri" w:hAnsi="Calibri" w:cs="Calibri"/>
        </w:rPr>
        <w:t>Liczba ta nie obejmuje osób korzystających z</w:t>
      </w:r>
      <w:r w:rsidR="008D6F03" w:rsidRPr="00AF027A">
        <w:rPr>
          <w:rFonts w:ascii="Calibri" w:hAnsi="Calibri" w:cs="Calibri"/>
        </w:rPr>
        <w:t xml:space="preserve">e zbiorów </w:t>
      </w:r>
      <w:r w:rsidR="00442E16" w:rsidRPr="00AF027A">
        <w:rPr>
          <w:rFonts w:ascii="Calibri" w:hAnsi="Calibri" w:cs="Calibri"/>
        </w:rPr>
        <w:t xml:space="preserve">specjalnych w poszczególnych pracowniach oraz z </w:t>
      </w:r>
      <w:r w:rsidR="009305EB" w:rsidRPr="00AF027A">
        <w:rPr>
          <w:rFonts w:ascii="Calibri" w:hAnsi="Calibri" w:cs="Calibri"/>
        </w:rPr>
        <w:t xml:space="preserve">księgozbiorów podręcznych czytelń </w:t>
      </w:r>
      <w:r w:rsidR="009F6166" w:rsidRPr="00AF027A">
        <w:rPr>
          <w:rFonts w:ascii="Calibri" w:hAnsi="Calibri" w:cs="Calibri"/>
        </w:rPr>
        <w:t xml:space="preserve">i pracowni </w:t>
      </w:r>
      <w:r w:rsidR="009305EB" w:rsidRPr="00AF027A">
        <w:rPr>
          <w:rFonts w:ascii="Calibri" w:hAnsi="Calibri" w:cs="Calibri"/>
        </w:rPr>
        <w:t>za pośrednictwem usługi „Zamów kopię”</w:t>
      </w:r>
      <w:r w:rsidR="00442E16" w:rsidRPr="00AF027A">
        <w:rPr>
          <w:rFonts w:ascii="Calibri" w:hAnsi="Calibri" w:cs="Calibri"/>
        </w:rPr>
        <w:t xml:space="preserve">. </w:t>
      </w:r>
    </w:p>
    <w:p w:rsidR="007600F1" w:rsidRPr="00AF027A" w:rsidRDefault="007600F1" w:rsidP="00AF1B43">
      <w:pPr>
        <w:pStyle w:val="Akapitzlist"/>
        <w:spacing w:after="0"/>
        <w:ind w:left="714"/>
        <w:jc w:val="both"/>
        <w:rPr>
          <w:rFonts w:ascii="Calibri" w:hAnsi="Calibri" w:cs="Calibri"/>
        </w:rPr>
      </w:pPr>
    </w:p>
    <w:p w:rsidR="00542F5A" w:rsidRPr="00AF027A" w:rsidRDefault="00876E5F" w:rsidP="00AF1B43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Z uwagi na duże zainteresowanie </w:t>
      </w:r>
      <w:r w:rsidR="00542F5A" w:rsidRPr="00AF027A">
        <w:rPr>
          <w:rFonts w:ascii="Calibri" w:hAnsi="Calibri" w:cs="Calibri"/>
        </w:rPr>
        <w:t xml:space="preserve">utrzymano nieodpłatne udostępnianie użytkownikom </w:t>
      </w:r>
      <w:r w:rsidR="00542F5A" w:rsidRPr="00AF027A">
        <w:rPr>
          <w:rFonts w:ascii="Calibri" w:hAnsi="Calibri" w:cs="Calibri"/>
          <w:b/>
        </w:rPr>
        <w:t>4 skanerów</w:t>
      </w:r>
      <w:r w:rsidR="00542F5A" w:rsidRPr="00AF027A">
        <w:rPr>
          <w:rFonts w:ascii="Calibri" w:hAnsi="Calibri" w:cs="Calibri"/>
        </w:rPr>
        <w:t>.</w:t>
      </w:r>
      <w:r w:rsidRPr="00AF027A">
        <w:rPr>
          <w:rFonts w:ascii="Calibri" w:hAnsi="Calibri" w:cs="Calibri"/>
        </w:rPr>
        <w:t xml:space="preserve"> Korzystanie z nich było uzależniono do obowiązujących w danym momencie zaleceń przeciwepidemicznych.</w:t>
      </w:r>
    </w:p>
    <w:p w:rsidR="00A54E72" w:rsidRPr="00AF027A" w:rsidRDefault="00A54E72" w:rsidP="00AF1B43">
      <w:pPr>
        <w:spacing w:after="0"/>
        <w:jc w:val="both"/>
        <w:rPr>
          <w:rFonts w:ascii="Calibri" w:hAnsi="Calibri" w:cs="Calibri"/>
          <w:color w:val="FF0000"/>
        </w:rPr>
      </w:pPr>
    </w:p>
    <w:p w:rsidR="00A54E72" w:rsidRPr="00AF027A" w:rsidRDefault="001D5FBC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>X. DZIAŁALNOŚĆ INFORMACYJNA, WSPARCIE DLA NAUKI</w:t>
      </w:r>
    </w:p>
    <w:p w:rsidR="00D768D4" w:rsidRPr="00AF027A" w:rsidRDefault="00D768D4" w:rsidP="00AF1B43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>W roku</w:t>
      </w:r>
      <w:r w:rsidR="005F2DFE" w:rsidRPr="00AF027A">
        <w:rPr>
          <w:rFonts w:ascii="Calibri" w:hAnsi="Calibri" w:cs="Calibri"/>
        </w:rPr>
        <w:t xml:space="preserve"> sprawozdawczym </w:t>
      </w:r>
      <w:r w:rsidR="00196D91" w:rsidRPr="00AF027A">
        <w:rPr>
          <w:rFonts w:ascii="Calibri" w:hAnsi="Calibri" w:cs="Calibri"/>
        </w:rPr>
        <w:t xml:space="preserve">prowadzone były prace nad przygotowaniem Uczelni do ewaluacji jakości działalności naukowej. </w:t>
      </w:r>
      <w:r w:rsidR="00C27A42" w:rsidRPr="00AF027A">
        <w:rPr>
          <w:rFonts w:ascii="Calibri" w:hAnsi="Calibri" w:cs="Calibri"/>
        </w:rPr>
        <w:t>We współpracy z innymi jednostkami Uniwersytetu i zespołem redaktorów k</w:t>
      </w:r>
      <w:r w:rsidRPr="00AF027A">
        <w:rPr>
          <w:rFonts w:ascii="Calibri" w:hAnsi="Calibri" w:cs="Calibri"/>
        </w:rPr>
        <w:t xml:space="preserve">ontynuowano rozwój </w:t>
      </w:r>
      <w:r w:rsidR="00C27A42" w:rsidRPr="00AF027A">
        <w:rPr>
          <w:rFonts w:ascii="Calibri" w:hAnsi="Calibri" w:cs="Calibri"/>
        </w:rPr>
        <w:t xml:space="preserve">powstałej w styczniu 2020 </w:t>
      </w:r>
      <w:r w:rsidR="004E5814" w:rsidRPr="00AF027A">
        <w:rPr>
          <w:rFonts w:ascii="Calibri" w:hAnsi="Calibri" w:cs="Calibri"/>
        </w:rPr>
        <w:t>r.</w:t>
      </w:r>
      <w:r w:rsidR="00C27A42" w:rsidRPr="00AF027A">
        <w:rPr>
          <w:rFonts w:ascii="Calibri" w:hAnsi="Calibri" w:cs="Calibri"/>
        </w:rPr>
        <w:t xml:space="preserve"> i administrowanej przez Bibliotekę </w:t>
      </w:r>
      <w:r w:rsidRPr="00AF027A">
        <w:rPr>
          <w:rFonts w:ascii="Calibri" w:hAnsi="Calibri" w:cs="Calibri"/>
          <w:b/>
        </w:rPr>
        <w:t>Baz</w:t>
      </w:r>
      <w:r w:rsidR="00C27A42" w:rsidRPr="00AF027A">
        <w:rPr>
          <w:rFonts w:ascii="Calibri" w:hAnsi="Calibri" w:cs="Calibri"/>
          <w:b/>
        </w:rPr>
        <w:t>y</w:t>
      </w:r>
      <w:r w:rsidRPr="00AF027A">
        <w:rPr>
          <w:rFonts w:ascii="Calibri" w:hAnsi="Calibri" w:cs="Calibri"/>
          <w:b/>
        </w:rPr>
        <w:t xml:space="preserve"> Wiedzy UAM</w:t>
      </w:r>
      <w:r w:rsidR="00C27A42" w:rsidRPr="00AF027A">
        <w:rPr>
          <w:rFonts w:ascii="Calibri" w:hAnsi="Calibri" w:cs="Calibri"/>
        </w:rPr>
        <w:t>, do której wprowadzono łącz</w:t>
      </w:r>
      <w:r w:rsidR="00031C6C" w:rsidRPr="00AF027A">
        <w:rPr>
          <w:rFonts w:ascii="Calibri" w:hAnsi="Calibri" w:cs="Calibri"/>
        </w:rPr>
        <w:t xml:space="preserve">nie 15 872 rekordy publikacji. </w:t>
      </w:r>
      <w:r w:rsidR="00C27A42" w:rsidRPr="00AF027A">
        <w:rPr>
          <w:rFonts w:ascii="Calibri" w:hAnsi="Calibri" w:cs="Calibri"/>
        </w:rPr>
        <w:t xml:space="preserve">W ramach przygotowań do procesu ewaluacji </w:t>
      </w:r>
      <w:r w:rsidR="00DF6857" w:rsidRPr="00AF027A">
        <w:rPr>
          <w:rFonts w:ascii="Calibri" w:hAnsi="Calibri" w:cs="Calibri"/>
        </w:rPr>
        <w:t xml:space="preserve">m.in. </w:t>
      </w:r>
      <w:r w:rsidR="00C27A42" w:rsidRPr="00AF027A">
        <w:rPr>
          <w:rFonts w:ascii="Calibri" w:hAnsi="Calibri" w:cs="Calibri"/>
        </w:rPr>
        <w:t xml:space="preserve">zebrano oświadczenia od pracowników naukowych oraz przeprowadzono szkolenia importerów z procedur eksportowych do PBN. </w:t>
      </w:r>
    </w:p>
    <w:p w:rsidR="00C27A42" w:rsidRPr="00AF027A" w:rsidRDefault="00C27A4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BF73EB" w:rsidRPr="00AF027A" w:rsidRDefault="00AE4C04" w:rsidP="00AF1B43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N</w:t>
      </w:r>
      <w:r w:rsidR="001F308E" w:rsidRPr="00AF027A">
        <w:rPr>
          <w:rFonts w:ascii="Calibri" w:hAnsi="Calibri" w:cs="Calibri"/>
        </w:rPr>
        <w:t xml:space="preserve">a </w:t>
      </w:r>
      <w:r w:rsidR="001F308E" w:rsidRPr="00AF027A">
        <w:rPr>
          <w:rFonts w:ascii="Calibri" w:hAnsi="Calibri" w:cs="Calibri"/>
          <w:b/>
        </w:rPr>
        <w:t>platformie</w:t>
      </w:r>
      <w:r w:rsidR="00BF73EB" w:rsidRPr="00AF027A">
        <w:rPr>
          <w:rFonts w:ascii="Calibri" w:hAnsi="Calibri" w:cs="Calibri"/>
          <w:b/>
        </w:rPr>
        <w:t xml:space="preserve"> </w:t>
      </w:r>
      <w:r w:rsidRPr="00AF027A">
        <w:rPr>
          <w:rFonts w:ascii="Calibri" w:hAnsi="Calibri" w:cs="Calibri"/>
          <w:b/>
        </w:rPr>
        <w:t xml:space="preserve">otwartych czasopism naukowych </w:t>
      </w:r>
      <w:proofErr w:type="spellStart"/>
      <w:r w:rsidR="00BF73EB" w:rsidRPr="00AF027A">
        <w:rPr>
          <w:rFonts w:ascii="Calibri" w:hAnsi="Calibri" w:cs="Calibri"/>
          <w:b/>
        </w:rPr>
        <w:t>PRESSto</w:t>
      </w:r>
      <w:proofErr w:type="spellEnd"/>
      <w:r w:rsidR="00BF73EB" w:rsidRPr="00AF027A">
        <w:rPr>
          <w:rFonts w:ascii="Calibri" w:hAnsi="Calibri" w:cs="Calibri"/>
        </w:rPr>
        <w:t xml:space="preserve"> </w:t>
      </w:r>
      <w:r w:rsidR="005E6CF6" w:rsidRPr="00AF027A">
        <w:rPr>
          <w:rFonts w:ascii="Calibri" w:hAnsi="Calibri" w:cs="Calibri"/>
        </w:rPr>
        <w:t xml:space="preserve">zostało </w:t>
      </w:r>
      <w:r w:rsidR="001F308E" w:rsidRPr="00AF027A">
        <w:rPr>
          <w:rFonts w:ascii="Calibri" w:hAnsi="Calibri" w:cs="Calibri"/>
        </w:rPr>
        <w:t>zdeponowan</w:t>
      </w:r>
      <w:r w:rsidR="005E6CF6" w:rsidRPr="00AF027A">
        <w:rPr>
          <w:rFonts w:ascii="Calibri" w:hAnsi="Calibri" w:cs="Calibri"/>
        </w:rPr>
        <w:t>ych</w:t>
      </w:r>
      <w:r w:rsidR="001F308E" w:rsidRPr="00AF027A">
        <w:rPr>
          <w:rFonts w:ascii="Calibri" w:hAnsi="Calibri" w:cs="Calibri"/>
        </w:rPr>
        <w:t xml:space="preserve"> </w:t>
      </w:r>
      <w:r w:rsidR="0083117C" w:rsidRPr="00AF027A">
        <w:rPr>
          <w:rFonts w:ascii="Calibri" w:hAnsi="Calibri" w:cs="Calibri"/>
        </w:rPr>
        <w:t>3 980</w:t>
      </w:r>
      <w:r w:rsidR="001F308E" w:rsidRPr="00AF027A">
        <w:rPr>
          <w:rFonts w:ascii="Calibri" w:hAnsi="Calibri" w:cs="Calibri"/>
        </w:rPr>
        <w:t xml:space="preserve"> (20</w:t>
      </w:r>
      <w:r w:rsidR="0083117C" w:rsidRPr="00AF027A">
        <w:rPr>
          <w:rFonts w:ascii="Calibri" w:hAnsi="Calibri" w:cs="Calibri"/>
        </w:rPr>
        <w:t>20</w:t>
      </w:r>
      <w:r w:rsidR="001F308E" w:rsidRPr="00AF027A">
        <w:rPr>
          <w:rFonts w:ascii="Calibri" w:hAnsi="Calibri" w:cs="Calibri"/>
        </w:rPr>
        <w:t xml:space="preserve"> – </w:t>
      </w:r>
      <w:r w:rsidR="0083117C" w:rsidRPr="00AF027A">
        <w:rPr>
          <w:rFonts w:ascii="Calibri" w:hAnsi="Calibri" w:cs="Calibri"/>
        </w:rPr>
        <w:t>4 370</w:t>
      </w:r>
      <w:r w:rsidR="001F308E" w:rsidRPr="00AF027A">
        <w:rPr>
          <w:rFonts w:ascii="Calibri" w:hAnsi="Calibri" w:cs="Calibri"/>
        </w:rPr>
        <w:t>) artykułów. Prace zespołu redakcyjnego obejmowały ponadto</w:t>
      </w:r>
      <w:r w:rsidR="00BC1675" w:rsidRPr="00AF027A">
        <w:rPr>
          <w:rFonts w:ascii="Calibri" w:hAnsi="Calibri" w:cs="Calibri"/>
        </w:rPr>
        <w:t xml:space="preserve"> m.in.:</w:t>
      </w:r>
      <w:r w:rsidR="001F308E" w:rsidRPr="00AF027A">
        <w:rPr>
          <w:rFonts w:ascii="Calibri" w:hAnsi="Calibri" w:cs="Calibri"/>
        </w:rPr>
        <w:t xml:space="preserve"> stały kontakt z redakcjami czasopism, </w:t>
      </w:r>
      <w:r w:rsidR="00BC1675" w:rsidRPr="00AF027A">
        <w:rPr>
          <w:rFonts w:ascii="Calibri" w:hAnsi="Calibri" w:cs="Calibri"/>
        </w:rPr>
        <w:t xml:space="preserve">tworzenie nowych i </w:t>
      </w:r>
      <w:r w:rsidR="00504895" w:rsidRPr="00AF027A">
        <w:rPr>
          <w:rFonts w:ascii="Calibri" w:hAnsi="Calibri" w:cs="Calibri"/>
        </w:rPr>
        <w:t xml:space="preserve">zmiany na stronach czasopism, </w:t>
      </w:r>
      <w:r w:rsidR="001F308E" w:rsidRPr="00AF027A">
        <w:rPr>
          <w:rFonts w:ascii="Calibri" w:hAnsi="Calibri" w:cs="Calibri"/>
        </w:rPr>
        <w:t xml:space="preserve">aktywację numerów DOI, prowadzenie szkoleń, kontrolę zdeponowanych numerów, przygotowywanie plików do POL-indexu, obsługę narzędzia </w:t>
      </w:r>
      <w:proofErr w:type="spellStart"/>
      <w:r w:rsidR="001F308E" w:rsidRPr="00AF027A">
        <w:rPr>
          <w:rFonts w:ascii="Calibri" w:hAnsi="Calibri" w:cs="Calibri"/>
        </w:rPr>
        <w:t>antyplagiatowego</w:t>
      </w:r>
      <w:proofErr w:type="spellEnd"/>
      <w:r w:rsidR="001F308E" w:rsidRPr="00AF027A">
        <w:rPr>
          <w:rFonts w:ascii="Calibri" w:hAnsi="Calibri" w:cs="Calibri"/>
        </w:rPr>
        <w:t xml:space="preserve"> </w:t>
      </w:r>
      <w:proofErr w:type="spellStart"/>
      <w:r w:rsidR="001F308E" w:rsidRPr="00AF027A">
        <w:rPr>
          <w:rFonts w:ascii="Calibri" w:hAnsi="Calibri" w:cs="Calibri"/>
        </w:rPr>
        <w:lastRenderedPageBreak/>
        <w:t>iThenticate</w:t>
      </w:r>
      <w:proofErr w:type="spellEnd"/>
      <w:r w:rsidR="001F308E" w:rsidRPr="00AF027A">
        <w:rPr>
          <w:rFonts w:ascii="Calibri" w:hAnsi="Calibri" w:cs="Calibri"/>
        </w:rPr>
        <w:t>, w tym przygotowywanie raportów dla zespołów redakcji. N</w:t>
      </w:r>
      <w:r w:rsidR="00BF73EB" w:rsidRPr="00AF027A">
        <w:rPr>
          <w:rFonts w:ascii="Calibri" w:hAnsi="Calibri" w:cs="Calibri"/>
        </w:rPr>
        <w:t xml:space="preserve">a platformie </w:t>
      </w:r>
      <w:proofErr w:type="spellStart"/>
      <w:r w:rsidR="00BF73EB" w:rsidRPr="00AF027A">
        <w:rPr>
          <w:rFonts w:ascii="Calibri" w:hAnsi="Calibri" w:cs="Calibri"/>
        </w:rPr>
        <w:t>PRESSto</w:t>
      </w:r>
      <w:proofErr w:type="spellEnd"/>
      <w:r w:rsidR="00BF73EB" w:rsidRPr="00AF027A">
        <w:rPr>
          <w:rFonts w:ascii="Calibri" w:hAnsi="Calibri" w:cs="Calibri"/>
        </w:rPr>
        <w:t xml:space="preserve"> swoje strony posiada </w:t>
      </w:r>
      <w:r w:rsidR="000252B0" w:rsidRPr="00AF027A">
        <w:rPr>
          <w:rFonts w:ascii="Calibri" w:hAnsi="Calibri" w:cs="Calibri"/>
          <w:b/>
        </w:rPr>
        <w:t>86</w:t>
      </w:r>
      <w:r w:rsidR="00BF73EB" w:rsidRPr="00AF027A">
        <w:rPr>
          <w:rFonts w:ascii="Calibri" w:hAnsi="Calibri" w:cs="Calibri"/>
          <w:b/>
        </w:rPr>
        <w:t xml:space="preserve"> czasopism</w:t>
      </w:r>
      <w:r w:rsidR="00BF73EB" w:rsidRPr="00AF027A">
        <w:rPr>
          <w:rFonts w:ascii="Calibri" w:hAnsi="Calibri" w:cs="Calibri"/>
        </w:rPr>
        <w:t xml:space="preserve"> uczelnianych.</w:t>
      </w:r>
      <w:r w:rsidR="001F308E" w:rsidRPr="00AF027A">
        <w:rPr>
          <w:rFonts w:ascii="Calibri" w:hAnsi="Calibri" w:cs="Calibri"/>
        </w:rPr>
        <w:t xml:space="preserve"> Liczba pobrań</w:t>
      </w:r>
      <w:r w:rsidR="0083117C" w:rsidRPr="00AF027A">
        <w:rPr>
          <w:rFonts w:ascii="Calibri" w:hAnsi="Calibri" w:cs="Calibri"/>
        </w:rPr>
        <w:t>/</w:t>
      </w:r>
      <w:proofErr w:type="spellStart"/>
      <w:r w:rsidR="0083117C" w:rsidRPr="00AF027A">
        <w:rPr>
          <w:rFonts w:ascii="Calibri" w:hAnsi="Calibri" w:cs="Calibri"/>
        </w:rPr>
        <w:t>odtworzeń</w:t>
      </w:r>
      <w:proofErr w:type="spellEnd"/>
      <w:r w:rsidR="001F308E" w:rsidRPr="00AF027A">
        <w:rPr>
          <w:rFonts w:ascii="Calibri" w:hAnsi="Calibri" w:cs="Calibri"/>
        </w:rPr>
        <w:t xml:space="preserve"> artykułów wynosiła</w:t>
      </w:r>
      <w:r w:rsidR="00BC1675" w:rsidRPr="00AF027A">
        <w:rPr>
          <w:rFonts w:ascii="Calibri" w:hAnsi="Calibri" w:cs="Calibri"/>
        </w:rPr>
        <w:t xml:space="preserve"> </w:t>
      </w:r>
      <w:r w:rsidR="00BC1675" w:rsidRPr="00AF027A">
        <w:rPr>
          <w:rFonts w:ascii="Calibri" w:hAnsi="Calibri" w:cs="Calibri"/>
          <w:b/>
        </w:rPr>
        <w:t>2 582</w:t>
      </w:r>
      <w:r w:rsidR="0083117C" w:rsidRPr="00AF027A">
        <w:rPr>
          <w:rFonts w:ascii="Calibri" w:hAnsi="Calibri" w:cs="Calibri"/>
          <w:b/>
        </w:rPr>
        <w:t> </w:t>
      </w:r>
      <w:r w:rsidR="00BC1675" w:rsidRPr="00AF027A">
        <w:rPr>
          <w:rFonts w:ascii="Calibri" w:hAnsi="Calibri" w:cs="Calibri"/>
          <w:b/>
        </w:rPr>
        <w:t>086</w:t>
      </w:r>
      <w:r w:rsidR="0083117C" w:rsidRPr="00AF027A">
        <w:rPr>
          <w:rFonts w:ascii="Calibri" w:hAnsi="Calibri" w:cs="Calibri"/>
          <w:b/>
        </w:rPr>
        <w:t xml:space="preserve"> </w:t>
      </w:r>
      <w:r w:rsidR="0083117C" w:rsidRPr="00AF027A">
        <w:rPr>
          <w:rFonts w:ascii="Calibri" w:hAnsi="Calibri" w:cs="Calibri"/>
        </w:rPr>
        <w:t>(2020 – 1 714 128)</w:t>
      </w:r>
      <w:r w:rsidR="00BC1675" w:rsidRPr="00AF027A">
        <w:rPr>
          <w:rFonts w:ascii="Calibri" w:hAnsi="Calibri" w:cs="Calibri"/>
        </w:rPr>
        <w:t xml:space="preserve">, liczba wizyt – 528 982, a liczba wyświetleń stron – 1 306 312. </w:t>
      </w:r>
      <w:r w:rsidR="001F308E" w:rsidRPr="00AF027A">
        <w:rPr>
          <w:rFonts w:ascii="Calibri" w:hAnsi="Calibri" w:cs="Calibri"/>
        </w:rPr>
        <w:t xml:space="preserve"> </w:t>
      </w:r>
    </w:p>
    <w:p w:rsidR="00F92683" w:rsidRPr="00AF027A" w:rsidRDefault="00F92683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F92683" w:rsidRPr="00AF027A" w:rsidRDefault="00AE4C04" w:rsidP="00AF1B43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</w:t>
      </w:r>
      <w:r w:rsidR="00A54E72" w:rsidRPr="00AF027A">
        <w:rPr>
          <w:rFonts w:ascii="Calibri" w:hAnsi="Calibri" w:cs="Calibri"/>
        </w:rPr>
        <w:t xml:space="preserve"> </w:t>
      </w:r>
      <w:r w:rsidR="00A54E72" w:rsidRPr="00AF027A">
        <w:rPr>
          <w:rFonts w:ascii="Calibri" w:hAnsi="Calibri" w:cs="Calibri"/>
          <w:b/>
        </w:rPr>
        <w:t>repozytorium AMUR</w:t>
      </w:r>
      <w:r w:rsidR="00A54E72" w:rsidRPr="00AF027A">
        <w:rPr>
          <w:rFonts w:ascii="Calibri" w:hAnsi="Calibri" w:cs="Calibri"/>
        </w:rPr>
        <w:t xml:space="preserve"> </w:t>
      </w:r>
      <w:r w:rsidR="00EB5612" w:rsidRPr="00AF027A">
        <w:rPr>
          <w:rFonts w:ascii="Calibri" w:hAnsi="Calibri" w:cs="Calibri"/>
        </w:rPr>
        <w:t xml:space="preserve">zostało </w:t>
      </w:r>
      <w:r w:rsidR="007E617B" w:rsidRPr="00AF027A">
        <w:rPr>
          <w:rFonts w:ascii="Calibri" w:hAnsi="Calibri" w:cs="Calibri"/>
        </w:rPr>
        <w:t>zdeponowan</w:t>
      </w:r>
      <w:r w:rsidR="00EB5612" w:rsidRPr="00AF027A">
        <w:rPr>
          <w:rFonts w:ascii="Calibri" w:hAnsi="Calibri" w:cs="Calibri"/>
        </w:rPr>
        <w:t>ych</w:t>
      </w:r>
      <w:r w:rsidR="007E617B" w:rsidRPr="00AF027A">
        <w:rPr>
          <w:rFonts w:ascii="Calibri" w:hAnsi="Calibri" w:cs="Calibri"/>
        </w:rPr>
        <w:t xml:space="preserve"> </w:t>
      </w:r>
      <w:r w:rsidR="00ED6678" w:rsidRPr="00AF027A">
        <w:rPr>
          <w:rFonts w:ascii="Calibri" w:hAnsi="Calibri" w:cs="Calibri"/>
        </w:rPr>
        <w:t>431</w:t>
      </w:r>
      <w:r w:rsidR="00A54E72" w:rsidRPr="00AF027A">
        <w:rPr>
          <w:rFonts w:ascii="Calibri" w:hAnsi="Calibri" w:cs="Calibri"/>
        </w:rPr>
        <w:t xml:space="preserve"> (20</w:t>
      </w:r>
      <w:r w:rsidR="00ED6678" w:rsidRPr="00AF027A">
        <w:rPr>
          <w:rFonts w:ascii="Calibri" w:hAnsi="Calibri" w:cs="Calibri"/>
        </w:rPr>
        <w:t>20</w:t>
      </w:r>
      <w:r w:rsidR="00A54E72" w:rsidRPr="00AF027A">
        <w:rPr>
          <w:rFonts w:ascii="Calibri" w:hAnsi="Calibri" w:cs="Calibri"/>
        </w:rPr>
        <w:t xml:space="preserve"> – </w:t>
      </w:r>
      <w:r w:rsidR="00ED6678" w:rsidRPr="00AF027A">
        <w:rPr>
          <w:rFonts w:ascii="Calibri" w:hAnsi="Calibri" w:cs="Calibri"/>
        </w:rPr>
        <w:t>627</w:t>
      </w:r>
      <w:r w:rsidR="00A54E72" w:rsidRPr="00AF027A">
        <w:rPr>
          <w:rFonts w:ascii="Calibri" w:hAnsi="Calibri" w:cs="Calibri"/>
        </w:rPr>
        <w:t>) pozycji</w:t>
      </w:r>
      <w:r w:rsidR="00083AA8" w:rsidRPr="00AF027A">
        <w:rPr>
          <w:rFonts w:ascii="Calibri" w:hAnsi="Calibri" w:cs="Calibri"/>
        </w:rPr>
        <w:t>, w tym 1</w:t>
      </w:r>
      <w:r w:rsidR="00ED6678" w:rsidRPr="00AF027A">
        <w:rPr>
          <w:rFonts w:ascii="Calibri" w:hAnsi="Calibri" w:cs="Calibri"/>
        </w:rPr>
        <w:t>53</w:t>
      </w:r>
      <w:r w:rsidR="001D2FE6" w:rsidRPr="00AF027A">
        <w:rPr>
          <w:rFonts w:ascii="Calibri" w:hAnsi="Calibri" w:cs="Calibri"/>
        </w:rPr>
        <w:t xml:space="preserve"> (20</w:t>
      </w:r>
      <w:r w:rsidR="00ED6678" w:rsidRPr="00AF027A">
        <w:rPr>
          <w:rFonts w:ascii="Calibri" w:hAnsi="Calibri" w:cs="Calibri"/>
        </w:rPr>
        <w:t>20</w:t>
      </w:r>
      <w:r w:rsidR="001D2FE6" w:rsidRPr="00AF027A">
        <w:rPr>
          <w:rFonts w:ascii="Calibri" w:hAnsi="Calibri" w:cs="Calibri"/>
        </w:rPr>
        <w:t xml:space="preserve"> – 1</w:t>
      </w:r>
      <w:r w:rsidR="00ED6678" w:rsidRPr="00AF027A">
        <w:rPr>
          <w:rFonts w:ascii="Calibri" w:hAnsi="Calibri" w:cs="Calibri"/>
        </w:rPr>
        <w:t>14</w:t>
      </w:r>
      <w:r w:rsidR="00A54E72" w:rsidRPr="00AF027A">
        <w:rPr>
          <w:rFonts w:ascii="Calibri" w:hAnsi="Calibri" w:cs="Calibri"/>
        </w:rPr>
        <w:t>) doktorat</w:t>
      </w:r>
      <w:r w:rsidR="00ED6678" w:rsidRPr="00AF027A">
        <w:rPr>
          <w:rFonts w:ascii="Calibri" w:hAnsi="Calibri" w:cs="Calibri"/>
        </w:rPr>
        <w:t>y</w:t>
      </w:r>
      <w:r w:rsidR="00A54E72" w:rsidRPr="00AF027A">
        <w:rPr>
          <w:rFonts w:ascii="Calibri" w:hAnsi="Calibri" w:cs="Calibri"/>
        </w:rPr>
        <w:t xml:space="preserve">, dzięki czemu łączna liczba obiektów osiągnęła </w:t>
      </w:r>
      <w:r w:rsidR="000A37CB" w:rsidRPr="00AF027A">
        <w:rPr>
          <w:rFonts w:ascii="Calibri" w:hAnsi="Calibri" w:cs="Calibri"/>
          <w:b/>
        </w:rPr>
        <w:t>2</w:t>
      </w:r>
      <w:r w:rsidR="00ED6678" w:rsidRPr="00AF027A">
        <w:rPr>
          <w:rFonts w:ascii="Calibri" w:hAnsi="Calibri" w:cs="Calibri"/>
          <w:b/>
        </w:rPr>
        <w:t>4</w:t>
      </w:r>
      <w:r w:rsidR="00122BA9" w:rsidRPr="00AF027A">
        <w:rPr>
          <w:rFonts w:ascii="Calibri" w:hAnsi="Calibri" w:cs="Calibri"/>
          <w:b/>
        </w:rPr>
        <w:t> </w:t>
      </w:r>
      <w:r w:rsidR="00ED6678" w:rsidRPr="00AF027A">
        <w:rPr>
          <w:rFonts w:ascii="Calibri" w:hAnsi="Calibri" w:cs="Calibri"/>
          <w:b/>
        </w:rPr>
        <w:t>147</w:t>
      </w:r>
      <w:r w:rsidR="00122BA9" w:rsidRPr="00AF027A">
        <w:rPr>
          <w:rFonts w:ascii="Calibri" w:hAnsi="Calibri" w:cs="Calibri"/>
        </w:rPr>
        <w:t>.</w:t>
      </w:r>
      <w:r w:rsidR="00A54E72" w:rsidRPr="00AF027A">
        <w:rPr>
          <w:rFonts w:ascii="Calibri" w:hAnsi="Calibri" w:cs="Calibri"/>
        </w:rPr>
        <w:t xml:space="preserve"> </w:t>
      </w:r>
      <w:r w:rsidR="00F92683" w:rsidRPr="00AF027A">
        <w:rPr>
          <w:rFonts w:ascii="Calibri" w:hAnsi="Calibri" w:cs="Calibri"/>
        </w:rPr>
        <w:t xml:space="preserve">Zaktualizowano oprogramowanie </w:t>
      </w:r>
      <w:proofErr w:type="spellStart"/>
      <w:r w:rsidR="00F92683" w:rsidRPr="00AF027A">
        <w:rPr>
          <w:rFonts w:ascii="Calibri" w:hAnsi="Calibri" w:cs="Calibri"/>
        </w:rPr>
        <w:t>DSpace</w:t>
      </w:r>
      <w:proofErr w:type="spellEnd"/>
      <w:r w:rsidR="00F92683" w:rsidRPr="00AF027A">
        <w:rPr>
          <w:rFonts w:ascii="Calibri" w:hAnsi="Calibri" w:cs="Calibri"/>
        </w:rPr>
        <w:t xml:space="preserve"> do wersji 6.3. </w:t>
      </w:r>
      <w:r w:rsidR="00DA7076" w:rsidRPr="00AF027A">
        <w:rPr>
          <w:rFonts w:ascii="Calibri" w:hAnsi="Calibri" w:cs="Calibri"/>
        </w:rPr>
        <w:t>W</w:t>
      </w:r>
      <w:r w:rsidR="00EA2611" w:rsidRPr="00AF027A">
        <w:rPr>
          <w:rFonts w:ascii="Calibri" w:hAnsi="Calibri" w:cs="Calibri"/>
        </w:rPr>
        <w:t xml:space="preserve"> 20</w:t>
      </w:r>
      <w:r w:rsidR="00504895" w:rsidRPr="00AF027A">
        <w:rPr>
          <w:rFonts w:ascii="Calibri" w:hAnsi="Calibri" w:cs="Calibri"/>
        </w:rPr>
        <w:t>2</w:t>
      </w:r>
      <w:r w:rsidR="00F92683" w:rsidRPr="00AF027A">
        <w:rPr>
          <w:rFonts w:ascii="Calibri" w:hAnsi="Calibri" w:cs="Calibri"/>
        </w:rPr>
        <w:t>1</w:t>
      </w:r>
      <w:r w:rsidR="00EA2611"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="00EA2611" w:rsidRPr="00AF027A">
        <w:rPr>
          <w:rFonts w:ascii="Calibri" w:hAnsi="Calibri" w:cs="Calibri"/>
        </w:rPr>
        <w:t xml:space="preserve"> w</w:t>
      </w:r>
      <w:r w:rsidR="00DA7076" w:rsidRPr="00AF027A">
        <w:rPr>
          <w:rFonts w:ascii="Calibri" w:hAnsi="Calibri" w:cs="Calibri"/>
        </w:rPr>
        <w:t>szystkie prace z repozytorium pobierane były</w:t>
      </w:r>
      <w:r w:rsidR="00F92683" w:rsidRPr="00AF027A">
        <w:rPr>
          <w:rFonts w:ascii="Calibri" w:hAnsi="Calibri" w:cs="Calibri"/>
        </w:rPr>
        <w:t xml:space="preserve"> </w:t>
      </w:r>
      <w:r w:rsidR="00F92683" w:rsidRPr="00AF027A">
        <w:rPr>
          <w:rFonts w:ascii="Calibri" w:hAnsi="Calibri" w:cs="Calibri"/>
          <w:b/>
        </w:rPr>
        <w:t>310 073</w:t>
      </w:r>
      <w:r w:rsidR="00F92683" w:rsidRPr="00AF027A">
        <w:rPr>
          <w:rFonts w:ascii="Calibri" w:hAnsi="Calibri" w:cs="Calibri"/>
        </w:rPr>
        <w:t xml:space="preserve"> (2020 –</w:t>
      </w:r>
      <w:r w:rsidR="00DA7076" w:rsidRPr="00AF027A">
        <w:rPr>
          <w:rFonts w:ascii="Calibri" w:hAnsi="Calibri" w:cs="Calibri"/>
        </w:rPr>
        <w:t xml:space="preserve"> </w:t>
      </w:r>
      <w:r w:rsidR="00504895" w:rsidRPr="00AF027A">
        <w:rPr>
          <w:rFonts w:ascii="Calibri" w:hAnsi="Calibri" w:cs="Calibri"/>
        </w:rPr>
        <w:t>241</w:t>
      </w:r>
      <w:r w:rsidR="00F92683" w:rsidRPr="00AF027A">
        <w:rPr>
          <w:rFonts w:ascii="Calibri" w:hAnsi="Calibri" w:cs="Calibri"/>
        </w:rPr>
        <w:t> </w:t>
      </w:r>
      <w:r w:rsidR="00504895" w:rsidRPr="00AF027A">
        <w:rPr>
          <w:rFonts w:ascii="Calibri" w:hAnsi="Calibri" w:cs="Calibri"/>
        </w:rPr>
        <w:t>39</w:t>
      </w:r>
      <w:r w:rsidR="00DA7076" w:rsidRPr="00AF027A">
        <w:rPr>
          <w:rFonts w:ascii="Calibri" w:hAnsi="Calibri" w:cs="Calibri"/>
        </w:rPr>
        <w:t>1</w:t>
      </w:r>
      <w:r w:rsidR="00F92683" w:rsidRPr="00AF027A">
        <w:rPr>
          <w:rFonts w:ascii="Calibri" w:hAnsi="Calibri" w:cs="Calibri"/>
        </w:rPr>
        <w:t>)</w:t>
      </w:r>
      <w:r w:rsidR="008B4789" w:rsidRPr="00AF027A">
        <w:rPr>
          <w:rFonts w:ascii="Calibri" w:hAnsi="Calibri" w:cs="Calibri"/>
        </w:rPr>
        <w:t xml:space="preserve"> </w:t>
      </w:r>
      <w:r w:rsidR="00DA7076" w:rsidRPr="00AF027A">
        <w:rPr>
          <w:rFonts w:ascii="Calibri" w:hAnsi="Calibri" w:cs="Calibri"/>
        </w:rPr>
        <w:t xml:space="preserve">razy. </w:t>
      </w:r>
    </w:p>
    <w:p w:rsidR="00F92683" w:rsidRPr="00AF027A" w:rsidRDefault="00F92683" w:rsidP="00AF1B43">
      <w:pPr>
        <w:pStyle w:val="Akapitzlist"/>
        <w:rPr>
          <w:rFonts w:ascii="Calibri" w:hAnsi="Calibri" w:cs="Calibri"/>
        </w:rPr>
      </w:pPr>
    </w:p>
    <w:p w:rsidR="00C01879" w:rsidRPr="00AF027A" w:rsidRDefault="00C01879" w:rsidP="00AF1B43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2021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intensywnie rozwijano zagadnienia związane z </w:t>
      </w:r>
      <w:r w:rsidRPr="00AF027A">
        <w:rPr>
          <w:rFonts w:ascii="Calibri" w:hAnsi="Calibri" w:cs="Calibri"/>
          <w:b/>
        </w:rPr>
        <w:t>Otwartą Nauką</w:t>
      </w:r>
      <w:r w:rsidRPr="00AF027A">
        <w:rPr>
          <w:rFonts w:ascii="Calibri" w:hAnsi="Calibri" w:cs="Calibri"/>
        </w:rPr>
        <w:t xml:space="preserve"> (</w:t>
      </w:r>
      <w:r w:rsidRPr="00AF027A">
        <w:rPr>
          <w:rFonts w:ascii="Calibri" w:hAnsi="Calibri" w:cs="Calibri"/>
          <w:i/>
        </w:rPr>
        <w:t>Open Science</w:t>
      </w:r>
      <w:r w:rsidRPr="00AF027A">
        <w:rPr>
          <w:rFonts w:ascii="Calibri" w:hAnsi="Calibri" w:cs="Calibri"/>
        </w:rPr>
        <w:t xml:space="preserve">). Powstała tematyczna witryna internetowa BUP oraz film o otwartych danych badawczych. Opracowano i przeprowadzono ankietę na ten temat wśród pracowników naukowych UAM, a także wśród pracowników bibliotek akademickich i innych instytucji naukowych. Włączono się również </w:t>
      </w:r>
      <w:r w:rsidR="008E5EBE" w:rsidRPr="00AF027A">
        <w:rPr>
          <w:rFonts w:ascii="Calibri" w:hAnsi="Calibri" w:cs="Calibri"/>
        </w:rPr>
        <w:t xml:space="preserve">w </w:t>
      </w:r>
      <w:r w:rsidRPr="00AF027A">
        <w:rPr>
          <w:rFonts w:ascii="Calibri" w:hAnsi="Calibri" w:cs="Calibri"/>
        </w:rPr>
        <w:t xml:space="preserve">działania związane z członkostwem UAM w </w:t>
      </w:r>
      <w:proofErr w:type="spellStart"/>
      <w:r w:rsidRPr="00AF027A">
        <w:rPr>
          <w:rFonts w:ascii="Calibri" w:hAnsi="Calibri" w:cs="Calibri"/>
        </w:rPr>
        <w:t>European</w:t>
      </w:r>
      <w:proofErr w:type="spellEnd"/>
      <w:r w:rsidRPr="00AF027A">
        <w:rPr>
          <w:rFonts w:ascii="Calibri" w:hAnsi="Calibri" w:cs="Calibri"/>
        </w:rPr>
        <w:t xml:space="preserve"> Open Science </w:t>
      </w:r>
      <w:proofErr w:type="spellStart"/>
      <w:r w:rsidRPr="00AF027A">
        <w:rPr>
          <w:rFonts w:ascii="Calibri" w:hAnsi="Calibri" w:cs="Calibri"/>
        </w:rPr>
        <w:t>Cloud</w:t>
      </w:r>
      <w:proofErr w:type="spellEnd"/>
      <w:r w:rsidRPr="00AF027A">
        <w:rPr>
          <w:rFonts w:ascii="Calibri" w:hAnsi="Calibri" w:cs="Calibri"/>
        </w:rPr>
        <w:t xml:space="preserve"> (EOSC). </w:t>
      </w:r>
    </w:p>
    <w:p w:rsidR="00514A46" w:rsidRPr="00AF027A" w:rsidRDefault="00514A46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Re</w:t>
      </w:r>
      <w:r w:rsidR="005B4D57" w:rsidRPr="00AF027A">
        <w:rPr>
          <w:rFonts w:ascii="Calibri" w:hAnsi="Calibri" w:cs="Calibri"/>
        </w:rPr>
        <w:t xml:space="preserve">dagowano polsko- i anglojęzyczną wersję </w:t>
      </w:r>
      <w:r w:rsidR="005B4D57" w:rsidRPr="00AF027A">
        <w:rPr>
          <w:rFonts w:ascii="Calibri" w:hAnsi="Calibri" w:cs="Calibri"/>
          <w:b/>
        </w:rPr>
        <w:t>witryny internetowej</w:t>
      </w:r>
      <w:r w:rsidR="005B4D57" w:rsidRPr="00AF027A">
        <w:rPr>
          <w:rFonts w:ascii="Calibri" w:hAnsi="Calibri" w:cs="Calibri"/>
        </w:rPr>
        <w:t xml:space="preserve"> Biblioteki Uniwersyteckiej</w:t>
      </w:r>
      <w:r w:rsidR="0086679A" w:rsidRPr="00AF027A">
        <w:rPr>
          <w:rFonts w:ascii="Calibri" w:hAnsi="Calibri" w:cs="Calibri"/>
        </w:rPr>
        <w:t xml:space="preserve">, tworząc 49 nowych stron. </w:t>
      </w:r>
      <w:r w:rsidR="004E6855" w:rsidRPr="00AF027A">
        <w:rPr>
          <w:rFonts w:ascii="Calibri" w:hAnsi="Calibri" w:cs="Calibri"/>
        </w:rPr>
        <w:t xml:space="preserve">W </w:t>
      </w:r>
      <w:r w:rsidR="00F96E30" w:rsidRPr="00AF027A">
        <w:rPr>
          <w:rFonts w:ascii="Calibri" w:hAnsi="Calibri" w:cs="Calibri"/>
        </w:rPr>
        <w:t>roku 20</w:t>
      </w:r>
      <w:r w:rsidR="005B4D57" w:rsidRPr="00AF027A">
        <w:rPr>
          <w:rFonts w:ascii="Calibri" w:hAnsi="Calibri" w:cs="Calibri"/>
        </w:rPr>
        <w:t>2</w:t>
      </w:r>
      <w:r w:rsidR="001504D8" w:rsidRPr="00AF027A">
        <w:rPr>
          <w:rFonts w:ascii="Calibri" w:hAnsi="Calibri" w:cs="Calibri"/>
        </w:rPr>
        <w:t>1</w:t>
      </w:r>
      <w:r w:rsidR="00F96E30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zarejestrowano</w:t>
      </w:r>
      <w:r w:rsidR="009D322D" w:rsidRPr="00AF027A">
        <w:rPr>
          <w:rFonts w:ascii="Calibri" w:hAnsi="Calibri" w:cs="Calibri"/>
        </w:rPr>
        <w:t xml:space="preserve"> </w:t>
      </w:r>
      <w:r w:rsidR="001504D8" w:rsidRPr="00AF027A">
        <w:rPr>
          <w:rFonts w:ascii="Calibri" w:hAnsi="Calibri" w:cs="Calibri"/>
          <w:b/>
        </w:rPr>
        <w:t>306 560</w:t>
      </w:r>
      <w:r w:rsidR="009D322D" w:rsidRPr="00AF027A">
        <w:rPr>
          <w:rFonts w:ascii="Calibri" w:hAnsi="Calibri" w:cs="Calibri"/>
        </w:rPr>
        <w:t xml:space="preserve"> (20</w:t>
      </w:r>
      <w:r w:rsidR="001504D8" w:rsidRPr="00AF027A">
        <w:rPr>
          <w:rFonts w:ascii="Calibri" w:hAnsi="Calibri" w:cs="Calibri"/>
        </w:rPr>
        <w:t>20</w:t>
      </w:r>
      <w:r w:rsidR="009D322D" w:rsidRPr="00AF027A">
        <w:rPr>
          <w:rFonts w:ascii="Calibri" w:hAnsi="Calibri" w:cs="Calibri"/>
        </w:rPr>
        <w:t xml:space="preserve"> –</w:t>
      </w:r>
      <w:r w:rsidR="007E617B" w:rsidRPr="00AF027A">
        <w:rPr>
          <w:rFonts w:ascii="Calibri" w:hAnsi="Calibri" w:cs="Calibri"/>
        </w:rPr>
        <w:t xml:space="preserve"> 4</w:t>
      </w:r>
      <w:r w:rsidR="001504D8" w:rsidRPr="00AF027A">
        <w:rPr>
          <w:rFonts w:ascii="Calibri" w:hAnsi="Calibri" w:cs="Calibri"/>
        </w:rPr>
        <w:t>59 959</w:t>
      </w:r>
      <w:r w:rsidR="009D322D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  <w:b/>
        </w:rPr>
        <w:t xml:space="preserve"> odwiedzin</w:t>
      </w:r>
      <w:r w:rsidRPr="00AF027A">
        <w:rPr>
          <w:rFonts w:ascii="Calibri" w:hAnsi="Calibri" w:cs="Calibri"/>
        </w:rPr>
        <w:t xml:space="preserve"> i </w:t>
      </w:r>
      <w:r w:rsidR="001504D8" w:rsidRPr="00AF027A">
        <w:rPr>
          <w:rFonts w:ascii="Calibri" w:hAnsi="Calibri" w:cs="Calibri"/>
          <w:b/>
        </w:rPr>
        <w:t>554 549</w:t>
      </w:r>
      <w:r w:rsidR="004E6855" w:rsidRPr="00AF027A">
        <w:rPr>
          <w:rFonts w:ascii="Calibri" w:hAnsi="Calibri" w:cs="Calibri"/>
        </w:rPr>
        <w:t xml:space="preserve"> (20</w:t>
      </w:r>
      <w:r w:rsidR="001504D8" w:rsidRPr="00AF027A">
        <w:rPr>
          <w:rFonts w:ascii="Calibri" w:hAnsi="Calibri" w:cs="Calibri"/>
        </w:rPr>
        <w:t>20</w:t>
      </w:r>
      <w:r w:rsidR="004E6855" w:rsidRPr="00AF027A">
        <w:rPr>
          <w:rFonts w:ascii="Calibri" w:hAnsi="Calibri" w:cs="Calibri"/>
        </w:rPr>
        <w:t xml:space="preserve"> – </w:t>
      </w:r>
      <w:r w:rsidR="007E617B" w:rsidRPr="00AF027A">
        <w:rPr>
          <w:rFonts w:ascii="Calibri" w:hAnsi="Calibri" w:cs="Calibri"/>
        </w:rPr>
        <w:t>8</w:t>
      </w:r>
      <w:r w:rsidR="001504D8" w:rsidRPr="00AF027A">
        <w:rPr>
          <w:rFonts w:ascii="Calibri" w:hAnsi="Calibri" w:cs="Calibri"/>
        </w:rPr>
        <w:t>65 540</w:t>
      </w:r>
      <w:r w:rsidR="004E6855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  <w:b/>
        </w:rPr>
        <w:t xml:space="preserve"> odsłon</w:t>
      </w:r>
      <w:r w:rsidRPr="00AF027A">
        <w:rPr>
          <w:rFonts w:ascii="Calibri" w:hAnsi="Calibri" w:cs="Calibri"/>
        </w:rPr>
        <w:t xml:space="preserve">. </w:t>
      </w:r>
    </w:p>
    <w:p w:rsidR="00A54E72" w:rsidRPr="00AF027A" w:rsidRDefault="00A54E7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D1224D" w:rsidRPr="00AF027A" w:rsidRDefault="00F861CE" w:rsidP="00AF1B43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ramach komunikacji z użytkownikami (m</w:t>
      </w:r>
      <w:r w:rsidR="000C327D" w:rsidRPr="00AF027A">
        <w:rPr>
          <w:rFonts w:ascii="Calibri" w:hAnsi="Calibri" w:cs="Calibri"/>
        </w:rPr>
        <w:t>.in.</w:t>
      </w:r>
      <w:r w:rsidR="00211139" w:rsidRPr="00AF027A">
        <w:rPr>
          <w:rFonts w:ascii="Calibri" w:hAnsi="Calibri" w:cs="Calibri"/>
        </w:rPr>
        <w:t>:</w:t>
      </w:r>
      <w:r w:rsidR="000C327D" w:rsidRPr="00AF027A">
        <w:rPr>
          <w:rFonts w:ascii="Calibri" w:hAnsi="Calibri" w:cs="Calibri"/>
        </w:rPr>
        <w:t xml:space="preserve"> poczt</w:t>
      </w:r>
      <w:r w:rsidRPr="00AF027A">
        <w:rPr>
          <w:rFonts w:ascii="Calibri" w:hAnsi="Calibri" w:cs="Calibri"/>
        </w:rPr>
        <w:t>a</w:t>
      </w:r>
      <w:r w:rsidR="000C327D" w:rsidRPr="00AF027A">
        <w:rPr>
          <w:rFonts w:ascii="Calibri" w:hAnsi="Calibri" w:cs="Calibri"/>
        </w:rPr>
        <w:t xml:space="preserve"> elektroniczn</w:t>
      </w:r>
      <w:r w:rsidRPr="00AF027A">
        <w:rPr>
          <w:rFonts w:ascii="Calibri" w:hAnsi="Calibri" w:cs="Calibri"/>
        </w:rPr>
        <w:t>a</w:t>
      </w:r>
      <w:r w:rsidR="000C327D" w:rsidRPr="00AF027A">
        <w:rPr>
          <w:rFonts w:ascii="Calibri" w:hAnsi="Calibri" w:cs="Calibri"/>
        </w:rPr>
        <w:t>, komunikatory i Messenger FB Biblioteki</w:t>
      </w:r>
      <w:r w:rsidRPr="00AF027A">
        <w:rPr>
          <w:rFonts w:ascii="Calibri" w:hAnsi="Calibri" w:cs="Calibri"/>
        </w:rPr>
        <w:t>)</w:t>
      </w:r>
      <w:r w:rsidR="001504D8" w:rsidRPr="00AF027A">
        <w:rPr>
          <w:rFonts w:ascii="Calibri" w:hAnsi="Calibri" w:cs="Calibri"/>
        </w:rPr>
        <w:t xml:space="preserve"> udzielono łącznie </w:t>
      </w:r>
      <w:r w:rsidRPr="00AF027A">
        <w:rPr>
          <w:rFonts w:ascii="Calibri" w:hAnsi="Calibri" w:cs="Calibri"/>
        </w:rPr>
        <w:t xml:space="preserve">7 297 (2020 – </w:t>
      </w:r>
      <w:r w:rsidR="000C327D" w:rsidRPr="00AF027A">
        <w:rPr>
          <w:rFonts w:ascii="Calibri" w:hAnsi="Calibri" w:cs="Calibri"/>
        </w:rPr>
        <w:t>7</w:t>
      </w:r>
      <w:r w:rsidRPr="00AF027A">
        <w:rPr>
          <w:rFonts w:ascii="Calibri" w:hAnsi="Calibri" w:cs="Calibri"/>
        </w:rPr>
        <w:t> </w:t>
      </w:r>
      <w:r w:rsidR="000C327D" w:rsidRPr="00AF027A">
        <w:rPr>
          <w:rFonts w:ascii="Calibri" w:hAnsi="Calibri" w:cs="Calibri"/>
        </w:rPr>
        <w:t>634</w:t>
      </w:r>
      <w:r w:rsidRPr="00AF027A">
        <w:rPr>
          <w:rFonts w:ascii="Calibri" w:hAnsi="Calibri" w:cs="Calibri"/>
        </w:rPr>
        <w:t>)</w:t>
      </w:r>
      <w:r w:rsidR="000C327D" w:rsidRPr="00AF027A">
        <w:rPr>
          <w:rFonts w:ascii="Calibri" w:hAnsi="Calibri" w:cs="Calibri"/>
        </w:rPr>
        <w:t xml:space="preserve"> informacji. We wszystkich komórkach organizacyjnych Biblioteki nadal na wysokim poziomie utrzymywała się liczba zapytań i informacji udzielanych drogą </w:t>
      </w:r>
      <w:r w:rsidR="00220E7A" w:rsidRPr="00AF027A">
        <w:rPr>
          <w:rFonts w:ascii="Calibri" w:hAnsi="Calibri" w:cs="Calibri"/>
        </w:rPr>
        <w:t>e-</w:t>
      </w:r>
      <w:r w:rsidR="000C327D" w:rsidRPr="00AF027A">
        <w:rPr>
          <w:rFonts w:ascii="Calibri" w:hAnsi="Calibri" w:cs="Calibri"/>
        </w:rPr>
        <w:t>mailową</w:t>
      </w:r>
      <w:r w:rsidRPr="00AF027A">
        <w:rPr>
          <w:rFonts w:ascii="Calibri" w:hAnsi="Calibri" w:cs="Calibri"/>
        </w:rPr>
        <w:t xml:space="preserve"> i telefoniczną</w:t>
      </w:r>
      <w:r w:rsidR="000C327D" w:rsidRPr="00AF027A">
        <w:rPr>
          <w:rFonts w:ascii="Calibri" w:hAnsi="Calibri" w:cs="Calibri"/>
        </w:rPr>
        <w:t xml:space="preserve">, które nie podlegają dokładnej rejestracji. </w:t>
      </w:r>
    </w:p>
    <w:p w:rsidR="00D1224D" w:rsidRPr="00AF027A" w:rsidRDefault="00D1224D" w:rsidP="00AF1B43">
      <w:pPr>
        <w:pStyle w:val="Akapitzlist"/>
        <w:jc w:val="both"/>
        <w:rPr>
          <w:rFonts w:ascii="Calibri" w:hAnsi="Calibri" w:cs="Calibri"/>
        </w:rPr>
      </w:pPr>
    </w:p>
    <w:p w:rsidR="00A54E72" w:rsidRPr="00AF027A" w:rsidRDefault="00A54E72" w:rsidP="00AF1B43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Podejmowano działania mające na celu </w:t>
      </w:r>
      <w:r w:rsidR="001F1937" w:rsidRPr="00AF027A">
        <w:rPr>
          <w:rFonts w:ascii="Calibri" w:hAnsi="Calibri" w:cs="Calibri"/>
        </w:rPr>
        <w:t xml:space="preserve">poszerzanie i ułatwianie dostępu do zasobów elektronicznych oraz ich promocję. </w:t>
      </w:r>
      <w:r w:rsidRPr="00AF027A">
        <w:rPr>
          <w:rFonts w:ascii="Calibri" w:hAnsi="Calibri" w:cs="Calibri"/>
        </w:rPr>
        <w:t>Organizowano</w:t>
      </w:r>
      <w:r w:rsidR="001F1937" w:rsidRPr="00AF027A">
        <w:rPr>
          <w:rFonts w:ascii="Calibri" w:hAnsi="Calibri" w:cs="Calibri"/>
        </w:rPr>
        <w:t xml:space="preserve"> testy baz danych i</w:t>
      </w:r>
      <w:r w:rsidRPr="00AF027A">
        <w:rPr>
          <w:rFonts w:ascii="Calibri" w:hAnsi="Calibri" w:cs="Calibri"/>
        </w:rPr>
        <w:t xml:space="preserve"> spotkania </w:t>
      </w:r>
      <w:r w:rsidR="001F1937" w:rsidRPr="00AF027A">
        <w:rPr>
          <w:rFonts w:ascii="Calibri" w:hAnsi="Calibri" w:cs="Calibri"/>
        </w:rPr>
        <w:t>z wydawcami, prezentacje produktów i usług związane z elektronicznymi źródłami informacji, a</w:t>
      </w:r>
      <w:r w:rsidRPr="00AF027A">
        <w:rPr>
          <w:rFonts w:ascii="Calibri" w:hAnsi="Calibri" w:cs="Calibri"/>
        </w:rPr>
        <w:t xml:space="preserve"> także warsztaty i szkolenia z zakresu posługiwania się nimi w celu wyszukiwania informacji.</w:t>
      </w:r>
      <w:r w:rsidR="00CD6637" w:rsidRPr="00AF027A">
        <w:rPr>
          <w:rFonts w:ascii="Calibri" w:hAnsi="Calibri" w:cs="Calibri"/>
        </w:rPr>
        <w:t xml:space="preserve"> Przygotowywano zestawienia dot</w:t>
      </w:r>
      <w:r w:rsidR="00575DC6" w:rsidRPr="00AF027A">
        <w:rPr>
          <w:rFonts w:ascii="Calibri" w:hAnsi="Calibri" w:cs="Calibri"/>
        </w:rPr>
        <w:t>yczące</w:t>
      </w:r>
      <w:r w:rsidR="00CD6637" w:rsidRPr="00AF027A">
        <w:rPr>
          <w:rFonts w:ascii="Calibri" w:hAnsi="Calibri" w:cs="Calibri"/>
        </w:rPr>
        <w:t xml:space="preserve"> statystyk i analizy wykorzystania zasobów elektronicznych BU</w:t>
      </w:r>
      <w:r w:rsidR="00A459E7" w:rsidRPr="00AF027A">
        <w:rPr>
          <w:rFonts w:ascii="Calibri" w:hAnsi="Calibri" w:cs="Calibri"/>
        </w:rPr>
        <w:t>P</w:t>
      </w:r>
      <w:r w:rsidR="00CD6637" w:rsidRPr="00AF027A">
        <w:rPr>
          <w:rFonts w:ascii="Calibri" w:hAnsi="Calibri" w:cs="Calibri"/>
        </w:rPr>
        <w:t xml:space="preserve">, które przekazywano </w:t>
      </w:r>
      <w:r w:rsidR="00FE7C87" w:rsidRPr="00AF027A">
        <w:rPr>
          <w:rFonts w:ascii="Calibri" w:hAnsi="Calibri" w:cs="Calibri"/>
        </w:rPr>
        <w:t xml:space="preserve">wydziałom </w:t>
      </w:r>
      <w:r w:rsidR="00CD6637" w:rsidRPr="00AF027A">
        <w:rPr>
          <w:rFonts w:ascii="Calibri" w:hAnsi="Calibri" w:cs="Calibri"/>
        </w:rPr>
        <w:t>UAM.</w:t>
      </w:r>
    </w:p>
    <w:p w:rsidR="00A54E72" w:rsidRPr="00AF027A" w:rsidRDefault="00A54E72" w:rsidP="00AF1B43">
      <w:pPr>
        <w:pStyle w:val="Akapitzlist"/>
        <w:rPr>
          <w:rFonts w:ascii="Calibri" w:hAnsi="Calibri" w:cs="Calibri"/>
          <w:color w:val="FF0000"/>
        </w:rPr>
      </w:pPr>
    </w:p>
    <w:p w:rsidR="00D1224D" w:rsidRPr="00AF027A" w:rsidRDefault="00D1224D" w:rsidP="00AF1B43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Sporządzano raporty analiz </w:t>
      </w:r>
      <w:proofErr w:type="spellStart"/>
      <w:r w:rsidRPr="00AF027A">
        <w:rPr>
          <w:rFonts w:ascii="Calibri" w:hAnsi="Calibri" w:cs="Calibri"/>
        </w:rPr>
        <w:t>bibliometrycznych</w:t>
      </w:r>
      <w:proofErr w:type="spellEnd"/>
      <w:r w:rsidRPr="00AF027A">
        <w:rPr>
          <w:rFonts w:ascii="Calibri" w:hAnsi="Calibri" w:cs="Calibri"/>
        </w:rPr>
        <w:t xml:space="preserve"> i kwerendy w bazach </w:t>
      </w:r>
      <w:proofErr w:type="spellStart"/>
      <w:r w:rsidRPr="00AF027A">
        <w:rPr>
          <w:rFonts w:ascii="Calibri" w:hAnsi="Calibri" w:cs="Calibri"/>
        </w:rPr>
        <w:t>cytowań</w:t>
      </w:r>
      <w:proofErr w:type="spellEnd"/>
      <w:r w:rsidRPr="00AF027A">
        <w:rPr>
          <w:rFonts w:ascii="Calibri" w:hAnsi="Calibri" w:cs="Calibri"/>
        </w:rPr>
        <w:t xml:space="preserve"> Web of Science, SCOPUS i innych dla redaktorów czasopism oraz pracowników naukowych. Wyszukiwano publikacje elektroniczne w sieci. Udzielano konsultacji i pomocy użytkownikom indywidualnym w zakresie korzystania z elektronicznych źródeł informacji.</w:t>
      </w:r>
    </w:p>
    <w:p w:rsidR="00D1224D" w:rsidRPr="00AF027A" w:rsidRDefault="00D1224D" w:rsidP="00AF1B43">
      <w:pPr>
        <w:pStyle w:val="Akapitzlist"/>
        <w:rPr>
          <w:rFonts w:ascii="Calibri" w:hAnsi="Calibri" w:cs="Calibri"/>
          <w:color w:val="FF0000"/>
        </w:rPr>
      </w:pPr>
    </w:p>
    <w:p w:rsidR="00A54E72" w:rsidRPr="00AF027A" w:rsidRDefault="00D1224D" w:rsidP="00AF1B43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</w:rPr>
        <w:t xml:space="preserve">Przeprowadzono 5 (2020 – 1) kwerend </w:t>
      </w:r>
      <w:r w:rsidR="00E8543E" w:rsidRPr="00AF027A">
        <w:rPr>
          <w:rFonts w:ascii="Calibri" w:hAnsi="Calibri" w:cs="Calibri"/>
        </w:rPr>
        <w:t>bibliotecznych i poszukiwań</w:t>
      </w:r>
      <w:r w:rsidR="00A54E72" w:rsidRPr="00AF027A">
        <w:rPr>
          <w:rFonts w:ascii="Calibri" w:hAnsi="Calibri" w:cs="Calibri"/>
        </w:rPr>
        <w:t xml:space="preserve"> bibliograficzn</w:t>
      </w:r>
      <w:r w:rsidR="00E8543E" w:rsidRPr="00AF027A">
        <w:rPr>
          <w:rFonts w:ascii="Calibri" w:hAnsi="Calibri" w:cs="Calibri"/>
        </w:rPr>
        <w:t>ych</w:t>
      </w:r>
      <w:r w:rsidR="00A54E72" w:rsidRPr="00AF027A">
        <w:rPr>
          <w:rFonts w:ascii="Calibri" w:hAnsi="Calibri" w:cs="Calibri"/>
        </w:rPr>
        <w:t xml:space="preserve"> z  wykorzystaniem źródeł tradycyjnych oraz na podstawie baz danych. </w:t>
      </w:r>
    </w:p>
    <w:p w:rsidR="00D1224D" w:rsidRDefault="00D1224D" w:rsidP="00AF1B43">
      <w:pPr>
        <w:spacing w:after="0"/>
        <w:jc w:val="both"/>
        <w:rPr>
          <w:rFonts w:ascii="Calibri" w:hAnsi="Calibri" w:cs="Calibri"/>
          <w:b/>
          <w:color w:val="FF0000"/>
        </w:rPr>
      </w:pPr>
    </w:p>
    <w:p w:rsidR="00AF027A" w:rsidRDefault="00AF027A" w:rsidP="00AF1B43">
      <w:pPr>
        <w:spacing w:after="0"/>
        <w:jc w:val="both"/>
        <w:rPr>
          <w:rFonts w:ascii="Calibri" w:hAnsi="Calibri" w:cs="Calibri"/>
          <w:b/>
          <w:color w:val="FF0000"/>
        </w:rPr>
      </w:pPr>
    </w:p>
    <w:p w:rsidR="00AF027A" w:rsidRPr="00AF027A" w:rsidRDefault="00AF027A" w:rsidP="00AF1B43">
      <w:pPr>
        <w:spacing w:after="0"/>
        <w:jc w:val="both"/>
        <w:rPr>
          <w:rFonts w:ascii="Calibri" w:hAnsi="Calibri" w:cs="Calibri"/>
          <w:b/>
          <w:color w:val="FF0000"/>
        </w:rPr>
      </w:pPr>
    </w:p>
    <w:p w:rsidR="00DE0CA2" w:rsidRPr="00AF027A" w:rsidRDefault="001D5FBC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lastRenderedPageBreak/>
        <w:t>XI. INFORMATYZACJA I SYSTEM BIBLIOTECZNY</w:t>
      </w:r>
    </w:p>
    <w:p w:rsidR="004C0B42" w:rsidRPr="00AF027A" w:rsidRDefault="00DE0CA2" w:rsidP="00AF1B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Z</w:t>
      </w:r>
      <w:r w:rsidR="001D5FBC" w:rsidRPr="00AF027A">
        <w:rPr>
          <w:rFonts w:ascii="Calibri" w:hAnsi="Calibri" w:cs="Calibri"/>
        </w:rPr>
        <w:t xml:space="preserve">miany w funkcjonowaniu Biblioteki dla użytkowników przełożyły się na szereg </w:t>
      </w:r>
      <w:r w:rsidR="004C0B42" w:rsidRPr="00AF027A">
        <w:rPr>
          <w:rFonts w:ascii="Calibri" w:hAnsi="Calibri" w:cs="Calibri"/>
        </w:rPr>
        <w:t>modyfikacji k</w:t>
      </w:r>
      <w:r w:rsidR="001D5FBC" w:rsidRPr="00AF027A">
        <w:rPr>
          <w:rFonts w:ascii="Calibri" w:hAnsi="Calibri" w:cs="Calibri"/>
        </w:rPr>
        <w:t xml:space="preserve">onfiguracyjnych </w:t>
      </w:r>
      <w:r w:rsidR="004C0B42" w:rsidRPr="00AF027A">
        <w:rPr>
          <w:rFonts w:ascii="Calibri" w:hAnsi="Calibri" w:cs="Calibri"/>
        </w:rPr>
        <w:t>oraz grupowych zmian w bazie danych systemu bibliotecznego Horizon.</w:t>
      </w:r>
      <w:r w:rsidR="001D5FBC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Kontynuując</w:t>
      </w:r>
      <w:r w:rsidR="004C0B42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wstrzymanie naliczania opłat z tytułu nieterminowego zwrotu książek</w:t>
      </w:r>
      <w:r w:rsidR="004C0B42" w:rsidRPr="00AF027A">
        <w:rPr>
          <w:rFonts w:ascii="Calibri" w:hAnsi="Calibri" w:cs="Calibri"/>
        </w:rPr>
        <w:t xml:space="preserve"> (od marca 2020 </w:t>
      </w:r>
      <w:r w:rsidR="004E5814" w:rsidRPr="00AF027A">
        <w:rPr>
          <w:rFonts w:ascii="Calibri" w:hAnsi="Calibri" w:cs="Calibri"/>
        </w:rPr>
        <w:t>r.</w:t>
      </w:r>
      <w:r w:rsidR="004C0B42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>, w związku z brakiem możliwości automatycznej obsługi tego zadania w systemie</w:t>
      </w:r>
      <w:r w:rsidR="004C0B42" w:rsidRPr="00AF027A">
        <w:rPr>
          <w:rFonts w:ascii="Calibri" w:hAnsi="Calibri" w:cs="Calibri"/>
        </w:rPr>
        <w:t xml:space="preserve"> Horizon</w:t>
      </w:r>
      <w:r w:rsidRPr="00AF027A">
        <w:rPr>
          <w:rFonts w:ascii="Calibri" w:hAnsi="Calibri" w:cs="Calibri"/>
        </w:rPr>
        <w:t xml:space="preserve">, codziennie (do 13 września 2021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>)</w:t>
      </w:r>
      <w:r w:rsidR="004C0B42" w:rsidRPr="00AF027A">
        <w:rPr>
          <w:rFonts w:ascii="Calibri" w:hAnsi="Calibri" w:cs="Calibri"/>
        </w:rPr>
        <w:t xml:space="preserve"> </w:t>
      </w:r>
      <w:r w:rsidR="001D5FBC" w:rsidRPr="00AF027A">
        <w:rPr>
          <w:rFonts w:ascii="Calibri" w:hAnsi="Calibri" w:cs="Calibri"/>
        </w:rPr>
        <w:t xml:space="preserve">kontrolowano poprawność wykonania procesu końca dnia w celu blokady </w:t>
      </w:r>
      <w:r w:rsidR="004C0B42" w:rsidRPr="00AF027A">
        <w:rPr>
          <w:rFonts w:ascii="Calibri" w:hAnsi="Calibri" w:cs="Calibri"/>
        </w:rPr>
        <w:t xml:space="preserve">ww. </w:t>
      </w:r>
      <w:r w:rsidR="001D5FBC" w:rsidRPr="00AF027A">
        <w:rPr>
          <w:rFonts w:ascii="Calibri" w:hAnsi="Calibri" w:cs="Calibri"/>
        </w:rPr>
        <w:t xml:space="preserve">opłat. </w:t>
      </w:r>
      <w:r w:rsidR="004C0B42" w:rsidRPr="00AF027A">
        <w:rPr>
          <w:rFonts w:ascii="Calibri" w:hAnsi="Calibri" w:cs="Calibri"/>
        </w:rPr>
        <w:t xml:space="preserve">Po ich przywróceniu codziennie kontrolowano wysyłkę do czytelników przypomnień o zwrocie książek i monitów. </w:t>
      </w:r>
    </w:p>
    <w:p w:rsidR="001D5FBC" w:rsidRPr="00AF027A" w:rsidRDefault="001D5FBC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1D5FBC" w:rsidRPr="00AF027A" w:rsidRDefault="001D5FBC" w:rsidP="00AF1B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Na koniec roku sprawozdawczego baza systemu Horizon liczyła: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1155"/>
        <w:gridCol w:w="1155"/>
        <w:gridCol w:w="1155"/>
        <w:gridCol w:w="1155"/>
      </w:tblGrid>
      <w:tr w:rsidR="001D5FBC" w:rsidRPr="00AF027A" w:rsidTr="00D36455">
        <w:trPr>
          <w:jc w:val="center"/>
        </w:trPr>
        <w:tc>
          <w:tcPr>
            <w:tcW w:w="2086" w:type="dxa"/>
            <w:vAlign w:val="center"/>
          </w:tcPr>
          <w:p w:rsidR="001D5FBC" w:rsidRPr="00AF027A" w:rsidRDefault="001D5FBC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155" w:type="dxa"/>
            <w:vAlign w:val="center"/>
          </w:tcPr>
          <w:p w:rsidR="001D5FBC" w:rsidRPr="00AF027A" w:rsidRDefault="001D5FBC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</w:t>
            </w:r>
            <w:r w:rsidR="00541A6C" w:rsidRPr="00AF027A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1D5FBC" w:rsidRPr="00AF027A" w:rsidRDefault="001D5FBC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Przyrost</w:t>
            </w:r>
          </w:p>
          <w:p w:rsidR="001D5FBC" w:rsidRPr="00AF027A" w:rsidRDefault="001D5FBC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 20</w:t>
            </w:r>
            <w:r w:rsidR="00541A6C" w:rsidRPr="00AF027A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BC" w:rsidRPr="00AF027A" w:rsidRDefault="001D5FBC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202</w:t>
            </w:r>
            <w:r w:rsidR="00A81AD9" w:rsidRPr="00AF027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1D5FBC" w:rsidRPr="00AF027A" w:rsidRDefault="001D5FBC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Przyrost</w:t>
            </w:r>
          </w:p>
          <w:p w:rsidR="001D5FBC" w:rsidRPr="00AF027A" w:rsidRDefault="001D5FBC" w:rsidP="00AF1B43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AF027A">
              <w:rPr>
                <w:rFonts w:ascii="Calibri" w:hAnsi="Calibri" w:cs="Calibri"/>
                <w:b/>
              </w:rPr>
              <w:t>w 202</w:t>
            </w:r>
            <w:r w:rsidR="00A81AD9" w:rsidRPr="00AF027A">
              <w:rPr>
                <w:rFonts w:ascii="Calibri" w:hAnsi="Calibri" w:cs="Calibri"/>
                <w:b/>
              </w:rPr>
              <w:t>1</w:t>
            </w:r>
          </w:p>
        </w:tc>
      </w:tr>
      <w:tr w:rsidR="00A81AD9" w:rsidRPr="00AF027A" w:rsidTr="00D36455">
        <w:trPr>
          <w:jc w:val="center"/>
        </w:trPr>
        <w:tc>
          <w:tcPr>
            <w:tcW w:w="2086" w:type="dxa"/>
            <w:vAlign w:val="center"/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Opisy bibliograficzne</w:t>
            </w:r>
          </w:p>
        </w:tc>
        <w:tc>
          <w:tcPr>
            <w:tcW w:w="1155" w:type="dxa"/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1 049 039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27 257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1 084 918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35 879</w:t>
            </w:r>
          </w:p>
        </w:tc>
      </w:tr>
      <w:tr w:rsidR="00A81AD9" w:rsidRPr="00AF027A" w:rsidTr="00D36455">
        <w:trPr>
          <w:jc w:val="center"/>
        </w:trPr>
        <w:tc>
          <w:tcPr>
            <w:tcW w:w="2086" w:type="dxa"/>
            <w:vAlign w:val="center"/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Rekordy egzemplarza</w:t>
            </w:r>
          </w:p>
        </w:tc>
        <w:tc>
          <w:tcPr>
            <w:tcW w:w="1155" w:type="dxa"/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2 364 770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55 294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2 433 750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68 980</w:t>
            </w:r>
          </w:p>
        </w:tc>
      </w:tr>
      <w:tr w:rsidR="00A81AD9" w:rsidRPr="00AF027A" w:rsidTr="00D36455">
        <w:trPr>
          <w:jc w:val="center"/>
        </w:trPr>
        <w:tc>
          <w:tcPr>
            <w:tcW w:w="2086" w:type="dxa"/>
            <w:vAlign w:val="center"/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 xml:space="preserve"> Konta czytelnicze</w:t>
            </w:r>
          </w:p>
        </w:tc>
        <w:tc>
          <w:tcPr>
            <w:tcW w:w="1155" w:type="dxa"/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85 659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4 080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92 186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A81AD9" w:rsidRPr="00AF027A" w:rsidRDefault="00A81AD9" w:rsidP="00AF1B43">
            <w:pPr>
              <w:pStyle w:val="Akapitzlist"/>
              <w:spacing w:line="276" w:lineRule="auto"/>
              <w:ind w:left="0"/>
              <w:jc w:val="right"/>
              <w:rPr>
                <w:rFonts w:ascii="Calibri" w:hAnsi="Calibri" w:cs="Calibri"/>
              </w:rPr>
            </w:pPr>
            <w:r w:rsidRPr="00AF027A">
              <w:rPr>
                <w:rFonts w:ascii="Calibri" w:hAnsi="Calibri" w:cs="Calibri"/>
              </w:rPr>
              <w:t>6 527</w:t>
            </w:r>
          </w:p>
        </w:tc>
      </w:tr>
    </w:tbl>
    <w:p w:rsidR="001D5FBC" w:rsidRPr="00AF027A" w:rsidRDefault="001D5FBC" w:rsidP="00AF1B43">
      <w:pPr>
        <w:jc w:val="both"/>
        <w:rPr>
          <w:rFonts w:ascii="Calibri" w:hAnsi="Calibri" w:cs="Calibri"/>
        </w:rPr>
      </w:pPr>
    </w:p>
    <w:p w:rsidR="00091A6C" w:rsidRPr="00AF027A" w:rsidRDefault="001D5FBC" w:rsidP="00AF1B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ramach współpracy z Centrum NUKAT dokonywano codziennego importu rekordów opisów bibliograficznych i haseł, </w:t>
      </w:r>
      <w:r w:rsidR="00F22A26" w:rsidRPr="00AF027A">
        <w:rPr>
          <w:rFonts w:ascii="Calibri" w:hAnsi="Calibri" w:cs="Calibri"/>
        </w:rPr>
        <w:t xml:space="preserve">a także </w:t>
      </w:r>
      <w:r w:rsidRPr="00AF027A">
        <w:rPr>
          <w:rFonts w:ascii="Calibri" w:hAnsi="Calibri" w:cs="Calibri"/>
        </w:rPr>
        <w:t xml:space="preserve">instalowano oraz aktualizowano oprogramowanie </w:t>
      </w:r>
      <w:proofErr w:type="spellStart"/>
      <w:r w:rsidRPr="00AF027A">
        <w:rPr>
          <w:rFonts w:ascii="Calibri" w:hAnsi="Calibri" w:cs="Calibri"/>
        </w:rPr>
        <w:t>Virtua</w:t>
      </w:r>
      <w:proofErr w:type="spellEnd"/>
      <w:r w:rsidR="00F22A26" w:rsidRPr="00AF027A">
        <w:rPr>
          <w:rFonts w:ascii="Calibri" w:hAnsi="Calibri" w:cs="Calibri"/>
        </w:rPr>
        <w:t>. P</w:t>
      </w:r>
      <w:r w:rsidRPr="00AF027A">
        <w:rPr>
          <w:rFonts w:ascii="Calibri" w:hAnsi="Calibri" w:cs="Calibri"/>
        </w:rPr>
        <w:t xml:space="preserve">rzeprowadzono porównanie bazy </w:t>
      </w:r>
      <w:r w:rsidR="00091A6C" w:rsidRPr="00AF027A">
        <w:rPr>
          <w:rFonts w:ascii="Calibri" w:hAnsi="Calibri" w:cs="Calibri"/>
        </w:rPr>
        <w:t xml:space="preserve">systemu </w:t>
      </w:r>
      <w:r w:rsidRPr="00AF027A">
        <w:rPr>
          <w:rFonts w:ascii="Calibri" w:hAnsi="Calibri" w:cs="Calibri"/>
        </w:rPr>
        <w:t>Horizo</w:t>
      </w:r>
      <w:r w:rsidR="00091A6C" w:rsidRPr="00AF027A">
        <w:rPr>
          <w:rFonts w:ascii="Calibri" w:hAnsi="Calibri" w:cs="Calibri"/>
        </w:rPr>
        <w:t>n</w:t>
      </w:r>
      <w:r w:rsidRPr="00AF027A">
        <w:rPr>
          <w:rFonts w:ascii="Calibri" w:hAnsi="Calibri" w:cs="Calibri"/>
        </w:rPr>
        <w:t xml:space="preserve"> z katalogiem NUKAT pod kątem jej poprawności i kompletności. </w:t>
      </w:r>
      <w:r w:rsidR="00091A6C" w:rsidRPr="00AF027A">
        <w:rPr>
          <w:rFonts w:ascii="Calibri" w:hAnsi="Calibri" w:cs="Calibri"/>
        </w:rPr>
        <w:t xml:space="preserve">Dla pracowników BUP wysyłających utworzone przez siebie opisy bibliograficzne do katalogu NUKAT pozyskano 4 dodatkowe licencje oprogramowania </w:t>
      </w:r>
      <w:proofErr w:type="spellStart"/>
      <w:r w:rsidR="00091A6C" w:rsidRPr="00AF027A">
        <w:rPr>
          <w:rFonts w:ascii="Calibri" w:hAnsi="Calibri" w:cs="Calibri"/>
        </w:rPr>
        <w:t>Virtua</w:t>
      </w:r>
      <w:proofErr w:type="spellEnd"/>
      <w:r w:rsidR="00091A6C" w:rsidRPr="00AF027A">
        <w:rPr>
          <w:rFonts w:ascii="Calibri" w:hAnsi="Calibri" w:cs="Calibri"/>
        </w:rPr>
        <w:t>.</w:t>
      </w:r>
    </w:p>
    <w:p w:rsidR="00091A6C" w:rsidRPr="00AF027A" w:rsidRDefault="00091A6C" w:rsidP="00AF1B43">
      <w:pPr>
        <w:pStyle w:val="Akapitzlist"/>
        <w:jc w:val="both"/>
        <w:rPr>
          <w:rFonts w:ascii="Calibri" w:hAnsi="Calibri" w:cs="Calibri"/>
        </w:rPr>
      </w:pPr>
    </w:p>
    <w:p w:rsidR="00091A6C" w:rsidRPr="00AF027A" w:rsidRDefault="00091A6C" w:rsidP="00AF1B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Wspierano – od strony informatycznej – działające w BUP programy i platformy, w tym przede wszystkim: platformę czasopism </w:t>
      </w:r>
      <w:proofErr w:type="spellStart"/>
      <w:r w:rsidRPr="00AF027A">
        <w:rPr>
          <w:rFonts w:ascii="Calibri" w:hAnsi="Calibri" w:cs="Calibri"/>
        </w:rPr>
        <w:t>PRESSto</w:t>
      </w:r>
      <w:proofErr w:type="spellEnd"/>
      <w:r w:rsidRPr="00AF027A">
        <w:rPr>
          <w:rFonts w:ascii="Calibri" w:hAnsi="Calibri" w:cs="Calibri"/>
        </w:rPr>
        <w:t>, system HAN (</w:t>
      </w:r>
      <w:proofErr w:type="spellStart"/>
      <w:r w:rsidRPr="00AF027A">
        <w:rPr>
          <w:rFonts w:ascii="Calibri" w:hAnsi="Calibri" w:cs="Calibri"/>
        </w:rPr>
        <w:t>Hidden</w:t>
      </w:r>
      <w:proofErr w:type="spellEnd"/>
      <w:r w:rsidRPr="00AF027A">
        <w:rPr>
          <w:rFonts w:ascii="Calibri" w:hAnsi="Calibri" w:cs="Calibri"/>
        </w:rPr>
        <w:t xml:space="preserve"> Access </w:t>
      </w:r>
      <w:proofErr w:type="spellStart"/>
      <w:r w:rsidRPr="00AF027A">
        <w:rPr>
          <w:rFonts w:ascii="Calibri" w:hAnsi="Calibri" w:cs="Calibri"/>
        </w:rPr>
        <w:t>Navigator</w:t>
      </w:r>
      <w:proofErr w:type="spellEnd"/>
      <w:r w:rsidRPr="00AF027A">
        <w:rPr>
          <w:rFonts w:ascii="Calibri" w:hAnsi="Calibri" w:cs="Calibri"/>
        </w:rPr>
        <w:t xml:space="preserve">), </w:t>
      </w:r>
      <w:proofErr w:type="spellStart"/>
      <w:r w:rsidRPr="00AF027A">
        <w:rPr>
          <w:rFonts w:ascii="Calibri" w:hAnsi="Calibri" w:cs="Calibri"/>
        </w:rPr>
        <w:t>multiwyszukiwarkę</w:t>
      </w:r>
      <w:proofErr w:type="spellEnd"/>
      <w:r w:rsidRPr="00AF027A">
        <w:rPr>
          <w:rFonts w:ascii="Calibri" w:hAnsi="Calibri" w:cs="Calibri"/>
        </w:rPr>
        <w:t xml:space="preserve"> naukową EDS (EBSCO Discovery System), aplikację do zarządzania zeskanowanym katalogiem kartkowym </w:t>
      </w:r>
      <w:proofErr w:type="spellStart"/>
      <w:r w:rsidRPr="00AF027A">
        <w:rPr>
          <w:rFonts w:ascii="Calibri" w:hAnsi="Calibri" w:cs="Calibri"/>
        </w:rPr>
        <w:t>Digit</w:t>
      </w:r>
      <w:proofErr w:type="spellEnd"/>
      <w:r w:rsidRPr="00AF027A">
        <w:rPr>
          <w:rFonts w:ascii="Calibri" w:hAnsi="Calibri" w:cs="Calibri"/>
        </w:rPr>
        <w:t xml:space="preserve">-Cards, programy tzw. </w:t>
      </w:r>
      <w:proofErr w:type="spellStart"/>
      <w:r w:rsidRPr="00AF027A">
        <w:rPr>
          <w:rFonts w:ascii="Calibri" w:hAnsi="Calibri" w:cs="Calibri"/>
        </w:rPr>
        <w:t>okołohorizonowe</w:t>
      </w:r>
      <w:proofErr w:type="spellEnd"/>
      <w:r w:rsidRPr="00AF027A">
        <w:rPr>
          <w:rFonts w:ascii="Calibri" w:hAnsi="Calibri" w:cs="Calibri"/>
        </w:rPr>
        <w:t>.</w:t>
      </w:r>
      <w:r w:rsidR="001A5774" w:rsidRPr="00AF027A">
        <w:rPr>
          <w:rFonts w:ascii="Calibri" w:hAnsi="Calibri" w:cs="Calibri"/>
        </w:rPr>
        <w:t xml:space="preserve"> Przygotowano nową stronę intranetową wraz z nowym </w:t>
      </w:r>
      <w:r w:rsidR="00FA14AA" w:rsidRPr="00AF027A">
        <w:rPr>
          <w:rFonts w:ascii="Calibri" w:hAnsi="Calibri" w:cs="Calibri"/>
        </w:rPr>
        <w:t>programem służącym do rejestracji „drogi książki” w poszczególnych oddziałach BUP.</w:t>
      </w:r>
    </w:p>
    <w:p w:rsidR="00091A6C" w:rsidRPr="00AF027A" w:rsidRDefault="00091A6C" w:rsidP="00AF1B43">
      <w:pPr>
        <w:pStyle w:val="Akapitzlist"/>
        <w:jc w:val="both"/>
        <w:rPr>
          <w:rFonts w:ascii="Calibri" w:hAnsi="Calibri" w:cs="Calibri"/>
        </w:rPr>
      </w:pPr>
    </w:p>
    <w:p w:rsidR="00091A6C" w:rsidRPr="00AF027A" w:rsidRDefault="00091A6C" w:rsidP="00AF1B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ramach współpracy z Ośrodkiem Wsparcia Kształcenia na Odległość (OWKO) UAM wspierano realizację projektu „Wsparcie informatyczne i zarządcze wskazanych instancji e-learningowych na reorganizowanej i modernizowanej platformie </w:t>
      </w:r>
      <w:proofErr w:type="spellStart"/>
      <w:r w:rsidRPr="00AF027A">
        <w:rPr>
          <w:rFonts w:ascii="Calibri" w:hAnsi="Calibri" w:cs="Calibri"/>
        </w:rPr>
        <w:t>Moodle</w:t>
      </w:r>
      <w:proofErr w:type="spellEnd"/>
      <w:r w:rsidRPr="00AF027A">
        <w:rPr>
          <w:rFonts w:ascii="Calibri" w:hAnsi="Calibri" w:cs="Calibri"/>
        </w:rPr>
        <w:t xml:space="preserve"> UAM”.</w:t>
      </w:r>
    </w:p>
    <w:p w:rsidR="00091A6C" w:rsidRPr="00AF027A" w:rsidRDefault="00091A6C" w:rsidP="00AF1B43">
      <w:pPr>
        <w:pStyle w:val="Akapitzlist"/>
        <w:jc w:val="both"/>
        <w:rPr>
          <w:rFonts w:ascii="Calibri" w:hAnsi="Calibri" w:cs="Calibri"/>
        </w:rPr>
      </w:pPr>
    </w:p>
    <w:p w:rsidR="00FB4402" w:rsidRPr="00AF027A" w:rsidRDefault="00091A6C" w:rsidP="00AF1B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Ważnym zadaniem był</w:t>
      </w:r>
      <w:r w:rsidR="008E0328" w:rsidRPr="00AF027A">
        <w:rPr>
          <w:rFonts w:ascii="Calibri" w:hAnsi="Calibri" w:cs="Calibri"/>
        </w:rPr>
        <w:t xml:space="preserve">a współpraca z Poznańską Fundacją Bibliotek Naukowych, a w jej ramach – udział w międzybibliotecznym zespole ds. systemów bibliotecznych. Zespół, uczestnicząc w spotkaniach i prezentacjach online różnych użytkowanych w Polsce systemów, dokonał zestawienia i oceny ich funkcjonalności oraz przydatności w bibliotekach PFBN. </w:t>
      </w:r>
      <w:r w:rsidR="00FB4402" w:rsidRPr="00AF027A">
        <w:rPr>
          <w:rFonts w:ascii="Calibri" w:hAnsi="Calibri" w:cs="Calibri"/>
        </w:rPr>
        <w:t xml:space="preserve">W ramach rozeznawania rynku krajowych systemów bibliotecznych w BUP odbyły się spotkania z dostawcami i prezentacje oferowanych przez nich systemów bibliotecznych. </w:t>
      </w:r>
    </w:p>
    <w:p w:rsidR="00091A6C" w:rsidRPr="00AF027A" w:rsidRDefault="00091A6C" w:rsidP="00AF1B43">
      <w:pPr>
        <w:pStyle w:val="Akapitzlist"/>
        <w:jc w:val="both"/>
        <w:rPr>
          <w:rFonts w:ascii="Calibri" w:hAnsi="Calibri" w:cs="Calibri"/>
        </w:rPr>
      </w:pPr>
    </w:p>
    <w:p w:rsidR="004C0B42" w:rsidRPr="00AF027A" w:rsidRDefault="004C0B42" w:rsidP="00AF1B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ramach obsługi sprzętowej zakupiono, rozdysponowano i zainstalowano 10 nowych komputerów. Kontynuowano </w:t>
      </w:r>
      <w:proofErr w:type="spellStart"/>
      <w:r w:rsidRPr="00AF027A">
        <w:rPr>
          <w:rFonts w:ascii="Calibri" w:hAnsi="Calibri" w:cs="Calibri"/>
        </w:rPr>
        <w:t>reinstalacje</w:t>
      </w:r>
      <w:proofErr w:type="spellEnd"/>
      <w:r w:rsidRPr="00AF027A">
        <w:rPr>
          <w:rFonts w:ascii="Calibri" w:hAnsi="Calibri" w:cs="Calibri"/>
        </w:rPr>
        <w:t xml:space="preserve"> komputerów z Windowsem 7 do systemu Windows 10, z jednoczesną wymianą dysków na szybsze i wydajniejsze SSD. </w:t>
      </w:r>
    </w:p>
    <w:p w:rsidR="001D5FBC" w:rsidRPr="00AF027A" w:rsidRDefault="001D5FBC" w:rsidP="00AF1B43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p w:rsidR="001D5FBC" w:rsidRPr="00AF027A" w:rsidRDefault="001D5FBC" w:rsidP="00AF1B43">
      <w:pPr>
        <w:jc w:val="both"/>
        <w:rPr>
          <w:rFonts w:ascii="Calibri" w:hAnsi="Calibri" w:cs="Calibri"/>
          <w:b/>
          <w:color w:val="FF0000"/>
        </w:rPr>
      </w:pPr>
      <w:r w:rsidRPr="00AF027A">
        <w:rPr>
          <w:rFonts w:ascii="Calibri" w:hAnsi="Calibri" w:cs="Calibri"/>
          <w:b/>
        </w:rPr>
        <w:t>XII. ARCHIWUM BU</w:t>
      </w:r>
      <w:r w:rsidR="0009719D" w:rsidRPr="00AF027A">
        <w:rPr>
          <w:rFonts w:ascii="Calibri" w:hAnsi="Calibri" w:cs="Calibri"/>
          <w:b/>
        </w:rPr>
        <w:t>P</w:t>
      </w:r>
    </w:p>
    <w:p w:rsidR="001D5FBC" w:rsidRPr="00AF027A" w:rsidRDefault="00453871" w:rsidP="00AF1B43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zakresie gromadzenia n</w:t>
      </w:r>
      <w:r w:rsidR="001D5FBC" w:rsidRPr="00AF027A">
        <w:rPr>
          <w:rFonts w:ascii="Calibri" w:hAnsi="Calibri" w:cs="Calibri"/>
        </w:rPr>
        <w:t xml:space="preserve">a bieżąco przejmowano akta z komórek organizacyjnych Biblioteki. </w:t>
      </w:r>
    </w:p>
    <w:p w:rsidR="001D5FBC" w:rsidRPr="00AF027A" w:rsidRDefault="001D5FBC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1D5FBC" w:rsidRPr="00AF027A" w:rsidRDefault="001D5FBC" w:rsidP="00AF1B43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Wykonano następujące prace:</w:t>
      </w:r>
    </w:p>
    <w:p w:rsidR="001D5FBC" w:rsidRPr="00AF027A" w:rsidRDefault="001D5FBC" w:rsidP="00AF1B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opracowano </w:t>
      </w:r>
      <w:r w:rsidR="00453871" w:rsidRPr="00AF027A">
        <w:rPr>
          <w:rFonts w:ascii="Calibri" w:hAnsi="Calibri" w:cs="Calibri"/>
        </w:rPr>
        <w:t>22</w:t>
      </w:r>
      <w:r w:rsidRPr="00AF027A">
        <w:rPr>
          <w:rFonts w:ascii="Calibri" w:hAnsi="Calibri" w:cs="Calibri"/>
        </w:rPr>
        <w:t xml:space="preserve"> (20</w:t>
      </w:r>
      <w:r w:rsidR="0045387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453871" w:rsidRPr="00AF027A">
        <w:rPr>
          <w:rFonts w:ascii="Calibri" w:hAnsi="Calibri" w:cs="Calibri"/>
        </w:rPr>
        <w:t>3</w:t>
      </w:r>
      <w:r w:rsidRPr="00AF027A">
        <w:rPr>
          <w:rFonts w:ascii="Calibri" w:hAnsi="Calibri" w:cs="Calibri"/>
        </w:rPr>
        <w:t>) jednostki archiwalne akt ogólnych i 1</w:t>
      </w:r>
      <w:r w:rsidR="00453871" w:rsidRPr="00AF027A">
        <w:rPr>
          <w:rFonts w:ascii="Calibri" w:hAnsi="Calibri" w:cs="Calibri"/>
        </w:rPr>
        <w:t>3</w:t>
      </w:r>
      <w:r w:rsidRPr="00AF027A">
        <w:rPr>
          <w:rFonts w:ascii="Calibri" w:hAnsi="Calibri" w:cs="Calibri"/>
        </w:rPr>
        <w:t xml:space="preserve"> (20</w:t>
      </w:r>
      <w:r w:rsidR="0045387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453871" w:rsidRPr="00AF027A">
        <w:rPr>
          <w:rFonts w:ascii="Calibri" w:hAnsi="Calibri" w:cs="Calibri"/>
        </w:rPr>
        <w:t>10</w:t>
      </w:r>
      <w:r w:rsidRPr="00AF027A">
        <w:rPr>
          <w:rFonts w:ascii="Calibri" w:hAnsi="Calibri" w:cs="Calibri"/>
        </w:rPr>
        <w:t>) jednostek akt osobowych;</w:t>
      </w:r>
    </w:p>
    <w:p w:rsidR="001D5FBC" w:rsidRPr="00AF027A" w:rsidRDefault="00453871" w:rsidP="00AF1B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zrealizowano 10</w:t>
      </w:r>
      <w:r w:rsidR="001D5FBC" w:rsidRPr="00AF027A">
        <w:rPr>
          <w:rFonts w:ascii="Calibri" w:hAnsi="Calibri" w:cs="Calibri"/>
        </w:rPr>
        <w:t xml:space="preserve"> (20</w:t>
      </w:r>
      <w:r w:rsidRPr="00AF027A">
        <w:rPr>
          <w:rFonts w:ascii="Calibri" w:hAnsi="Calibri" w:cs="Calibri"/>
        </w:rPr>
        <w:t>20</w:t>
      </w:r>
      <w:r w:rsidR="001D5FBC" w:rsidRPr="00AF027A">
        <w:rPr>
          <w:rFonts w:ascii="Calibri" w:hAnsi="Calibri" w:cs="Calibri"/>
        </w:rPr>
        <w:t xml:space="preserve"> – </w:t>
      </w:r>
      <w:r w:rsidRPr="00AF027A">
        <w:rPr>
          <w:rFonts w:ascii="Calibri" w:hAnsi="Calibri" w:cs="Calibri"/>
        </w:rPr>
        <w:t>16</w:t>
      </w:r>
      <w:r w:rsidR="001D5FBC" w:rsidRPr="00AF027A">
        <w:rPr>
          <w:rFonts w:ascii="Calibri" w:hAnsi="Calibri" w:cs="Calibri"/>
        </w:rPr>
        <w:t>) kwerend;</w:t>
      </w:r>
    </w:p>
    <w:p w:rsidR="001D5FBC" w:rsidRPr="00AF027A" w:rsidRDefault="001D5FBC" w:rsidP="00AF1B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udostępniono </w:t>
      </w:r>
      <w:r w:rsidR="00453871" w:rsidRPr="00AF027A">
        <w:rPr>
          <w:rFonts w:ascii="Calibri" w:hAnsi="Calibri" w:cs="Calibri"/>
        </w:rPr>
        <w:t>215</w:t>
      </w:r>
      <w:r w:rsidRPr="00AF027A">
        <w:rPr>
          <w:rFonts w:ascii="Calibri" w:hAnsi="Calibri" w:cs="Calibri"/>
        </w:rPr>
        <w:t xml:space="preserve"> (20</w:t>
      </w:r>
      <w:r w:rsidR="0045387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453871" w:rsidRPr="00AF027A">
        <w:rPr>
          <w:rFonts w:ascii="Calibri" w:hAnsi="Calibri" w:cs="Calibri"/>
        </w:rPr>
        <w:t>36</w:t>
      </w:r>
      <w:r w:rsidRPr="00AF027A">
        <w:rPr>
          <w:rFonts w:ascii="Calibri" w:hAnsi="Calibri" w:cs="Calibri"/>
        </w:rPr>
        <w:t>) jednostek archiwalnych;</w:t>
      </w:r>
    </w:p>
    <w:p w:rsidR="001D5FBC" w:rsidRPr="00AF027A" w:rsidRDefault="001D5FBC" w:rsidP="00AF1B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przygotowano skorowidze archiwalne dla </w:t>
      </w:r>
      <w:r w:rsidR="00453871" w:rsidRPr="00AF027A">
        <w:rPr>
          <w:rFonts w:ascii="Calibri" w:hAnsi="Calibri" w:cs="Calibri"/>
        </w:rPr>
        <w:t>45</w:t>
      </w:r>
      <w:r w:rsidRPr="00AF027A">
        <w:rPr>
          <w:rFonts w:ascii="Calibri" w:hAnsi="Calibri" w:cs="Calibri"/>
        </w:rPr>
        <w:t xml:space="preserve"> (20</w:t>
      </w:r>
      <w:r w:rsidR="00453871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453871" w:rsidRPr="00AF027A">
        <w:rPr>
          <w:rFonts w:ascii="Calibri" w:hAnsi="Calibri" w:cs="Calibri"/>
        </w:rPr>
        <w:t>53</w:t>
      </w:r>
      <w:r w:rsidRPr="00AF027A">
        <w:rPr>
          <w:rFonts w:ascii="Calibri" w:hAnsi="Calibri" w:cs="Calibri"/>
        </w:rPr>
        <w:t>) teczek akt.</w:t>
      </w:r>
    </w:p>
    <w:p w:rsidR="00453871" w:rsidRPr="00AF027A" w:rsidRDefault="00453871" w:rsidP="00AF1B43">
      <w:pPr>
        <w:pStyle w:val="Akapitzlist"/>
        <w:spacing w:after="0"/>
        <w:ind w:left="714"/>
        <w:jc w:val="both"/>
        <w:rPr>
          <w:rFonts w:ascii="Calibri" w:hAnsi="Calibri" w:cs="Calibri"/>
        </w:rPr>
      </w:pPr>
    </w:p>
    <w:p w:rsidR="007B06E4" w:rsidRPr="00AF027A" w:rsidRDefault="001D5FBC" w:rsidP="00AF1B43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Prowadzono elektroniczne Archiwum Fotografii Biblioteki Uniwersyteckiej.</w:t>
      </w:r>
    </w:p>
    <w:p w:rsidR="005E6CF6" w:rsidRPr="00AF027A" w:rsidRDefault="005E6CF6" w:rsidP="00AF1B43">
      <w:pPr>
        <w:spacing w:after="0"/>
        <w:jc w:val="both"/>
        <w:rPr>
          <w:rFonts w:ascii="Calibri" w:hAnsi="Calibri" w:cs="Calibri"/>
          <w:b/>
        </w:rPr>
      </w:pPr>
    </w:p>
    <w:p w:rsidR="007E7DAB" w:rsidRPr="00AF027A" w:rsidRDefault="007E7DAB" w:rsidP="00AF1B43">
      <w:pPr>
        <w:jc w:val="both"/>
        <w:rPr>
          <w:rFonts w:ascii="Calibri" w:hAnsi="Calibri" w:cs="Calibri"/>
          <w:b/>
          <w:color w:val="FF0000"/>
        </w:rPr>
      </w:pPr>
      <w:r w:rsidRPr="00AF027A">
        <w:rPr>
          <w:rFonts w:ascii="Calibri" w:hAnsi="Calibri" w:cs="Calibri"/>
          <w:b/>
        </w:rPr>
        <w:t>XI</w:t>
      </w:r>
      <w:r w:rsidR="001D5FBC" w:rsidRPr="00AF027A">
        <w:rPr>
          <w:rFonts w:ascii="Calibri" w:hAnsi="Calibri" w:cs="Calibri"/>
          <w:b/>
        </w:rPr>
        <w:t>I</w:t>
      </w:r>
      <w:r w:rsidRPr="00AF027A">
        <w:rPr>
          <w:rFonts w:ascii="Calibri" w:hAnsi="Calibri" w:cs="Calibri"/>
          <w:b/>
        </w:rPr>
        <w:t>I. DZIAŁALNOŚĆ WYDAWNICZA I NAUKOWA</w:t>
      </w:r>
    </w:p>
    <w:p w:rsidR="007E7DAB" w:rsidRPr="00AF027A" w:rsidRDefault="007E7DAB" w:rsidP="00AF1B4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roku 202</w:t>
      </w:r>
      <w:r w:rsidR="00E60AFF" w:rsidRPr="00AF027A">
        <w:rPr>
          <w:rFonts w:ascii="Calibri" w:hAnsi="Calibri" w:cs="Calibri"/>
        </w:rPr>
        <w:t xml:space="preserve">1 </w:t>
      </w:r>
      <w:r w:rsidRPr="00AF027A">
        <w:rPr>
          <w:rFonts w:ascii="Calibri" w:hAnsi="Calibri" w:cs="Calibri"/>
        </w:rPr>
        <w:t xml:space="preserve">ukazały się następujące </w:t>
      </w:r>
      <w:r w:rsidR="008B3F6F" w:rsidRPr="00AF027A">
        <w:rPr>
          <w:rFonts w:ascii="Calibri" w:hAnsi="Calibri" w:cs="Calibri"/>
        </w:rPr>
        <w:t>wydawnictwa własne</w:t>
      </w:r>
      <w:r w:rsidR="00BA3323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BU</w:t>
      </w:r>
      <w:r w:rsidR="00BA3323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>:</w:t>
      </w:r>
    </w:p>
    <w:p w:rsidR="007E7DAB" w:rsidRPr="00AF027A" w:rsidRDefault="007E7DAB" w:rsidP="00AF1B43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  <w:i/>
        </w:rPr>
        <w:t>Biblioteka</w:t>
      </w:r>
      <w:r w:rsidRPr="00AF027A">
        <w:rPr>
          <w:rFonts w:ascii="Calibri" w:hAnsi="Calibri" w:cs="Calibri"/>
        </w:rPr>
        <w:t>, nr 2</w:t>
      </w:r>
      <w:r w:rsidR="00E60AFF" w:rsidRPr="00AF027A">
        <w:rPr>
          <w:rFonts w:ascii="Calibri" w:hAnsi="Calibri" w:cs="Calibri"/>
        </w:rPr>
        <w:t>4</w:t>
      </w:r>
      <w:r w:rsidRPr="00AF027A">
        <w:rPr>
          <w:rFonts w:ascii="Calibri" w:hAnsi="Calibri" w:cs="Calibri"/>
        </w:rPr>
        <w:t>(3</w:t>
      </w:r>
      <w:r w:rsidR="00E60AFF" w:rsidRPr="00AF027A">
        <w:rPr>
          <w:rFonts w:ascii="Calibri" w:hAnsi="Calibri" w:cs="Calibri"/>
        </w:rPr>
        <w:t>3</w:t>
      </w:r>
      <w:r w:rsidRPr="00AF027A">
        <w:rPr>
          <w:rFonts w:ascii="Calibri" w:hAnsi="Calibri" w:cs="Calibri"/>
        </w:rPr>
        <w:t>), Poznań 20</w:t>
      </w:r>
      <w:r w:rsidR="00E60AFF" w:rsidRPr="00AF027A">
        <w:rPr>
          <w:rFonts w:ascii="Calibri" w:hAnsi="Calibri" w:cs="Calibri"/>
        </w:rPr>
        <w:t>2</w:t>
      </w:r>
      <w:r w:rsidR="008B3F6F" w:rsidRPr="00AF027A">
        <w:rPr>
          <w:rFonts w:ascii="Calibri" w:hAnsi="Calibri" w:cs="Calibri"/>
        </w:rPr>
        <w:t>0</w:t>
      </w:r>
      <w:r w:rsidR="00C33364" w:rsidRPr="00AF027A">
        <w:rPr>
          <w:rFonts w:ascii="Calibri" w:hAnsi="Calibri" w:cs="Calibri"/>
        </w:rPr>
        <w:t xml:space="preserve"> (w roku sprawozdawczym rocznik znalazł się na ministerialnym wykazie czasopism naukowych z liczbą punktów 40);</w:t>
      </w:r>
    </w:p>
    <w:p w:rsidR="007E7DAB" w:rsidRPr="00AF027A" w:rsidRDefault="007E7DAB" w:rsidP="00AF1B43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  <w:i/>
        </w:rPr>
        <w:t>Zeszyty Komiksowe</w:t>
      </w:r>
      <w:r w:rsidRPr="00AF027A">
        <w:rPr>
          <w:rFonts w:ascii="Calibri" w:hAnsi="Calibri" w:cs="Calibri"/>
        </w:rPr>
        <w:t xml:space="preserve">, nr: </w:t>
      </w:r>
      <w:r w:rsidR="00E60AFF" w:rsidRPr="00AF027A">
        <w:rPr>
          <w:rFonts w:ascii="Calibri" w:hAnsi="Calibri" w:cs="Calibri"/>
        </w:rPr>
        <w:t>31</w:t>
      </w:r>
      <w:r w:rsidRPr="00AF027A">
        <w:rPr>
          <w:rFonts w:ascii="Calibri" w:hAnsi="Calibri" w:cs="Calibri"/>
        </w:rPr>
        <w:t>, 202</w:t>
      </w:r>
      <w:r w:rsidR="00E60AFF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>: „</w:t>
      </w:r>
      <w:r w:rsidR="00E60AFF" w:rsidRPr="00AF027A">
        <w:rPr>
          <w:rFonts w:ascii="Calibri" w:hAnsi="Calibri" w:cs="Calibri"/>
        </w:rPr>
        <w:t>Komiks brazylijski i portugalski</w:t>
      </w:r>
      <w:r w:rsidRPr="00AF027A">
        <w:rPr>
          <w:rFonts w:ascii="Calibri" w:hAnsi="Calibri" w:cs="Calibri"/>
        </w:rPr>
        <w:t>”; nr 3</w:t>
      </w:r>
      <w:r w:rsidR="00E60AFF" w:rsidRPr="00AF027A">
        <w:rPr>
          <w:rFonts w:ascii="Calibri" w:hAnsi="Calibri" w:cs="Calibri"/>
        </w:rPr>
        <w:t>2</w:t>
      </w:r>
      <w:r w:rsidRPr="00AF027A">
        <w:rPr>
          <w:rFonts w:ascii="Calibri" w:hAnsi="Calibri" w:cs="Calibri"/>
        </w:rPr>
        <w:t>, 202</w:t>
      </w:r>
      <w:r w:rsidR="00E60AFF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>: „</w:t>
      </w:r>
      <w:proofErr w:type="spellStart"/>
      <w:r w:rsidR="00E60AFF" w:rsidRPr="00AF027A">
        <w:rPr>
          <w:rFonts w:ascii="Calibri" w:hAnsi="Calibri" w:cs="Calibri"/>
        </w:rPr>
        <w:t>Ziny</w:t>
      </w:r>
      <w:proofErr w:type="spellEnd"/>
      <w:r w:rsidRPr="00AF027A">
        <w:rPr>
          <w:rFonts w:ascii="Calibri" w:hAnsi="Calibri" w:cs="Calibri"/>
        </w:rPr>
        <w:t>”</w:t>
      </w:r>
      <w:r w:rsidR="00BA3323" w:rsidRPr="00AF027A">
        <w:rPr>
          <w:rFonts w:ascii="Calibri" w:hAnsi="Calibri" w:cs="Calibri"/>
        </w:rPr>
        <w:t xml:space="preserve"> (</w:t>
      </w:r>
      <w:proofErr w:type="spellStart"/>
      <w:r w:rsidRPr="00AF027A">
        <w:rPr>
          <w:rFonts w:ascii="Calibri" w:hAnsi="Calibri" w:cs="Calibri"/>
        </w:rPr>
        <w:t>współwydawane</w:t>
      </w:r>
      <w:proofErr w:type="spellEnd"/>
      <w:r w:rsidRPr="00AF027A">
        <w:rPr>
          <w:rFonts w:ascii="Calibri" w:hAnsi="Calibri" w:cs="Calibri"/>
        </w:rPr>
        <w:t xml:space="preserve"> z Fundacją Instytut Kultury Popularnej</w:t>
      </w:r>
      <w:r w:rsidR="00BA3323" w:rsidRPr="00AF027A">
        <w:rPr>
          <w:rFonts w:ascii="Calibri" w:hAnsi="Calibri" w:cs="Calibri"/>
        </w:rPr>
        <w:t>)</w:t>
      </w:r>
      <w:r w:rsidR="008B3F6F" w:rsidRPr="00AF027A">
        <w:rPr>
          <w:rFonts w:ascii="Calibri" w:hAnsi="Calibri" w:cs="Calibri"/>
        </w:rPr>
        <w:t>;</w:t>
      </w:r>
    </w:p>
    <w:p w:rsidR="008B3F6F" w:rsidRPr="00AF027A" w:rsidRDefault="008B3F6F" w:rsidP="00AF1B43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T. 2 Wykładów Poznańskiej Dyskusyjnej Akademii Komiksu</w:t>
      </w:r>
      <w:r w:rsidR="00C33364" w:rsidRPr="00AF027A">
        <w:rPr>
          <w:rFonts w:ascii="Calibri" w:hAnsi="Calibri" w:cs="Calibri"/>
        </w:rPr>
        <w:t xml:space="preserve"> </w:t>
      </w:r>
      <w:r w:rsidR="00FE7C87" w:rsidRPr="00AF027A">
        <w:rPr>
          <w:rFonts w:ascii="Calibri" w:hAnsi="Calibri" w:cs="Calibri"/>
        </w:rPr>
        <w:t xml:space="preserve">pt. </w:t>
      </w:r>
      <w:r w:rsidR="00C33364" w:rsidRPr="00AF027A">
        <w:rPr>
          <w:rFonts w:ascii="Calibri" w:hAnsi="Calibri" w:cs="Calibri"/>
        </w:rPr>
        <w:t xml:space="preserve">„Komiks: okolice (auto)biografii” (pod red. Michała Traczyka). </w:t>
      </w:r>
    </w:p>
    <w:p w:rsidR="00C33364" w:rsidRPr="00AF027A" w:rsidRDefault="00C33364" w:rsidP="00AF1B43">
      <w:pPr>
        <w:pStyle w:val="Akapitzlist"/>
        <w:spacing w:after="0"/>
        <w:jc w:val="both"/>
        <w:rPr>
          <w:rFonts w:ascii="Calibri" w:hAnsi="Calibri" w:cs="Calibri"/>
        </w:rPr>
      </w:pPr>
    </w:p>
    <w:p w:rsidR="007E7DAB" w:rsidRPr="00AF027A" w:rsidRDefault="007E7DAB" w:rsidP="00AF1B43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Biblioteka wysyła egzemplarze obowiązkowe swoich wydawnictw do uprawnionych bibliotek oraz prowadzi ich sprzedaż – internetową i tradycyjną</w:t>
      </w:r>
      <w:r w:rsidR="00CA4626" w:rsidRPr="00AF027A">
        <w:rPr>
          <w:rFonts w:ascii="Calibri" w:hAnsi="Calibri" w:cs="Calibri"/>
        </w:rPr>
        <w:t xml:space="preserve">. </w:t>
      </w:r>
      <w:r w:rsidRPr="00AF027A">
        <w:rPr>
          <w:rFonts w:ascii="Calibri" w:hAnsi="Calibri" w:cs="Calibri"/>
        </w:rPr>
        <w:t>W 202</w:t>
      </w:r>
      <w:r w:rsidR="00CA4626" w:rsidRPr="00AF027A">
        <w:rPr>
          <w:rFonts w:ascii="Calibri" w:hAnsi="Calibri" w:cs="Calibri"/>
        </w:rPr>
        <w:t xml:space="preserve">1 nagrano film promocyjny z okazji </w:t>
      </w:r>
      <w:r w:rsidRPr="00AF027A">
        <w:rPr>
          <w:rFonts w:ascii="Calibri" w:hAnsi="Calibri" w:cs="Calibri"/>
        </w:rPr>
        <w:t>Nocy Księgarń. W sumie ze sprzedaży książek, czasopism, pocztówek i innych materiałów uzyskano kwotę 3 </w:t>
      </w:r>
      <w:r w:rsidR="00CA4626" w:rsidRPr="00AF027A">
        <w:rPr>
          <w:rFonts w:ascii="Calibri" w:hAnsi="Calibri" w:cs="Calibri"/>
        </w:rPr>
        <w:t>52</w:t>
      </w:r>
      <w:r w:rsidRPr="00AF027A">
        <w:rPr>
          <w:rFonts w:ascii="Calibri" w:hAnsi="Calibri" w:cs="Calibri"/>
        </w:rPr>
        <w:t>1,00 zł.</w:t>
      </w:r>
    </w:p>
    <w:p w:rsidR="007E7DAB" w:rsidRPr="00AF027A" w:rsidRDefault="007E7DAB" w:rsidP="00AF1B43">
      <w:pPr>
        <w:pStyle w:val="Akapitzlist"/>
        <w:rPr>
          <w:rFonts w:ascii="Calibri" w:hAnsi="Calibri" w:cs="Calibri"/>
          <w:color w:val="FF0000"/>
        </w:rPr>
      </w:pPr>
    </w:p>
    <w:p w:rsidR="007E7DAB" w:rsidRPr="00AF027A" w:rsidRDefault="007E7DAB" w:rsidP="00AF1B4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roku sprawozdawczym pracownicy BU</w:t>
      </w:r>
      <w:r w:rsidR="00537BC9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 opublikowali: </w:t>
      </w:r>
      <w:r w:rsidR="00C4011A" w:rsidRPr="00AF027A">
        <w:rPr>
          <w:rFonts w:ascii="Calibri" w:hAnsi="Calibri" w:cs="Calibri"/>
        </w:rPr>
        <w:t>15</w:t>
      </w:r>
      <w:r w:rsidRPr="00AF027A">
        <w:rPr>
          <w:rFonts w:ascii="Calibri" w:hAnsi="Calibri" w:cs="Calibri"/>
        </w:rPr>
        <w:t xml:space="preserve"> artykuł</w:t>
      </w:r>
      <w:r w:rsidR="005E2182" w:rsidRPr="00AF027A">
        <w:rPr>
          <w:rFonts w:ascii="Calibri" w:hAnsi="Calibri" w:cs="Calibri"/>
        </w:rPr>
        <w:t xml:space="preserve">ów </w:t>
      </w:r>
      <w:r w:rsidRPr="00AF027A">
        <w:rPr>
          <w:rFonts w:ascii="Calibri" w:hAnsi="Calibri" w:cs="Calibri"/>
        </w:rPr>
        <w:t>w</w:t>
      </w:r>
      <w:r w:rsidR="00E05EE8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czasopismac</w:t>
      </w:r>
      <w:r w:rsidR="009C3BEA" w:rsidRPr="00AF027A">
        <w:rPr>
          <w:rFonts w:ascii="Calibri" w:hAnsi="Calibri" w:cs="Calibri"/>
        </w:rPr>
        <w:t>h</w:t>
      </w:r>
      <w:r w:rsidR="005E2182" w:rsidRPr="00AF027A">
        <w:rPr>
          <w:rFonts w:ascii="Calibri" w:hAnsi="Calibri" w:cs="Calibri"/>
        </w:rPr>
        <w:t xml:space="preserve"> (w tym 4 w czasopismach</w:t>
      </w:r>
      <w:r w:rsidR="009C3BEA" w:rsidRPr="00AF027A">
        <w:rPr>
          <w:rFonts w:ascii="Calibri" w:hAnsi="Calibri" w:cs="Calibri"/>
        </w:rPr>
        <w:t xml:space="preserve"> punktowanych</w:t>
      </w:r>
      <w:r w:rsidR="005E2182" w:rsidRPr="00AF027A">
        <w:rPr>
          <w:rFonts w:ascii="Calibri" w:hAnsi="Calibri" w:cs="Calibri"/>
        </w:rPr>
        <w:t xml:space="preserve">, </w:t>
      </w:r>
      <w:r w:rsidR="009C3BEA" w:rsidRPr="00AF027A">
        <w:rPr>
          <w:rFonts w:ascii="Calibri" w:hAnsi="Calibri" w:cs="Calibri"/>
        </w:rPr>
        <w:t xml:space="preserve">z listy ministerialnej), 2 monografie (w tym jedną w wydawnictwie z </w:t>
      </w:r>
      <w:r w:rsidR="005E2182" w:rsidRPr="00AF027A">
        <w:rPr>
          <w:rFonts w:ascii="Calibri" w:hAnsi="Calibri" w:cs="Calibri"/>
        </w:rPr>
        <w:t xml:space="preserve">ww. </w:t>
      </w:r>
      <w:r w:rsidR="009C3BEA" w:rsidRPr="00AF027A">
        <w:rPr>
          <w:rFonts w:ascii="Calibri" w:hAnsi="Calibri" w:cs="Calibri"/>
        </w:rPr>
        <w:t>listy),</w:t>
      </w:r>
      <w:r w:rsidR="00E64B00" w:rsidRPr="00AF027A">
        <w:rPr>
          <w:rFonts w:ascii="Calibri" w:hAnsi="Calibri" w:cs="Calibri"/>
        </w:rPr>
        <w:t xml:space="preserve"> 1</w:t>
      </w:r>
      <w:r w:rsidR="009C3BEA" w:rsidRPr="00AF027A">
        <w:rPr>
          <w:rFonts w:ascii="Calibri" w:hAnsi="Calibri" w:cs="Calibri"/>
        </w:rPr>
        <w:t xml:space="preserve"> publikację w recenzowanych materiałach konferencji międzynarodowych, </w:t>
      </w:r>
      <w:r w:rsidR="005E2182" w:rsidRPr="00AF027A">
        <w:rPr>
          <w:rFonts w:ascii="Calibri" w:hAnsi="Calibri" w:cs="Calibri"/>
        </w:rPr>
        <w:t>10</w:t>
      </w:r>
      <w:r w:rsidRPr="00AF027A">
        <w:rPr>
          <w:rFonts w:ascii="Calibri" w:hAnsi="Calibri" w:cs="Calibri"/>
        </w:rPr>
        <w:t xml:space="preserve"> rozdział</w:t>
      </w:r>
      <w:r w:rsidR="009C3BEA" w:rsidRPr="00AF027A">
        <w:rPr>
          <w:rFonts w:ascii="Calibri" w:hAnsi="Calibri" w:cs="Calibri"/>
        </w:rPr>
        <w:t xml:space="preserve">ów </w:t>
      </w:r>
      <w:r w:rsidRPr="00AF027A">
        <w:rPr>
          <w:rFonts w:ascii="Calibri" w:hAnsi="Calibri" w:cs="Calibri"/>
        </w:rPr>
        <w:t xml:space="preserve">w monografiach </w:t>
      </w:r>
      <w:r w:rsidR="005E2182" w:rsidRPr="00AF027A">
        <w:rPr>
          <w:rFonts w:ascii="Calibri" w:hAnsi="Calibri" w:cs="Calibri"/>
        </w:rPr>
        <w:t xml:space="preserve">(w tym 7 </w:t>
      </w:r>
      <w:r w:rsidR="009C3BEA" w:rsidRPr="00AF027A">
        <w:rPr>
          <w:rFonts w:ascii="Calibri" w:hAnsi="Calibri" w:cs="Calibri"/>
        </w:rPr>
        <w:t xml:space="preserve">w wydawnictwach </w:t>
      </w:r>
      <w:r w:rsidR="005E2182" w:rsidRPr="00AF027A">
        <w:rPr>
          <w:rFonts w:ascii="Calibri" w:hAnsi="Calibri" w:cs="Calibri"/>
        </w:rPr>
        <w:t>z wykazu ministerialnego)</w:t>
      </w:r>
      <w:r w:rsidR="009C3BEA" w:rsidRPr="00AF027A">
        <w:rPr>
          <w:rFonts w:ascii="Calibri" w:hAnsi="Calibri" w:cs="Calibri"/>
        </w:rPr>
        <w:t xml:space="preserve">, 1 redakcję naukową monografii punktowanej, 3 redakcje czasopism naukowych (w tym jednego z wykazu), 5 recenzji naukowych oraz 20 pozostałych publikacji, co </w:t>
      </w:r>
      <w:r w:rsidRPr="00AF027A">
        <w:rPr>
          <w:rFonts w:ascii="Calibri" w:hAnsi="Calibri" w:cs="Calibri"/>
        </w:rPr>
        <w:t xml:space="preserve">daje łącznie </w:t>
      </w:r>
      <w:r w:rsidR="009C3BEA" w:rsidRPr="00AF027A">
        <w:rPr>
          <w:rFonts w:ascii="Calibri" w:hAnsi="Calibri" w:cs="Calibri"/>
          <w:b/>
        </w:rPr>
        <w:t>5</w:t>
      </w:r>
      <w:r w:rsidR="008E606B" w:rsidRPr="00AF027A">
        <w:rPr>
          <w:rFonts w:ascii="Calibri" w:hAnsi="Calibri" w:cs="Calibri"/>
          <w:b/>
        </w:rPr>
        <w:t>7</w:t>
      </w:r>
      <w:r w:rsidRPr="00AF027A">
        <w:rPr>
          <w:rFonts w:ascii="Calibri" w:hAnsi="Calibri" w:cs="Calibri"/>
          <w:b/>
        </w:rPr>
        <w:t xml:space="preserve"> </w:t>
      </w:r>
      <w:r w:rsidRPr="00AF027A">
        <w:rPr>
          <w:rFonts w:ascii="Calibri" w:hAnsi="Calibri" w:cs="Calibri"/>
        </w:rPr>
        <w:t>(20</w:t>
      </w:r>
      <w:r w:rsidR="009C3BEA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9C3BEA" w:rsidRPr="00AF027A">
        <w:rPr>
          <w:rFonts w:ascii="Calibri" w:hAnsi="Calibri" w:cs="Calibri"/>
        </w:rPr>
        <w:t>28</w:t>
      </w:r>
      <w:r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  <w:b/>
        </w:rPr>
        <w:t xml:space="preserve"> publikacji</w:t>
      </w:r>
      <w:r w:rsidR="006B3263" w:rsidRPr="00AF027A">
        <w:rPr>
          <w:rFonts w:ascii="Calibri" w:hAnsi="Calibri" w:cs="Calibri"/>
        </w:rPr>
        <w:t xml:space="preserve"> </w:t>
      </w:r>
      <w:r w:rsidR="006E1AF1" w:rsidRPr="00AF027A">
        <w:rPr>
          <w:rFonts w:ascii="Calibri" w:hAnsi="Calibri" w:cs="Calibri"/>
        </w:rPr>
        <w:t xml:space="preserve">(ponadto </w:t>
      </w:r>
      <w:r w:rsidR="005D2F34" w:rsidRPr="00AF027A">
        <w:rPr>
          <w:rFonts w:ascii="Calibri" w:hAnsi="Calibri" w:cs="Calibri"/>
        </w:rPr>
        <w:t>11</w:t>
      </w:r>
      <w:r w:rsidR="006E1AF1" w:rsidRPr="00AF027A">
        <w:rPr>
          <w:rFonts w:ascii="Calibri" w:hAnsi="Calibri" w:cs="Calibri"/>
        </w:rPr>
        <w:t xml:space="preserve"> </w:t>
      </w:r>
      <w:r w:rsidR="009C3BEA" w:rsidRPr="00AF027A">
        <w:rPr>
          <w:rFonts w:ascii="Calibri" w:hAnsi="Calibri" w:cs="Calibri"/>
        </w:rPr>
        <w:t>publikacji</w:t>
      </w:r>
      <w:r w:rsidR="006E1AF1" w:rsidRPr="00AF027A">
        <w:rPr>
          <w:rFonts w:ascii="Calibri" w:hAnsi="Calibri" w:cs="Calibri"/>
        </w:rPr>
        <w:t xml:space="preserve"> został</w:t>
      </w:r>
      <w:r w:rsidR="009C3BEA" w:rsidRPr="00AF027A">
        <w:rPr>
          <w:rFonts w:ascii="Calibri" w:hAnsi="Calibri" w:cs="Calibri"/>
        </w:rPr>
        <w:t>o</w:t>
      </w:r>
      <w:r w:rsidR="006E1AF1" w:rsidRPr="00AF027A">
        <w:rPr>
          <w:rFonts w:ascii="Calibri" w:hAnsi="Calibri" w:cs="Calibri"/>
        </w:rPr>
        <w:t xml:space="preserve"> złożon</w:t>
      </w:r>
      <w:r w:rsidR="009C3BEA" w:rsidRPr="00AF027A">
        <w:rPr>
          <w:rFonts w:ascii="Calibri" w:hAnsi="Calibri" w:cs="Calibri"/>
        </w:rPr>
        <w:t>ych</w:t>
      </w:r>
      <w:r w:rsidR="006E1AF1" w:rsidRPr="00AF027A">
        <w:rPr>
          <w:rFonts w:ascii="Calibri" w:hAnsi="Calibri" w:cs="Calibri"/>
        </w:rPr>
        <w:t xml:space="preserve"> do druku)</w:t>
      </w:r>
      <w:r w:rsidR="006B3263" w:rsidRPr="00AF027A">
        <w:rPr>
          <w:rFonts w:ascii="Calibri" w:hAnsi="Calibri" w:cs="Calibri"/>
        </w:rPr>
        <w:t xml:space="preserve">. </w:t>
      </w:r>
    </w:p>
    <w:p w:rsidR="006B3263" w:rsidRPr="00AF027A" w:rsidRDefault="006B3263" w:rsidP="00AF1B43">
      <w:pPr>
        <w:pStyle w:val="Akapitzlist"/>
        <w:jc w:val="both"/>
        <w:rPr>
          <w:rFonts w:ascii="Calibri" w:hAnsi="Calibri" w:cs="Calibri"/>
        </w:rPr>
      </w:pPr>
    </w:p>
    <w:p w:rsidR="006253D5" w:rsidRPr="00AF027A" w:rsidRDefault="006B3263" w:rsidP="00AF1B4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>Spośród pracowników BU</w:t>
      </w:r>
      <w:r w:rsidR="00537BC9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 </w:t>
      </w:r>
      <w:r w:rsidR="00511659" w:rsidRPr="00AF027A">
        <w:rPr>
          <w:rFonts w:ascii="Calibri" w:hAnsi="Calibri" w:cs="Calibri"/>
        </w:rPr>
        <w:t>7</w:t>
      </w:r>
      <w:r w:rsidRPr="00AF027A">
        <w:rPr>
          <w:rFonts w:ascii="Calibri" w:hAnsi="Calibri" w:cs="Calibri"/>
        </w:rPr>
        <w:t xml:space="preserve"> </w:t>
      </w:r>
      <w:r w:rsidR="00511659" w:rsidRPr="00AF027A">
        <w:rPr>
          <w:rFonts w:ascii="Calibri" w:hAnsi="Calibri" w:cs="Calibri"/>
        </w:rPr>
        <w:t xml:space="preserve">(2020 – 10) </w:t>
      </w:r>
      <w:r w:rsidRPr="00AF027A">
        <w:rPr>
          <w:rFonts w:ascii="Calibri" w:hAnsi="Calibri" w:cs="Calibri"/>
        </w:rPr>
        <w:t xml:space="preserve">osób </w:t>
      </w:r>
      <w:r w:rsidR="00511659" w:rsidRPr="00AF027A">
        <w:rPr>
          <w:rFonts w:ascii="Calibri" w:hAnsi="Calibri" w:cs="Calibri"/>
        </w:rPr>
        <w:t xml:space="preserve">wygłosiło </w:t>
      </w:r>
      <w:r w:rsidR="00511659" w:rsidRPr="00AF027A">
        <w:rPr>
          <w:rFonts w:ascii="Calibri" w:hAnsi="Calibri" w:cs="Calibri"/>
          <w:b/>
        </w:rPr>
        <w:t>referat</w:t>
      </w:r>
      <w:r w:rsidR="00511659" w:rsidRPr="00AF027A">
        <w:rPr>
          <w:rFonts w:ascii="Calibri" w:hAnsi="Calibri" w:cs="Calibri"/>
        </w:rPr>
        <w:t xml:space="preserve"> na 6 </w:t>
      </w:r>
      <w:r w:rsidRPr="00AF027A">
        <w:rPr>
          <w:rFonts w:ascii="Calibri" w:hAnsi="Calibri" w:cs="Calibri"/>
        </w:rPr>
        <w:t xml:space="preserve">konferencjach </w:t>
      </w:r>
      <w:r w:rsidR="005D2F34" w:rsidRPr="00AF027A">
        <w:rPr>
          <w:rFonts w:ascii="Calibri" w:hAnsi="Calibri" w:cs="Calibri"/>
        </w:rPr>
        <w:t>krajowych, a jedna osoba – na konferencji zagranicznej</w:t>
      </w:r>
      <w:r w:rsidR="00031B9B" w:rsidRPr="00AF027A">
        <w:rPr>
          <w:rFonts w:ascii="Calibri" w:hAnsi="Calibri" w:cs="Calibri"/>
        </w:rPr>
        <w:t xml:space="preserve"> (online)</w:t>
      </w:r>
      <w:r w:rsidR="00511659" w:rsidRPr="00AF027A">
        <w:rPr>
          <w:rFonts w:ascii="Calibri" w:hAnsi="Calibri" w:cs="Calibri"/>
        </w:rPr>
        <w:t>. Udział bierny w 2</w:t>
      </w:r>
      <w:r w:rsidR="00E32A34" w:rsidRPr="00AF027A">
        <w:rPr>
          <w:rFonts w:ascii="Calibri" w:hAnsi="Calibri" w:cs="Calibri"/>
        </w:rPr>
        <w:t>7</w:t>
      </w:r>
      <w:r w:rsidR="00511659" w:rsidRPr="00AF027A">
        <w:rPr>
          <w:rFonts w:ascii="Calibri" w:hAnsi="Calibri" w:cs="Calibri"/>
        </w:rPr>
        <w:t xml:space="preserve"> </w:t>
      </w:r>
      <w:r w:rsidR="00511659" w:rsidRPr="00AF027A">
        <w:rPr>
          <w:rFonts w:ascii="Calibri" w:hAnsi="Calibri" w:cs="Calibri"/>
        </w:rPr>
        <w:lastRenderedPageBreak/>
        <w:t>krajowych konferencjach i seminariach naukowych wzięł</w:t>
      </w:r>
      <w:r w:rsidR="00F274A9" w:rsidRPr="00AF027A">
        <w:rPr>
          <w:rFonts w:ascii="Calibri" w:hAnsi="Calibri" w:cs="Calibri"/>
        </w:rPr>
        <w:t>y</w:t>
      </w:r>
      <w:r w:rsidR="00511659" w:rsidRPr="00AF027A">
        <w:rPr>
          <w:rFonts w:ascii="Calibri" w:hAnsi="Calibri" w:cs="Calibri"/>
        </w:rPr>
        <w:t xml:space="preserve"> </w:t>
      </w:r>
      <w:r w:rsidR="00E32A34" w:rsidRPr="00AF027A">
        <w:rPr>
          <w:rFonts w:ascii="Calibri" w:hAnsi="Calibri" w:cs="Calibri"/>
        </w:rPr>
        <w:t>4</w:t>
      </w:r>
      <w:r w:rsidR="00E11152" w:rsidRPr="00AF027A">
        <w:rPr>
          <w:rFonts w:ascii="Calibri" w:hAnsi="Calibri" w:cs="Calibri"/>
        </w:rPr>
        <w:t>3</w:t>
      </w:r>
      <w:r w:rsidR="00511659" w:rsidRPr="00AF027A">
        <w:rPr>
          <w:rFonts w:ascii="Calibri" w:hAnsi="Calibri" w:cs="Calibri"/>
        </w:rPr>
        <w:t xml:space="preserve"> os</w:t>
      </w:r>
      <w:r w:rsidR="00E11152" w:rsidRPr="00AF027A">
        <w:rPr>
          <w:rFonts w:ascii="Calibri" w:hAnsi="Calibri" w:cs="Calibri"/>
        </w:rPr>
        <w:t>oby</w:t>
      </w:r>
      <w:r w:rsidR="00511659" w:rsidRPr="00AF027A">
        <w:rPr>
          <w:rFonts w:ascii="Calibri" w:hAnsi="Calibri" w:cs="Calibri"/>
        </w:rPr>
        <w:t xml:space="preserve">, a </w:t>
      </w:r>
      <w:r w:rsidR="005D2F34" w:rsidRPr="00AF027A">
        <w:rPr>
          <w:rFonts w:ascii="Calibri" w:hAnsi="Calibri" w:cs="Calibri"/>
        </w:rPr>
        <w:t>7</w:t>
      </w:r>
      <w:r w:rsidR="00511659" w:rsidRPr="00AF027A">
        <w:rPr>
          <w:rFonts w:ascii="Calibri" w:hAnsi="Calibri" w:cs="Calibri"/>
        </w:rPr>
        <w:t xml:space="preserve"> uczestniczyło </w:t>
      </w:r>
      <w:r w:rsidR="00F274A9" w:rsidRPr="00AF027A">
        <w:rPr>
          <w:rFonts w:ascii="Calibri" w:hAnsi="Calibri" w:cs="Calibri"/>
        </w:rPr>
        <w:t xml:space="preserve">zdalnie </w:t>
      </w:r>
      <w:r w:rsidR="00511659" w:rsidRPr="00AF027A">
        <w:rPr>
          <w:rFonts w:ascii="Calibri" w:hAnsi="Calibri" w:cs="Calibri"/>
        </w:rPr>
        <w:t xml:space="preserve">w </w:t>
      </w:r>
      <w:r w:rsidR="005D2F34" w:rsidRPr="00AF027A">
        <w:rPr>
          <w:rFonts w:ascii="Calibri" w:hAnsi="Calibri" w:cs="Calibri"/>
        </w:rPr>
        <w:t>9</w:t>
      </w:r>
      <w:r w:rsidR="00511659" w:rsidRPr="00AF027A">
        <w:rPr>
          <w:rFonts w:ascii="Calibri" w:hAnsi="Calibri" w:cs="Calibri"/>
        </w:rPr>
        <w:t xml:space="preserve"> konferencjach międzynarodowych. Jedna osoba dwukrotnie prowadziła spotkania autorskie</w:t>
      </w:r>
      <w:r w:rsidR="00746629" w:rsidRPr="00AF027A">
        <w:rPr>
          <w:rFonts w:ascii="Calibri" w:hAnsi="Calibri" w:cs="Calibri"/>
        </w:rPr>
        <w:t>.</w:t>
      </w:r>
    </w:p>
    <w:p w:rsidR="006253D5" w:rsidRPr="00AF027A" w:rsidRDefault="006253D5" w:rsidP="00AF1B43">
      <w:pPr>
        <w:pStyle w:val="Akapitzlist"/>
        <w:jc w:val="both"/>
        <w:rPr>
          <w:rFonts w:ascii="Calibri" w:hAnsi="Calibri" w:cs="Calibri"/>
        </w:rPr>
      </w:pPr>
    </w:p>
    <w:p w:rsidR="00BC1873" w:rsidRPr="00AF027A" w:rsidRDefault="00A63B77" w:rsidP="00AF1B4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2021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</w:t>
      </w:r>
      <w:r w:rsidR="00031B9B" w:rsidRPr="00AF027A">
        <w:rPr>
          <w:rFonts w:ascii="Calibri" w:hAnsi="Calibri" w:cs="Calibri"/>
        </w:rPr>
        <w:t xml:space="preserve">BUP złożyła 2 wnioski w ramach programów </w:t>
      </w:r>
      <w:proofErr w:type="spellStart"/>
      <w:r w:rsidR="00031B9B" w:rsidRPr="00AF027A">
        <w:rPr>
          <w:rFonts w:ascii="Calibri" w:hAnsi="Calibri" w:cs="Calibri"/>
        </w:rPr>
        <w:t>MEiN</w:t>
      </w:r>
      <w:proofErr w:type="spellEnd"/>
      <w:r w:rsidR="00031B9B" w:rsidRPr="00AF027A">
        <w:rPr>
          <w:rFonts w:ascii="Calibri" w:hAnsi="Calibri" w:cs="Calibri"/>
        </w:rPr>
        <w:t>. P</w:t>
      </w:r>
      <w:r w:rsidR="007E7DAB" w:rsidRPr="00AF027A">
        <w:rPr>
          <w:rFonts w:ascii="Calibri" w:hAnsi="Calibri" w:cs="Calibri"/>
        </w:rPr>
        <w:t>racownicy BU</w:t>
      </w:r>
      <w:r w:rsidR="00537BC9" w:rsidRPr="00AF027A">
        <w:rPr>
          <w:rFonts w:ascii="Calibri" w:hAnsi="Calibri" w:cs="Calibri"/>
        </w:rPr>
        <w:t>P</w:t>
      </w:r>
      <w:r w:rsidR="007E7DAB" w:rsidRPr="00AF027A">
        <w:rPr>
          <w:rFonts w:ascii="Calibri" w:hAnsi="Calibri" w:cs="Calibri"/>
        </w:rPr>
        <w:t xml:space="preserve"> kierowali lub realizowali </w:t>
      </w:r>
      <w:r w:rsidRPr="00AF027A">
        <w:rPr>
          <w:rFonts w:ascii="Calibri" w:hAnsi="Calibri" w:cs="Calibri"/>
          <w:b/>
        </w:rPr>
        <w:t>2</w:t>
      </w:r>
      <w:r w:rsidR="007E7DAB" w:rsidRPr="00AF027A">
        <w:rPr>
          <w:rFonts w:ascii="Calibri" w:hAnsi="Calibri" w:cs="Calibri"/>
          <w:b/>
          <w:color w:val="FF0000"/>
        </w:rPr>
        <w:t xml:space="preserve"> </w:t>
      </w:r>
      <w:r w:rsidR="007E7DAB" w:rsidRPr="00AF027A">
        <w:rPr>
          <w:rFonts w:ascii="Calibri" w:hAnsi="Calibri" w:cs="Calibri"/>
          <w:b/>
        </w:rPr>
        <w:t>granty badawcze z</w:t>
      </w:r>
      <w:r w:rsidR="007E7DAB" w:rsidRPr="00AF027A">
        <w:rPr>
          <w:rFonts w:ascii="Calibri" w:hAnsi="Calibri" w:cs="Calibri"/>
          <w:b/>
          <w:color w:val="FF0000"/>
        </w:rPr>
        <w:t xml:space="preserve"> </w:t>
      </w:r>
      <w:r w:rsidR="007E7DAB" w:rsidRPr="00AF027A">
        <w:rPr>
          <w:rFonts w:ascii="Calibri" w:hAnsi="Calibri" w:cs="Calibri"/>
          <w:b/>
        </w:rPr>
        <w:t>Narodowego Programu Rozwoju Humanistyki</w:t>
      </w:r>
      <w:r w:rsidR="00031B9B" w:rsidRPr="00AF027A">
        <w:rPr>
          <w:rFonts w:ascii="Calibri" w:hAnsi="Calibri" w:cs="Calibri"/>
          <w:color w:val="FF0000"/>
        </w:rPr>
        <w:t xml:space="preserve"> </w:t>
      </w:r>
      <w:r w:rsidR="00031B9B" w:rsidRPr="00AF027A">
        <w:rPr>
          <w:rFonts w:ascii="Calibri" w:hAnsi="Calibri" w:cs="Calibri"/>
        </w:rPr>
        <w:t>i jeden gran</w:t>
      </w:r>
      <w:r w:rsidR="00016A80" w:rsidRPr="00AF027A">
        <w:rPr>
          <w:rFonts w:ascii="Calibri" w:hAnsi="Calibri" w:cs="Calibri"/>
        </w:rPr>
        <w:t>t</w:t>
      </w:r>
      <w:r w:rsidR="00031B9B" w:rsidRPr="00AF027A">
        <w:rPr>
          <w:rFonts w:ascii="Calibri" w:hAnsi="Calibri" w:cs="Calibri"/>
        </w:rPr>
        <w:t xml:space="preserve"> międzynarodowy (Hiszpania). </w:t>
      </w:r>
      <w:r w:rsidRPr="00AF027A">
        <w:rPr>
          <w:rFonts w:ascii="Calibri" w:hAnsi="Calibri" w:cs="Calibri"/>
        </w:rPr>
        <w:t xml:space="preserve">Jedna osoba uczestniczyła </w:t>
      </w:r>
      <w:r w:rsidR="00BC1873" w:rsidRPr="00AF027A">
        <w:rPr>
          <w:rFonts w:ascii="Calibri" w:hAnsi="Calibri" w:cs="Calibri"/>
        </w:rPr>
        <w:t>w projekcie badawczym DARIAH-PL – „Archiwum Audiowizualne W</w:t>
      </w:r>
      <w:r w:rsidRPr="00AF027A">
        <w:rPr>
          <w:rFonts w:ascii="Calibri" w:hAnsi="Calibri" w:cs="Calibri"/>
        </w:rPr>
        <w:t>ydziału Nauk o Sztuce</w:t>
      </w:r>
      <w:r w:rsidR="00BF06F8" w:rsidRPr="00AF027A">
        <w:rPr>
          <w:rFonts w:ascii="Calibri" w:hAnsi="Calibri" w:cs="Calibri"/>
        </w:rPr>
        <w:t xml:space="preserve"> UAM</w:t>
      </w:r>
      <w:r w:rsidR="00BC1873" w:rsidRPr="00AF027A">
        <w:rPr>
          <w:rFonts w:ascii="Calibri" w:hAnsi="Calibri" w:cs="Calibri"/>
        </w:rPr>
        <w:t>”.</w:t>
      </w:r>
    </w:p>
    <w:p w:rsidR="007E7DAB" w:rsidRPr="00AF027A" w:rsidRDefault="007E7DAB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7E7DAB" w:rsidRPr="00AF027A" w:rsidRDefault="007E7DAB" w:rsidP="00AF1B4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BU</w:t>
      </w:r>
      <w:r w:rsidR="00537BC9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 w dalszym ciągu uczestniczyła w ogólnopolskim projekcie „Analiza Funkcjono</w:t>
      </w:r>
      <w:r w:rsidR="008E4259" w:rsidRPr="00AF027A">
        <w:rPr>
          <w:rFonts w:ascii="Calibri" w:hAnsi="Calibri" w:cs="Calibri"/>
        </w:rPr>
        <w:t xml:space="preserve">wania Bibliotek w Polsce” </w:t>
      </w:r>
      <w:r w:rsidRPr="00AF027A">
        <w:rPr>
          <w:rFonts w:ascii="Calibri" w:hAnsi="Calibri" w:cs="Calibri"/>
        </w:rPr>
        <w:t>oraz koordynowała, prowadzony przez Zespół ds. Standardów dla Bibliotek Naukowych</w:t>
      </w:r>
      <w:r w:rsidR="004B5B9F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(działający pod egidą Rady Wykonawczej Konferencji Dyrektorów Bibliotek Akademickich Szkół Polskich), projekt badawczy „Analiza Funkcjonowania Bibliotek Naukowych”. Przygotowano ankietę za rok 202</w:t>
      </w:r>
      <w:r w:rsidR="004B5B9F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. </w:t>
      </w:r>
    </w:p>
    <w:p w:rsidR="004B5B9F" w:rsidRPr="00AF027A" w:rsidRDefault="004B5B9F" w:rsidP="00AF1B43">
      <w:pPr>
        <w:pStyle w:val="Akapitzlist"/>
        <w:rPr>
          <w:rFonts w:ascii="Calibri" w:hAnsi="Calibri" w:cs="Calibri"/>
        </w:rPr>
      </w:pPr>
    </w:p>
    <w:p w:rsidR="004B5B9F" w:rsidRPr="00AF027A" w:rsidRDefault="004B5B9F" w:rsidP="00AF1B4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Realizowano projekt </w:t>
      </w:r>
      <w:r w:rsidR="004541ED" w:rsidRPr="00AF027A">
        <w:rPr>
          <w:rFonts w:ascii="Calibri" w:hAnsi="Calibri" w:cs="Calibri"/>
        </w:rPr>
        <w:t>„</w:t>
      </w:r>
      <w:r w:rsidRPr="00AF027A">
        <w:rPr>
          <w:rFonts w:ascii="Calibri" w:hAnsi="Calibri" w:cs="Calibri"/>
        </w:rPr>
        <w:t xml:space="preserve">Biblioteka </w:t>
      </w:r>
      <w:r w:rsidR="004541ED" w:rsidRPr="00AF027A">
        <w:rPr>
          <w:rFonts w:ascii="Calibri" w:hAnsi="Calibri" w:cs="Calibri"/>
        </w:rPr>
        <w:t xml:space="preserve">Uniwersytecka </w:t>
      </w:r>
      <w:r w:rsidRPr="00AF027A">
        <w:rPr>
          <w:rFonts w:ascii="Calibri" w:hAnsi="Calibri" w:cs="Calibri"/>
        </w:rPr>
        <w:t>UAM</w:t>
      </w:r>
      <w:r w:rsidR="004541ED" w:rsidRPr="00AF027A">
        <w:rPr>
          <w:rFonts w:ascii="Calibri" w:hAnsi="Calibri" w:cs="Calibri"/>
        </w:rPr>
        <w:t>”</w:t>
      </w:r>
      <w:r w:rsidRPr="00AF027A">
        <w:rPr>
          <w:rFonts w:ascii="Calibri" w:hAnsi="Calibri" w:cs="Calibri"/>
        </w:rPr>
        <w:t xml:space="preserve"> w</w:t>
      </w:r>
      <w:r w:rsidR="004541ED" w:rsidRPr="00AF027A">
        <w:rPr>
          <w:rFonts w:ascii="Calibri" w:hAnsi="Calibri" w:cs="Calibri"/>
        </w:rPr>
        <w:t xml:space="preserve"> ramach programu Wiki UAM (współpraca UAM ze Stowarzyszeniem </w:t>
      </w:r>
      <w:proofErr w:type="spellStart"/>
      <w:r w:rsidR="004541ED" w:rsidRPr="00AF027A">
        <w:rPr>
          <w:rFonts w:ascii="Calibri" w:hAnsi="Calibri" w:cs="Calibri"/>
        </w:rPr>
        <w:t>Wikimedia</w:t>
      </w:r>
      <w:proofErr w:type="spellEnd"/>
      <w:r w:rsidR="004541ED" w:rsidRPr="00AF027A">
        <w:rPr>
          <w:rFonts w:ascii="Calibri" w:hAnsi="Calibri" w:cs="Calibri"/>
        </w:rPr>
        <w:t xml:space="preserve"> Polska). </w:t>
      </w:r>
    </w:p>
    <w:p w:rsidR="006B3263" w:rsidRPr="00AF027A" w:rsidRDefault="006B3263" w:rsidP="00AF1B43">
      <w:pPr>
        <w:pStyle w:val="Akapitzlist"/>
        <w:jc w:val="both"/>
        <w:rPr>
          <w:rFonts w:ascii="Calibri" w:hAnsi="Calibri" w:cs="Calibri"/>
        </w:rPr>
      </w:pPr>
    </w:p>
    <w:p w:rsidR="007E7DAB" w:rsidRPr="00AF027A" w:rsidRDefault="007E7DAB" w:rsidP="00AF1B4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Pracownicy Biblioteki </w:t>
      </w:r>
      <w:r w:rsidR="009B52E8" w:rsidRPr="00AF027A">
        <w:rPr>
          <w:rFonts w:ascii="Calibri" w:hAnsi="Calibri" w:cs="Calibri"/>
        </w:rPr>
        <w:t xml:space="preserve">są członkami </w:t>
      </w:r>
      <w:r w:rsidRPr="00AF027A">
        <w:rPr>
          <w:rFonts w:ascii="Calibri" w:hAnsi="Calibri" w:cs="Calibri"/>
        </w:rPr>
        <w:t>instytucji i stowarzyszeń naukowych</w:t>
      </w:r>
      <w:r w:rsidR="009B52E8" w:rsidRPr="00AF027A">
        <w:rPr>
          <w:rFonts w:ascii="Calibri" w:hAnsi="Calibri" w:cs="Calibri"/>
        </w:rPr>
        <w:t xml:space="preserve"> (PAN, PTPN, rady naukowe bibliotek, muzeów itp.), a także członkami redakcji</w:t>
      </w:r>
      <w:r w:rsidR="00E81BBC" w:rsidRPr="00AF027A">
        <w:rPr>
          <w:rFonts w:ascii="Calibri" w:hAnsi="Calibri" w:cs="Calibri"/>
        </w:rPr>
        <w:t xml:space="preserve"> i r</w:t>
      </w:r>
      <w:r w:rsidR="009B52E8" w:rsidRPr="00AF027A">
        <w:rPr>
          <w:rFonts w:ascii="Calibri" w:hAnsi="Calibri" w:cs="Calibri"/>
        </w:rPr>
        <w:t xml:space="preserve">ad naukowych czasopism, rad programowych/naukowych konferencji i innych naukowych wydarzeń. </w:t>
      </w:r>
    </w:p>
    <w:p w:rsidR="007E7DAB" w:rsidRPr="00AF027A" w:rsidRDefault="007E7DAB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7E7DAB" w:rsidRPr="00AF027A" w:rsidRDefault="007E7DAB" w:rsidP="00AF1B43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ramach rozwoju zawodowego i podnoszenia kompetencji w 202</w:t>
      </w:r>
      <w:r w:rsidR="005D2F34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</w:t>
      </w:r>
      <w:r w:rsidR="005D2F34" w:rsidRPr="00AF027A">
        <w:rPr>
          <w:rFonts w:ascii="Calibri" w:hAnsi="Calibri" w:cs="Calibri"/>
        </w:rPr>
        <w:t>3</w:t>
      </w:r>
      <w:r w:rsidRPr="00AF027A">
        <w:rPr>
          <w:rFonts w:ascii="Calibri" w:hAnsi="Calibri" w:cs="Calibri"/>
        </w:rPr>
        <w:t xml:space="preserve"> osoby realizowały studia doktoranckie, </w:t>
      </w:r>
      <w:r w:rsidR="00250A3A" w:rsidRPr="00AF027A">
        <w:rPr>
          <w:rFonts w:ascii="Calibri" w:hAnsi="Calibri" w:cs="Calibri"/>
        </w:rPr>
        <w:t>7</w:t>
      </w:r>
      <w:r w:rsidR="00B31AA2" w:rsidRPr="00AF027A">
        <w:rPr>
          <w:rFonts w:ascii="Calibri" w:hAnsi="Calibri" w:cs="Calibri"/>
        </w:rPr>
        <w:t xml:space="preserve"> –</w:t>
      </w:r>
      <w:r w:rsidR="005C5C03" w:rsidRPr="00AF027A">
        <w:rPr>
          <w:rFonts w:ascii="Calibri" w:hAnsi="Calibri" w:cs="Calibri"/>
        </w:rPr>
        <w:t xml:space="preserve"> ukończyło lub odbywało</w:t>
      </w:r>
      <w:r w:rsidR="00B31AA2" w:rsidRPr="00AF027A">
        <w:rPr>
          <w:rFonts w:ascii="Calibri" w:hAnsi="Calibri" w:cs="Calibri"/>
        </w:rPr>
        <w:t xml:space="preserve"> studia podyplomowe, a </w:t>
      </w:r>
      <w:r w:rsidR="00E32A34" w:rsidRPr="00AF027A">
        <w:rPr>
          <w:rFonts w:ascii="Calibri" w:hAnsi="Calibri" w:cs="Calibri"/>
        </w:rPr>
        <w:t>3</w:t>
      </w:r>
      <w:r w:rsidR="00B31AA2" w:rsidRPr="00AF027A">
        <w:rPr>
          <w:rFonts w:ascii="Calibri" w:hAnsi="Calibri" w:cs="Calibri"/>
        </w:rPr>
        <w:t xml:space="preserve"> – studia I lub II stopnia.</w:t>
      </w:r>
      <w:r w:rsidR="00FE7C87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>Pracownicy</w:t>
      </w:r>
      <w:r w:rsidR="00B31AA2" w:rsidRPr="00AF027A">
        <w:rPr>
          <w:rFonts w:ascii="Calibri" w:hAnsi="Calibri" w:cs="Calibri"/>
        </w:rPr>
        <w:t xml:space="preserve"> (ok. 1</w:t>
      </w:r>
      <w:r w:rsidR="00250A3A" w:rsidRPr="00AF027A">
        <w:rPr>
          <w:rFonts w:ascii="Calibri" w:hAnsi="Calibri" w:cs="Calibri"/>
        </w:rPr>
        <w:t>3</w:t>
      </w:r>
      <w:r w:rsidR="00B31AA2" w:rsidRPr="00AF027A">
        <w:rPr>
          <w:rFonts w:ascii="Calibri" w:hAnsi="Calibri" w:cs="Calibri"/>
        </w:rPr>
        <w:t>0 osób)</w:t>
      </w:r>
      <w:r w:rsidRPr="00AF027A">
        <w:rPr>
          <w:rFonts w:ascii="Calibri" w:hAnsi="Calibri" w:cs="Calibri"/>
        </w:rPr>
        <w:t xml:space="preserve"> brali </w:t>
      </w:r>
      <w:r w:rsidR="00B31AA2" w:rsidRPr="00AF027A">
        <w:rPr>
          <w:rFonts w:ascii="Calibri" w:hAnsi="Calibri" w:cs="Calibri"/>
        </w:rPr>
        <w:t xml:space="preserve">udział w licznych </w:t>
      </w:r>
      <w:r w:rsidRPr="00AF027A">
        <w:rPr>
          <w:rFonts w:ascii="Calibri" w:hAnsi="Calibri" w:cs="Calibri"/>
        </w:rPr>
        <w:t>szkoleniach</w:t>
      </w:r>
      <w:r w:rsidR="00250A3A" w:rsidRPr="00AF027A">
        <w:rPr>
          <w:rFonts w:ascii="Calibri" w:hAnsi="Calibri" w:cs="Calibri"/>
        </w:rPr>
        <w:t>, warsztatach</w:t>
      </w:r>
      <w:r w:rsidR="00B31AA2" w:rsidRPr="00AF027A">
        <w:rPr>
          <w:rFonts w:ascii="Calibri" w:hAnsi="Calibri" w:cs="Calibri"/>
        </w:rPr>
        <w:t xml:space="preserve"> i webinariach, przeznaczając na </w:t>
      </w:r>
      <w:r w:rsidR="00250A3A" w:rsidRPr="00AF027A">
        <w:rPr>
          <w:rFonts w:ascii="Calibri" w:hAnsi="Calibri" w:cs="Calibri"/>
        </w:rPr>
        <w:t xml:space="preserve">swój </w:t>
      </w:r>
      <w:r w:rsidR="00B31AA2" w:rsidRPr="00AF027A">
        <w:rPr>
          <w:rFonts w:ascii="Calibri" w:hAnsi="Calibri" w:cs="Calibri"/>
        </w:rPr>
        <w:t xml:space="preserve">rozwój </w:t>
      </w:r>
      <w:r w:rsidR="00250A3A" w:rsidRPr="00AF027A">
        <w:rPr>
          <w:rFonts w:ascii="Calibri" w:hAnsi="Calibri" w:cs="Calibri"/>
        </w:rPr>
        <w:t xml:space="preserve">ponad </w:t>
      </w:r>
      <w:r w:rsidR="00250A3A" w:rsidRPr="00AF027A">
        <w:rPr>
          <w:rFonts w:ascii="Calibri" w:hAnsi="Calibri" w:cs="Calibri"/>
          <w:b/>
        </w:rPr>
        <w:t>2 770</w:t>
      </w:r>
      <w:r w:rsidR="00B31AA2" w:rsidRPr="00AF027A">
        <w:rPr>
          <w:rFonts w:ascii="Calibri" w:hAnsi="Calibri" w:cs="Calibri"/>
          <w:b/>
        </w:rPr>
        <w:t xml:space="preserve"> godzin</w:t>
      </w:r>
      <w:r w:rsidRPr="00AF027A">
        <w:rPr>
          <w:rFonts w:ascii="Calibri" w:hAnsi="Calibri" w:cs="Calibri"/>
        </w:rPr>
        <w:t>. Na lektoraty językowe (angielski</w:t>
      </w:r>
      <w:r w:rsidR="00B31AA2" w:rsidRPr="00AF027A">
        <w:rPr>
          <w:rFonts w:ascii="Calibri" w:hAnsi="Calibri" w:cs="Calibri"/>
        </w:rPr>
        <w:t>, niemiecki</w:t>
      </w:r>
      <w:r w:rsidRPr="00AF027A">
        <w:rPr>
          <w:rFonts w:ascii="Calibri" w:hAnsi="Calibri" w:cs="Calibri"/>
        </w:rPr>
        <w:t>) uczęszczał</w:t>
      </w:r>
      <w:r w:rsidR="00E11152" w:rsidRPr="00AF027A">
        <w:rPr>
          <w:rFonts w:ascii="Calibri" w:hAnsi="Calibri" w:cs="Calibri"/>
        </w:rPr>
        <w:t>o</w:t>
      </w:r>
      <w:r w:rsidRPr="00AF027A">
        <w:rPr>
          <w:rFonts w:ascii="Calibri" w:hAnsi="Calibri" w:cs="Calibri"/>
        </w:rPr>
        <w:t xml:space="preserve"> </w:t>
      </w:r>
      <w:r w:rsidR="00753F14" w:rsidRPr="00AF027A">
        <w:rPr>
          <w:rFonts w:ascii="Calibri" w:hAnsi="Calibri" w:cs="Calibri"/>
        </w:rPr>
        <w:t xml:space="preserve">– </w:t>
      </w:r>
      <w:r w:rsidR="00B31AA2" w:rsidRPr="00AF027A">
        <w:rPr>
          <w:rFonts w:ascii="Calibri" w:hAnsi="Calibri" w:cs="Calibri"/>
        </w:rPr>
        <w:t>bądź uczestniczył</w:t>
      </w:r>
      <w:r w:rsidR="00E11152" w:rsidRPr="00AF027A">
        <w:rPr>
          <w:rFonts w:ascii="Calibri" w:hAnsi="Calibri" w:cs="Calibri"/>
        </w:rPr>
        <w:t xml:space="preserve">o </w:t>
      </w:r>
      <w:r w:rsidR="00B31AA2" w:rsidRPr="00AF027A">
        <w:rPr>
          <w:rFonts w:ascii="Calibri" w:hAnsi="Calibri" w:cs="Calibri"/>
        </w:rPr>
        <w:t xml:space="preserve">online </w:t>
      </w:r>
      <w:r w:rsidR="00753F14" w:rsidRPr="00AF027A">
        <w:rPr>
          <w:rFonts w:ascii="Calibri" w:hAnsi="Calibri" w:cs="Calibri"/>
        </w:rPr>
        <w:t xml:space="preserve">– </w:t>
      </w:r>
      <w:r w:rsidR="005D2F34" w:rsidRPr="00AF027A">
        <w:rPr>
          <w:rFonts w:ascii="Calibri" w:hAnsi="Calibri" w:cs="Calibri"/>
        </w:rPr>
        <w:t>1</w:t>
      </w:r>
      <w:r w:rsidR="00250A3A" w:rsidRPr="00AF027A">
        <w:rPr>
          <w:rFonts w:ascii="Calibri" w:hAnsi="Calibri" w:cs="Calibri"/>
        </w:rPr>
        <w:t>8</w:t>
      </w:r>
      <w:r w:rsidR="00B31AA2" w:rsidRPr="00AF027A">
        <w:rPr>
          <w:rFonts w:ascii="Calibri" w:hAnsi="Calibri" w:cs="Calibri"/>
        </w:rPr>
        <w:t xml:space="preserve"> (20</w:t>
      </w:r>
      <w:r w:rsidR="005D2F34" w:rsidRPr="00AF027A">
        <w:rPr>
          <w:rFonts w:ascii="Calibri" w:hAnsi="Calibri" w:cs="Calibri"/>
        </w:rPr>
        <w:t>20</w:t>
      </w:r>
      <w:r w:rsidR="00B31AA2" w:rsidRPr="00AF027A">
        <w:rPr>
          <w:rFonts w:ascii="Calibri" w:hAnsi="Calibri" w:cs="Calibri"/>
        </w:rPr>
        <w:t xml:space="preserve"> – </w:t>
      </w:r>
      <w:r w:rsidR="005D2F34" w:rsidRPr="00AF027A">
        <w:rPr>
          <w:rFonts w:ascii="Calibri" w:hAnsi="Calibri" w:cs="Calibri"/>
        </w:rPr>
        <w:t>32</w:t>
      </w:r>
      <w:r w:rsidR="00B31AA2"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</w:rPr>
        <w:t xml:space="preserve"> os</w:t>
      </w:r>
      <w:r w:rsidR="005D2F34" w:rsidRPr="00AF027A">
        <w:rPr>
          <w:rFonts w:ascii="Calibri" w:hAnsi="Calibri" w:cs="Calibri"/>
        </w:rPr>
        <w:t>ób</w:t>
      </w:r>
      <w:r w:rsidRPr="00AF027A">
        <w:rPr>
          <w:rFonts w:ascii="Calibri" w:hAnsi="Calibri" w:cs="Calibri"/>
        </w:rPr>
        <w:t xml:space="preserve">. </w:t>
      </w:r>
    </w:p>
    <w:p w:rsidR="00B31AA2" w:rsidRPr="00AF027A" w:rsidRDefault="00B31AA2" w:rsidP="00AF1B43">
      <w:pPr>
        <w:spacing w:after="0"/>
        <w:jc w:val="both"/>
        <w:rPr>
          <w:rFonts w:ascii="Calibri" w:hAnsi="Calibri" w:cs="Calibri"/>
          <w:b/>
        </w:rPr>
      </w:pPr>
    </w:p>
    <w:p w:rsidR="00A54E72" w:rsidRPr="00AF027A" w:rsidRDefault="00322FFB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>X</w:t>
      </w:r>
      <w:r w:rsidR="00A54E72" w:rsidRPr="00AF027A">
        <w:rPr>
          <w:rFonts w:ascii="Calibri" w:hAnsi="Calibri" w:cs="Calibri"/>
          <w:b/>
        </w:rPr>
        <w:t>I</w:t>
      </w:r>
      <w:r w:rsidR="001D5FBC" w:rsidRPr="00AF027A">
        <w:rPr>
          <w:rFonts w:ascii="Calibri" w:hAnsi="Calibri" w:cs="Calibri"/>
          <w:b/>
        </w:rPr>
        <w:t>V</w:t>
      </w:r>
      <w:r w:rsidR="00A54E72" w:rsidRPr="00AF027A">
        <w:rPr>
          <w:rFonts w:ascii="Calibri" w:hAnsi="Calibri" w:cs="Calibri"/>
          <w:b/>
        </w:rPr>
        <w:t>. DZIAŁALNOŚĆ DYDAKTYCZNA I SZKOLENIOWA</w:t>
      </w:r>
    </w:p>
    <w:p w:rsidR="00CD4515" w:rsidRPr="00AF027A" w:rsidRDefault="000C5754" w:rsidP="00AF1B4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We współpracy z Wydziałem Pedagogiczno-Artystycznym </w:t>
      </w:r>
      <w:r w:rsidR="00753F14" w:rsidRPr="00AF027A">
        <w:rPr>
          <w:rFonts w:ascii="Calibri" w:hAnsi="Calibri" w:cs="Calibri"/>
        </w:rPr>
        <w:t xml:space="preserve">UAM </w:t>
      </w:r>
      <w:r w:rsidRPr="00AF027A">
        <w:rPr>
          <w:rFonts w:ascii="Calibri" w:hAnsi="Calibri" w:cs="Calibri"/>
        </w:rPr>
        <w:t xml:space="preserve">w </w:t>
      </w:r>
      <w:r w:rsidR="009C5A24" w:rsidRPr="00AF027A">
        <w:rPr>
          <w:rFonts w:ascii="Calibri" w:hAnsi="Calibri" w:cs="Calibri"/>
        </w:rPr>
        <w:t xml:space="preserve">Kaliszu </w:t>
      </w:r>
      <w:r w:rsidR="00653519" w:rsidRPr="00AF027A">
        <w:rPr>
          <w:rFonts w:ascii="Calibri" w:hAnsi="Calibri" w:cs="Calibri"/>
        </w:rPr>
        <w:t xml:space="preserve">realizowano kształcenie na studiach </w:t>
      </w:r>
      <w:r w:rsidRPr="00AF027A">
        <w:rPr>
          <w:rFonts w:ascii="Calibri" w:hAnsi="Calibri" w:cs="Calibri"/>
        </w:rPr>
        <w:t xml:space="preserve">podyplomowych na kierunku </w:t>
      </w:r>
      <w:r w:rsidRPr="00AF027A">
        <w:rPr>
          <w:rFonts w:ascii="Calibri" w:hAnsi="Calibri" w:cs="Calibri"/>
          <w:i/>
        </w:rPr>
        <w:t>Współczesna Biblioteka Naukowa – Organizacja. Funkcjonowanie. Usługi</w:t>
      </w:r>
      <w:r w:rsidRPr="00AF027A">
        <w:rPr>
          <w:rFonts w:ascii="Calibri" w:hAnsi="Calibri" w:cs="Calibri"/>
        </w:rPr>
        <w:t xml:space="preserve">. </w:t>
      </w:r>
    </w:p>
    <w:p w:rsidR="00653519" w:rsidRPr="00AF027A" w:rsidRDefault="00653519" w:rsidP="00AF1B43">
      <w:pPr>
        <w:pStyle w:val="Akapitzlist"/>
        <w:jc w:val="both"/>
        <w:rPr>
          <w:rFonts w:ascii="Calibri" w:hAnsi="Calibri" w:cs="Calibri"/>
        </w:rPr>
      </w:pPr>
    </w:p>
    <w:p w:rsidR="00CD4515" w:rsidRPr="00AF027A" w:rsidRDefault="00CD4515" w:rsidP="00AF1B4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Pracownicy BU</w:t>
      </w:r>
      <w:r w:rsidR="00FA526C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 prowadzili zajęcia dydaktyczne dla słuchaczy studiów I </w:t>
      </w:r>
      <w:proofErr w:type="spellStart"/>
      <w:r w:rsidRPr="00AF027A">
        <w:rPr>
          <w:rFonts w:ascii="Calibri" w:hAnsi="Calibri" w:cs="Calibri"/>
        </w:rPr>
        <w:t>i</w:t>
      </w:r>
      <w:proofErr w:type="spellEnd"/>
      <w:r w:rsidRPr="00AF027A">
        <w:rPr>
          <w:rFonts w:ascii="Calibri" w:hAnsi="Calibri" w:cs="Calibri"/>
        </w:rPr>
        <w:t xml:space="preserve"> II stopnia oraz podyplomowych zarówno w UAM (Instytut Filologii Polskiej </w:t>
      </w:r>
      <w:proofErr w:type="spellStart"/>
      <w:r w:rsidRPr="00AF027A">
        <w:rPr>
          <w:rFonts w:ascii="Calibri" w:hAnsi="Calibri" w:cs="Calibri"/>
        </w:rPr>
        <w:t>WFPiK</w:t>
      </w:r>
      <w:proofErr w:type="spellEnd"/>
      <w:r w:rsidRPr="00AF027A">
        <w:rPr>
          <w:rFonts w:ascii="Calibri" w:hAnsi="Calibri" w:cs="Calibri"/>
        </w:rPr>
        <w:t xml:space="preserve">, </w:t>
      </w:r>
      <w:r w:rsidR="00642819" w:rsidRPr="00AF027A">
        <w:rPr>
          <w:rFonts w:ascii="Calibri" w:hAnsi="Calibri" w:cs="Calibri"/>
        </w:rPr>
        <w:t>WN</w:t>
      </w:r>
      <w:r w:rsidRPr="00AF027A">
        <w:rPr>
          <w:rFonts w:ascii="Calibri" w:hAnsi="Calibri" w:cs="Calibri"/>
        </w:rPr>
        <w:t xml:space="preserve">), jak i w innych uczelniach (Uniwersytet Artystyczny w Poznaniu, WSUS, Collegium da Vinci). </w:t>
      </w:r>
    </w:p>
    <w:p w:rsidR="00CD4515" w:rsidRPr="00AF027A" w:rsidRDefault="00CD4515" w:rsidP="00AF1B43">
      <w:pPr>
        <w:pStyle w:val="Akapitzlist"/>
        <w:rPr>
          <w:rFonts w:ascii="Calibri" w:hAnsi="Calibri" w:cs="Calibri"/>
        </w:rPr>
      </w:pPr>
    </w:p>
    <w:p w:rsidR="007467BF" w:rsidRPr="00AF027A" w:rsidRDefault="007467BF" w:rsidP="00AF1B4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Aktualizowano i realizowano kurs e-learningowy </w:t>
      </w:r>
      <w:r w:rsidRPr="00AF027A">
        <w:rPr>
          <w:rFonts w:ascii="Calibri" w:hAnsi="Calibri" w:cs="Calibri"/>
          <w:i/>
        </w:rPr>
        <w:t>Edukacja informacyjna i źródłowa</w:t>
      </w:r>
      <w:r w:rsidRPr="00AF027A">
        <w:rPr>
          <w:rFonts w:ascii="Calibri" w:hAnsi="Calibri" w:cs="Calibri"/>
        </w:rPr>
        <w:t xml:space="preserve"> (</w:t>
      </w:r>
      <w:proofErr w:type="spellStart"/>
      <w:r w:rsidR="00A11A2F" w:rsidRPr="00AF027A">
        <w:rPr>
          <w:rFonts w:ascii="Calibri" w:hAnsi="Calibri" w:cs="Calibri"/>
        </w:rPr>
        <w:t>EIiZ</w:t>
      </w:r>
      <w:proofErr w:type="spellEnd"/>
      <w:r w:rsidR="00A11A2F" w:rsidRPr="00AF027A">
        <w:rPr>
          <w:rFonts w:ascii="Calibri" w:hAnsi="Calibri" w:cs="Calibri"/>
        </w:rPr>
        <w:t>; p</w:t>
      </w:r>
      <w:r w:rsidRPr="00AF027A">
        <w:rPr>
          <w:rFonts w:ascii="Calibri" w:hAnsi="Calibri" w:cs="Calibri"/>
        </w:rPr>
        <w:t xml:space="preserve">rzysposobienie biblioteczne), który dostępny jest dla studentów studiów licencjackich. Tworzono szablony i zamieszczono treść na platformie </w:t>
      </w:r>
      <w:proofErr w:type="spellStart"/>
      <w:r w:rsidRPr="00AF027A">
        <w:rPr>
          <w:rFonts w:ascii="Calibri" w:hAnsi="Calibri" w:cs="Calibri"/>
        </w:rPr>
        <w:t>Moodle’a</w:t>
      </w:r>
      <w:proofErr w:type="spellEnd"/>
      <w:r w:rsidR="00A11A2F" w:rsidRPr="00AF027A">
        <w:rPr>
          <w:rFonts w:ascii="Calibri" w:hAnsi="Calibri" w:cs="Calibri"/>
        </w:rPr>
        <w:t xml:space="preserve">, dodając w 2021 </w:t>
      </w:r>
      <w:r w:rsidR="004E5814" w:rsidRPr="00AF027A">
        <w:rPr>
          <w:rFonts w:ascii="Calibri" w:hAnsi="Calibri" w:cs="Calibri"/>
        </w:rPr>
        <w:t>r.</w:t>
      </w:r>
      <w:r w:rsidR="00A11A2F" w:rsidRPr="00AF027A">
        <w:rPr>
          <w:rFonts w:ascii="Calibri" w:hAnsi="Calibri" w:cs="Calibri"/>
        </w:rPr>
        <w:t xml:space="preserve"> nowy moduł: „Wyszukiwanie literatury – e-książki” oraz kurs w języku angielskim. </w:t>
      </w:r>
      <w:proofErr w:type="spellStart"/>
      <w:r w:rsidR="00A11A2F" w:rsidRPr="00AF027A">
        <w:rPr>
          <w:rFonts w:ascii="Calibri" w:hAnsi="Calibri" w:cs="Calibri"/>
        </w:rPr>
        <w:t>EIiZ</w:t>
      </w:r>
      <w:proofErr w:type="spellEnd"/>
      <w:r w:rsidR="00A11A2F" w:rsidRPr="00AF027A">
        <w:rPr>
          <w:rFonts w:ascii="Calibri" w:hAnsi="Calibri" w:cs="Calibri"/>
        </w:rPr>
        <w:t xml:space="preserve"> prowadzono </w:t>
      </w:r>
      <w:r w:rsidRPr="00AF027A">
        <w:rPr>
          <w:rFonts w:ascii="Calibri" w:hAnsi="Calibri" w:cs="Calibri"/>
        </w:rPr>
        <w:t>dla 17 wydziałów UAM (</w:t>
      </w:r>
      <w:r w:rsidR="00550F31" w:rsidRPr="00AF027A">
        <w:rPr>
          <w:rFonts w:ascii="Calibri" w:hAnsi="Calibri" w:cs="Calibri"/>
        </w:rPr>
        <w:t>5 416</w:t>
      </w:r>
      <w:r w:rsidRPr="00AF027A">
        <w:rPr>
          <w:rFonts w:ascii="Calibri" w:hAnsi="Calibri" w:cs="Calibri"/>
        </w:rPr>
        <w:t xml:space="preserve"> studentów), koordynowano funkcjonowanie 2</w:t>
      </w:r>
      <w:r w:rsidR="00550F31" w:rsidRPr="00AF027A">
        <w:rPr>
          <w:rFonts w:ascii="Calibri" w:hAnsi="Calibri" w:cs="Calibri"/>
        </w:rPr>
        <w:t>8</w:t>
      </w:r>
      <w:r w:rsidRPr="00AF027A">
        <w:rPr>
          <w:rFonts w:ascii="Calibri" w:hAnsi="Calibri" w:cs="Calibri"/>
        </w:rPr>
        <w:t xml:space="preserve"> kursów</w:t>
      </w:r>
      <w:r w:rsidR="00A11A2F" w:rsidRPr="00AF027A">
        <w:rPr>
          <w:rFonts w:ascii="Calibri" w:hAnsi="Calibri" w:cs="Calibri"/>
        </w:rPr>
        <w:t>, w tym 2 w języku angielskim</w:t>
      </w:r>
      <w:r w:rsidRPr="00AF027A">
        <w:rPr>
          <w:rFonts w:ascii="Calibri" w:hAnsi="Calibri" w:cs="Calibri"/>
        </w:rPr>
        <w:t xml:space="preserve"> (</w:t>
      </w:r>
      <w:r w:rsidR="00A11A2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prowadzących). </w:t>
      </w:r>
    </w:p>
    <w:p w:rsidR="00E55A24" w:rsidRPr="00AF027A" w:rsidRDefault="00E55A24" w:rsidP="00AF1B43">
      <w:pPr>
        <w:pStyle w:val="Akapitzlist"/>
        <w:jc w:val="both"/>
        <w:rPr>
          <w:rFonts w:ascii="Calibri" w:hAnsi="Calibri" w:cs="Calibri"/>
        </w:rPr>
      </w:pPr>
    </w:p>
    <w:p w:rsidR="00A54E72" w:rsidRPr="00AF027A" w:rsidRDefault="00457477" w:rsidP="00AF1B4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Obsługiwano i a</w:t>
      </w:r>
      <w:r w:rsidR="00A54E72" w:rsidRPr="00AF027A">
        <w:rPr>
          <w:rFonts w:ascii="Calibri" w:hAnsi="Calibri" w:cs="Calibri"/>
        </w:rPr>
        <w:t xml:space="preserve">ktualizowano platformę e-learningowego </w:t>
      </w:r>
      <w:r w:rsidR="00A54E72" w:rsidRPr="00AF027A">
        <w:rPr>
          <w:rFonts w:ascii="Calibri" w:hAnsi="Calibri" w:cs="Calibri"/>
          <w:b/>
        </w:rPr>
        <w:t>Centrum Edukacyjnego Biblioteki Uniwersyteckiej</w:t>
      </w:r>
      <w:r w:rsidR="00A54E72" w:rsidRPr="00AF027A">
        <w:rPr>
          <w:rFonts w:ascii="Calibri" w:hAnsi="Calibri" w:cs="Calibri"/>
        </w:rPr>
        <w:t xml:space="preserve"> (zgodnie ze Strategią Edukacyjno-Szkoleniową BU</w:t>
      </w:r>
      <w:r w:rsidR="00FA526C" w:rsidRPr="00AF027A">
        <w:rPr>
          <w:rFonts w:ascii="Calibri" w:hAnsi="Calibri" w:cs="Calibri"/>
        </w:rPr>
        <w:t>P</w:t>
      </w:r>
      <w:r w:rsidR="00A54E72" w:rsidRPr="00AF027A">
        <w:rPr>
          <w:rFonts w:ascii="Calibri" w:hAnsi="Calibri" w:cs="Calibri"/>
        </w:rPr>
        <w:t>), oferując szeroki wachlarz zajęć dydaktycznych, wykładów, kursów i warsztatów – zarówno cyklicznych, jak i jednorazowych, uruchamianych w zależności od zainteresowania oraz na życzenie odbiorców.</w:t>
      </w:r>
    </w:p>
    <w:p w:rsidR="00BC2EE6" w:rsidRPr="00AF027A" w:rsidRDefault="00BC2EE6" w:rsidP="00AF1B4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Szkolenia z zakresu informacji elektronicznej przeprowadzono dla następujących grup użytkowników:</w:t>
      </w:r>
    </w:p>
    <w:p w:rsidR="00BC2EE6" w:rsidRPr="00AF027A" w:rsidRDefault="00BC2EE6" w:rsidP="00AF1B43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studenci UAM – </w:t>
      </w:r>
      <w:r w:rsidR="00A11A2F" w:rsidRPr="00AF027A">
        <w:rPr>
          <w:rFonts w:ascii="Calibri" w:hAnsi="Calibri" w:cs="Calibri"/>
        </w:rPr>
        <w:t>153</w:t>
      </w:r>
      <w:r w:rsidRPr="00AF027A">
        <w:rPr>
          <w:rFonts w:ascii="Calibri" w:hAnsi="Calibri" w:cs="Calibri"/>
        </w:rPr>
        <w:t xml:space="preserve"> os</w:t>
      </w:r>
      <w:r w:rsidR="00A11A2F" w:rsidRPr="00AF027A">
        <w:rPr>
          <w:rFonts w:ascii="Calibri" w:hAnsi="Calibri" w:cs="Calibri"/>
        </w:rPr>
        <w:t>oby</w:t>
      </w:r>
      <w:r w:rsidRPr="00AF027A">
        <w:rPr>
          <w:rFonts w:ascii="Calibri" w:hAnsi="Calibri" w:cs="Calibri"/>
        </w:rPr>
        <w:t>/</w:t>
      </w:r>
      <w:r w:rsidR="00A11A2F" w:rsidRPr="00AF027A">
        <w:rPr>
          <w:rFonts w:ascii="Calibri" w:hAnsi="Calibri" w:cs="Calibri"/>
        </w:rPr>
        <w:t>25</w:t>
      </w:r>
      <w:r w:rsidRPr="00AF027A">
        <w:rPr>
          <w:rFonts w:ascii="Calibri" w:hAnsi="Calibri" w:cs="Calibri"/>
        </w:rPr>
        <w:t xml:space="preserve"> godzin, w tym studenci zagraniczni (</w:t>
      </w:r>
      <w:r w:rsidR="00A11A2F" w:rsidRPr="00AF027A">
        <w:rPr>
          <w:rFonts w:ascii="Calibri" w:hAnsi="Calibri" w:cs="Calibri"/>
        </w:rPr>
        <w:t>105</w:t>
      </w:r>
      <w:r w:rsidRPr="00AF027A">
        <w:rPr>
          <w:rFonts w:ascii="Calibri" w:hAnsi="Calibri" w:cs="Calibri"/>
        </w:rPr>
        <w:t xml:space="preserve"> osób/2</w:t>
      </w:r>
      <w:r w:rsidR="00A11A2F" w:rsidRPr="00AF027A">
        <w:rPr>
          <w:rFonts w:ascii="Calibri" w:hAnsi="Calibri" w:cs="Calibri"/>
        </w:rPr>
        <w:t>3</w:t>
      </w:r>
      <w:r w:rsidRPr="00AF027A">
        <w:rPr>
          <w:rFonts w:ascii="Calibri" w:hAnsi="Calibri" w:cs="Calibri"/>
        </w:rPr>
        <w:t xml:space="preserve"> godziny);</w:t>
      </w:r>
    </w:p>
    <w:p w:rsidR="00BC2EE6" w:rsidRPr="00AF027A" w:rsidRDefault="00BC2EE6" w:rsidP="00AF1B43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doktoranci UAM – </w:t>
      </w:r>
      <w:r w:rsidR="00A11A2F" w:rsidRPr="00AF027A">
        <w:rPr>
          <w:rFonts w:ascii="Calibri" w:hAnsi="Calibri" w:cs="Calibri"/>
        </w:rPr>
        <w:t>3 osoby</w:t>
      </w:r>
      <w:r w:rsidRPr="00AF027A">
        <w:rPr>
          <w:rFonts w:ascii="Calibri" w:hAnsi="Calibri" w:cs="Calibri"/>
        </w:rPr>
        <w:t>/</w:t>
      </w:r>
      <w:r w:rsidR="00A11A2F" w:rsidRPr="00AF027A">
        <w:rPr>
          <w:rFonts w:ascii="Calibri" w:hAnsi="Calibri" w:cs="Calibri"/>
        </w:rPr>
        <w:t xml:space="preserve">6 </w:t>
      </w:r>
      <w:r w:rsidRPr="00AF027A">
        <w:rPr>
          <w:rFonts w:ascii="Calibri" w:hAnsi="Calibri" w:cs="Calibri"/>
        </w:rPr>
        <w:t>godzin.</w:t>
      </w:r>
    </w:p>
    <w:p w:rsidR="00BC2EE6" w:rsidRPr="00AF027A" w:rsidRDefault="00BC2EE6" w:rsidP="00AF1B43">
      <w:pPr>
        <w:pStyle w:val="Akapitzlist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Łącznie</w:t>
      </w:r>
      <w:r w:rsidRPr="00AF027A">
        <w:rPr>
          <w:rFonts w:ascii="Calibri" w:hAnsi="Calibri" w:cs="Calibri"/>
          <w:color w:val="FF0000"/>
        </w:rPr>
        <w:t xml:space="preserve"> </w:t>
      </w:r>
      <w:r w:rsidRPr="00AF027A">
        <w:rPr>
          <w:rFonts w:ascii="Calibri" w:hAnsi="Calibri" w:cs="Calibri"/>
        </w:rPr>
        <w:t xml:space="preserve">szkoleniami objęto </w:t>
      </w:r>
      <w:r w:rsidRPr="00AF027A">
        <w:rPr>
          <w:rFonts w:ascii="Calibri" w:hAnsi="Calibri" w:cs="Calibri"/>
          <w:b/>
        </w:rPr>
        <w:t>15</w:t>
      </w:r>
      <w:r w:rsidR="00A11A2F" w:rsidRPr="00AF027A">
        <w:rPr>
          <w:rFonts w:ascii="Calibri" w:hAnsi="Calibri" w:cs="Calibri"/>
          <w:b/>
        </w:rPr>
        <w:t>6</w:t>
      </w:r>
      <w:r w:rsidRPr="00AF027A">
        <w:rPr>
          <w:rFonts w:ascii="Calibri" w:hAnsi="Calibri" w:cs="Calibri"/>
        </w:rPr>
        <w:t xml:space="preserve"> (20</w:t>
      </w:r>
      <w:r w:rsidR="00A11A2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A11A2F" w:rsidRPr="00AF027A">
        <w:rPr>
          <w:rFonts w:ascii="Calibri" w:hAnsi="Calibri" w:cs="Calibri"/>
        </w:rPr>
        <w:t>158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osób</w:t>
      </w:r>
      <w:r w:rsidRPr="00AF027A">
        <w:rPr>
          <w:rFonts w:ascii="Calibri" w:hAnsi="Calibri" w:cs="Calibri"/>
        </w:rPr>
        <w:t xml:space="preserve">, przeprowadzając </w:t>
      </w:r>
      <w:r w:rsidRPr="00AF027A">
        <w:rPr>
          <w:rFonts w:ascii="Calibri" w:hAnsi="Calibri" w:cs="Calibri"/>
          <w:b/>
        </w:rPr>
        <w:t>3</w:t>
      </w:r>
      <w:r w:rsidR="00A11A2F" w:rsidRPr="00AF027A">
        <w:rPr>
          <w:rFonts w:ascii="Calibri" w:hAnsi="Calibri" w:cs="Calibri"/>
          <w:b/>
        </w:rPr>
        <w:t>1</w:t>
      </w:r>
      <w:r w:rsidRPr="00AF027A">
        <w:rPr>
          <w:rFonts w:ascii="Calibri" w:hAnsi="Calibri" w:cs="Calibri"/>
        </w:rPr>
        <w:t xml:space="preserve"> (20</w:t>
      </w:r>
      <w:r w:rsidR="00A11A2F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A11A2F" w:rsidRPr="00AF027A">
        <w:rPr>
          <w:rFonts w:ascii="Calibri" w:hAnsi="Calibri" w:cs="Calibri"/>
        </w:rPr>
        <w:t>36</w:t>
      </w:r>
      <w:r w:rsidRPr="00AF027A">
        <w:rPr>
          <w:rFonts w:ascii="Calibri" w:hAnsi="Calibri" w:cs="Calibri"/>
        </w:rPr>
        <w:t xml:space="preserve">) </w:t>
      </w:r>
      <w:r w:rsidRPr="00AF027A">
        <w:rPr>
          <w:rFonts w:ascii="Calibri" w:hAnsi="Calibri" w:cs="Calibri"/>
          <w:b/>
        </w:rPr>
        <w:t>godzin zajęć</w:t>
      </w:r>
      <w:r w:rsidRPr="00AF027A">
        <w:rPr>
          <w:rFonts w:ascii="Calibri" w:hAnsi="Calibri" w:cs="Calibri"/>
        </w:rPr>
        <w:t xml:space="preserve">. </w:t>
      </w:r>
    </w:p>
    <w:p w:rsidR="00BC2EE6" w:rsidRPr="00AF027A" w:rsidRDefault="00BC2EE6" w:rsidP="00AF1B43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p w:rsidR="00D46D5D" w:rsidRPr="00AF027A" w:rsidRDefault="00D46D5D" w:rsidP="00AF1B43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Realizowano przygotowane w ramach współpracy z OWKO UAM kursy e-learningowe: </w:t>
      </w:r>
      <w:r w:rsidRPr="00AF027A">
        <w:rPr>
          <w:rFonts w:ascii="Calibri" w:hAnsi="Calibri" w:cs="Calibri"/>
          <w:i/>
        </w:rPr>
        <w:t>Zarządzanie informacją i bazami danych w humanistyce</w:t>
      </w:r>
      <w:r w:rsidRPr="00AF027A">
        <w:rPr>
          <w:rFonts w:ascii="Calibri" w:hAnsi="Calibri" w:cs="Calibri"/>
        </w:rPr>
        <w:t xml:space="preserve"> oraz </w:t>
      </w:r>
      <w:r w:rsidRPr="00AF027A">
        <w:rPr>
          <w:rFonts w:ascii="Calibri" w:hAnsi="Calibri" w:cs="Calibri"/>
          <w:i/>
        </w:rPr>
        <w:t xml:space="preserve">Information and </w:t>
      </w:r>
      <w:proofErr w:type="spellStart"/>
      <w:r w:rsidRPr="00AF027A">
        <w:rPr>
          <w:rFonts w:ascii="Calibri" w:hAnsi="Calibri" w:cs="Calibri"/>
          <w:i/>
        </w:rPr>
        <w:t>databases</w:t>
      </w:r>
      <w:proofErr w:type="spellEnd"/>
      <w:r w:rsidRPr="00AF027A">
        <w:rPr>
          <w:rFonts w:ascii="Calibri" w:hAnsi="Calibri" w:cs="Calibri"/>
          <w:i/>
        </w:rPr>
        <w:t xml:space="preserve"> management in the </w:t>
      </w:r>
      <w:proofErr w:type="spellStart"/>
      <w:r w:rsidRPr="00AF027A">
        <w:rPr>
          <w:rFonts w:ascii="Calibri" w:hAnsi="Calibri" w:cs="Calibri"/>
          <w:i/>
        </w:rPr>
        <w:t>Humanities</w:t>
      </w:r>
      <w:proofErr w:type="spellEnd"/>
      <w:r w:rsidRPr="00AF027A">
        <w:rPr>
          <w:rFonts w:ascii="Calibri" w:hAnsi="Calibri" w:cs="Calibri"/>
        </w:rPr>
        <w:t xml:space="preserve">. </w:t>
      </w:r>
    </w:p>
    <w:p w:rsidR="00960DA4" w:rsidRPr="00AF027A" w:rsidRDefault="00960DA4" w:rsidP="00AF1B43">
      <w:pPr>
        <w:pStyle w:val="Akapitzlist"/>
        <w:spacing w:after="0"/>
        <w:jc w:val="both"/>
        <w:rPr>
          <w:rFonts w:ascii="Calibri" w:hAnsi="Calibri" w:cs="Calibri"/>
        </w:rPr>
      </w:pPr>
    </w:p>
    <w:p w:rsidR="009C5A24" w:rsidRPr="00AF027A" w:rsidRDefault="009C5A24" w:rsidP="00AF1B43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</w:t>
      </w:r>
      <w:r w:rsidR="0066024A" w:rsidRPr="00AF027A">
        <w:rPr>
          <w:rFonts w:ascii="Calibri" w:hAnsi="Calibri" w:cs="Calibri"/>
        </w:rPr>
        <w:t>rzep</w:t>
      </w:r>
      <w:r w:rsidRPr="00AF027A">
        <w:rPr>
          <w:rFonts w:ascii="Calibri" w:hAnsi="Calibri" w:cs="Calibri"/>
        </w:rPr>
        <w:t xml:space="preserve">rowadzono szkolenia </w:t>
      </w:r>
      <w:r w:rsidR="0066024A" w:rsidRPr="00AF027A">
        <w:rPr>
          <w:rFonts w:ascii="Calibri" w:hAnsi="Calibri" w:cs="Calibri"/>
        </w:rPr>
        <w:t xml:space="preserve">dotyczące funkcjonowania Bazy Wiedzy UAM </w:t>
      </w:r>
      <w:r w:rsidRPr="00AF027A">
        <w:rPr>
          <w:rFonts w:ascii="Calibri" w:hAnsi="Calibri" w:cs="Calibri"/>
        </w:rPr>
        <w:t>dla redaktorów wydziałowych B</w:t>
      </w:r>
      <w:r w:rsidR="0066024A" w:rsidRPr="00AF027A">
        <w:rPr>
          <w:rFonts w:ascii="Calibri" w:hAnsi="Calibri" w:cs="Calibri"/>
        </w:rPr>
        <w:t xml:space="preserve">W, pracowników BWN oraz osób odbywających wizyty studyjne w BUP (86 osób/22 godziny). </w:t>
      </w:r>
      <w:r w:rsidR="00575DC6" w:rsidRPr="00AF027A">
        <w:rPr>
          <w:rFonts w:ascii="Calibri" w:hAnsi="Calibri" w:cs="Calibri"/>
        </w:rPr>
        <w:t xml:space="preserve"> </w:t>
      </w:r>
    </w:p>
    <w:p w:rsidR="009C5A24" w:rsidRPr="00AF027A" w:rsidRDefault="009C5A24" w:rsidP="00AF1B43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p w:rsidR="00FB42CB" w:rsidRPr="00AF027A" w:rsidRDefault="009C5A24" w:rsidP="00AF1B43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</w:t>
      </w:r>
      <w:r w:rsidR="0066024A" w:rsidRPr="00AF027A">
        <w:rPr>
          <w:rFonts w:ascii="Calibri" w:hAnsi="Calibri" w:cs="Calibri"/>
        </w:rPr>
        <w:t>rzep</w:t>
      </w:r>
      <w:r w:rsidRPr="00AF027A">
        <w:rPr>
          <w:rFonts w:ascii="Calibri" w:hAnsi="Calibri" w:cs="Calibri"/>
        </w:rPr>
        <w:t xml:space="preserve">rowadzono szkolenia dla redaktorów czasopism naukowych UAM z zakresu procesu redakcyjnego na platformie </w:t>
      </w:r>
      <w:proofErr w:type="spellStart"/>
      <w:r w:rsidRPr="00AF027A">
        <w:rPr>
          <w:rFonts w:ascii="Calibri" w:hAnsi="Calibri" w:cs="Calibri"/>
        </w:rPr>
        <w:t>PRESSto</w:t>
      </w:r>
      <w:proofErr w:type="spellEnd"/>
      <w:r w:rsidRPr="00AF027A">
        <w:rPr>
          <w:rFonts w:ascii="Calibri" w:hAnsi="Calibri" w:cs="Calibri"/>
          <w:color w:val="FF0000"/>
        </w:rPr>
        <w:t xml:space="preserve"> </w:t>
      </w:r>
      <w:r w:rsidRPr="00AF027A">
        <w:rPr>
          <w:rFonts w:ascii="Calibri" w:hAnsi="Calibri" w:cs="Calibri"/>
        </w:rPr>
        <w:t>(4</w:t>
      </w:r>
      <w:r w:rsidR="00A11A2F" w:rsidRPr="00AF027A">
        <w:rPr>
          <w:rFonts w:ascii="Calibri" w:hAnsi="Calibri" w:cs="Calibri"/>
        </w:rPr>
        <w:t>2 osoby</w:t>
      </w:r>
      <w:r w:rsidRPr="00AF027A">
        <w:rPr>
          <w:rFonts w:ascii="Calibri" w:hAnsi="Calibri" w:cs="Calibri"/>
        </w:rPr>
        <w:t>/4</w:t>
      </w:r>
      <w:r w:rsidR="0066024A" w:rsidRPr="00AF027A">
        <w:rPr>
          <w:rFonts w:ascii="Calibri" w:hAnsi="Calibri" w:cs="Calibri"/>
        </w:rPr>
        <w:t xml:space="preserve">4 </w:t>
      </w:r>
      <w:r w:rsidRPr="00AF027A">
        <w:rPr>
          <w:rFonts w:ascii="Calibri" w:hAnsi="Calibri" w:cs="Calibri"/>
        </w:rPr>
        <w:t>godziny).</w:t>
      </w:r>
    </w:p>
    <w:p w:rsidR="00A54E72" w:rsidRPr="00AF027A" w:rsidRDefault="00A54E72" w:rsidP="00AF1B43">
      <w:pPr>
        <w:pStyle w:val="Akapitzlist"/>
        <w:jc w:val="both"/>
        <w:rPr>
          <w:rFonts w:ascii="Calibri" w:hAnsi="Calibri" w:cs="Calibri"/>
          <w:color w:val="FF0000"/>
        </w:rPr>
      </w:pPr>
    </w:p>
    <w:p w:rsidR="00C15F68" w:rsidRPr="00AF027A" w:rsidRDefault="006E4C5C" w:rsidP="00AF1B4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202</w:t>
      </w:r>
      <w:r w:rsidR="003F6914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odbyły się </w:t>
      </w:r>
      <w:r w:rsidR="003F6914" w:rsidRPr="00AF027A">
        <w:rPr>
          <w:rFonts w:ascii="Calibri" w:hAnsi="Calibri" w:cs="Calibri"/>
        </w:rPr>
        <w:t>4</w:t>
      </w:r>
      <w:r w:rsidRPr="00AF027A">
        <w:rPr>
          <w:rFonts w:ascii="Calibri" w:hAnsi="Calibri" w:cs="Calibri"/>
        </w:rPr>
        <w:t xml:space="preserve"> zebrania naukowe</w:t>
      </w:r>
      <w:r w:rsidR="003F6914" w:rsidRPr="00AF027A">
        <w:rPr>
          <w:rFonts w:ascii="Calibri" w:hAnsi="Calibri" w:cs="Calibri"/>
        </w:rPr>
        <w:t xml:space="preserve">, </w:t>
      </w:r>
      <w:r w:rsidRPr="00AF027A">
        <w:rPr>
          <w:rFonts w:ascii="Calibri" w:hAnsi="Calibri" w:cs="Calibri"/>
        </w:rPr>
        <w:t xml:space="preserve">w </w:t>
      </w:r>
      <w:r w:rsidR="003F6914" w:rsidRPr="00AF027A">
        <w:rPr>
          <w:rFonts w:ascii="Calibri" w:hAnsi="Calibri" w:cs="Calibri"/>
        </w:rPr>
        <w:t>tym 3 online, z udziałem naukowców z UAM i UMP.</w:t>
      </w:r>
      <w:r w:rsidR="00031B9B" w:rsidRPr="00AF027A">
        <w:rPr>
          <w:rFonts w:ascii="Calibri" w:hAnsi="Calibri" w:cs="Calibri"/>
        </w:rPr>
        <w:t xml:space="preserve"> Pięciu </w:t>
      </w:r>
      <w:r w:rsidR="006253D5" w:rsidRPr="00AF027A">
        <w:rPr>
          <w:rFonts w:ascii="Calibri" w:hAnsi="Calibri" w:cs="Calibri"/>
        </w:rPr>
        <w:t>pracowni</w:t>
      </w:r>
      <w:r w:rsidR="00031B9B" w:rsidRPr="00AF027A">
        <w:rPr>
          <w:rFonts w:ascii="Calibri" w:hAnsi="Calibri" w:cs="Calibri"/>
        </w:rPr>
        <w:t xml:space="preserve">ków </w:t>
      </w:r>
      <w:r w:rsidR="006253D5" w:rsidRPr="00AF027A">
        <w:rPr>
          <w:rFonts w:ascii="Calibri" w:hAnsi="Calibri" w:cs="Calibri"/>
        </w:rPr>
        <w:t>Biblioteki wygł</w:t>
      </w:r>
      <w:r w:rsidR="00031B9B" w:rsidRPr="00AF027A">
        <w:rPr>
          <w:rFonts w:ascii="Calibri" w:hAnsi="Calibri" w:cs="Calibri"/>
        </w:rPr>
        <w:t>osiło</w:t>
      </w:r>
      <w:r w:rsidR="006253D5" w:rsidRPr="00AF027A">
        <w:rPr>
          <w:rFonts w:ascii="Calibri" w:hAnsi="Calibri" w:cs="Calibri"/>
        </w:rPr>
        <w:t xml:space="preserve"> wykłady dla różnych grup odbiorców</w:t>
      </w:r>
      <w:r w:rsidR="00031B9B" w:rsidRPr="00AF027A">
        <w:rPr>
          <w:rFonts w:ascii="Calibri" w:hAnsi="Calibri" w:cs="Calibri"/>
        </w:rPr>
        <w:t xml:space="preserve"> zewnętrznych.</w:t>
      </w:r>
    </w:p>
    <w:p w:rsidR="006253D5" w:rsidRPr="00AF027A" w:rsidRDefault="006253D5" w:rsidP="00AF1B43">
      <w:pPr>
        <w:pStyle w:val="Akapitzlist"/>
        <w:jc w:val="both"/>
        <w:rPr>
          <w:rFonts w:ascii="Calibri" w:hAnsi="Calibri" w:cs="Calibri"/>
        </w:rPr>
      </w:pPr>
    </w:p>
    <w:p w:rsidR="00642819" w:rsidRPr="00AF027A" w:rsidRDefault="00C15F68" w:rsidP="00AF1B43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Praktyk</w:t>
      </w:r>
      <w:r w:rsidR="00830450" w:rsidRPr="00AF027A">
        <w:rPr>
          <w:rFonts w:ascii="Calibri" w:hAnsi="Calibri" w:cs="Calibri"/>
        </w:rPr>
        <w:t xml:space="preserve">i </w:t>
      </w:r>
      <w:r w:rsidR="00F272D0" w:rsidRPr="00AF027A">
        <w:rPr>
          <w:rFonts w:ascii="Calibri" w:hAnsi="Calibri" w:cs="Calibri"/>
        </w:rPr>
        <w:t>w BU</w:t>
      </w:r>
      <w:r w:rsidR="00FA526C" w:rsidRPr="00AF027A">
        <w:rPr>
          <w:rFonts w:ascii="Calibri" w:hAnsi="Calibri" w:cs="Calibri"/>
        </w:rPr>
        <w:t>P</w:t>
      </w:r>
      <w:r w:rsidR="00F272D0" w:rsidRPr="00AF027A">
        <w:rPr>
          <w:rFonts w:ascii="Calibri" w:hAnsi="Calibri" w:cs="Calibri"/>
        </w:rPr>
        <w:t xml:space="preserve"> odby</w:t>
      </w:r>
      <w:r w:rsidR="00E32A34" w:rsidRPr="00AF027A">
        <w:rPr>
          <w:rFonts w:ascii="Calibri" w:hAnsi="Calibri" w:cs="Calibri"/>
        </w:rPr>
        <w:t xml:space="preserve">ło 2 studentów, </w:t>
      </w:r>
      <w:r w:rsidR="00F272D0" w:rsidRPr="00AF027A">
        <w:rPr>
          <w:rFonts w:ascii="Calibri" w:hAnsi="Calibri" w:cs="Calibri"/>
        </w:rPr>
        <w:t xml:space="preserve">a staż zawodowy </w:t>
      </w:r>
      <w:r w:rsidR="00CD4515" w:rsidRPr="00AF027A">
        <w:rPr>
          <w:rFonts w:ascii="Calibri" w:hAnsi="Calibri" w:cs="Calibri"/>
        </w:rPr>
        <w:t xml:space="preserve">– </w:t>
      </w:r>
      <w:r w:rsidR="00F272D0" w:rsidRPr="00AF027A">
        <w:rPr>
          <w:rFonts w:ascii="Calibri" w:hAnsi="Calibri" w:cs="Calibri"/>
        </w:rPr>
        <w:t xml:space="preserve">jedna osoba z Biblioteki </w:t>
      </w:r>
      <w:r w:rsidR="00E32A34" w:rsidRPr="00AF027A">
        <w:rPr>
          <w:rFonts w:ascii="Calibri" w:hAnsi="Calibri" w:cs="Calibri"/>
        </w:rPr>
        <w:t xml:space="preserve">Collegium </w:t>
      </w:r>
      <w:proofErr w:type="spellStart"/>
      <w:r w:rsidR="00E32A34" w:rsidRPr="00AF027A">
        <w:rPr>
          <w:rFonts w:ascii="Calibri" w:hAnsi="Calibri" w:cs="Calibri"/>
        </w:rPr>
        <w:t>Historicum</w:t>
      </w:r>
      <w:proofErr w:type="spellEnd"/>
      <w:r w:rsidR="00FE7C87" w:rsidRPr="00AF027A">
        <w:rPr>
          <w:rFonts w:ascii="Calibri" w:hAnsi="Calibri" w:cs="Calibri"/>
        </w:rPr>
        <w:t xml:space="preserve"> UAM</w:t>
      </w:r>
      <w:r w:rsidR="00E32A34" w:rsidRPr="00AF027A">
        <w:rPr>
          <w:rFonts w:ascii="Calibri" w:hAnsi="Calibri" w:cs="Calibri"/>
        </w:rPr>
        <w:t>. Jedna osoba odbyła wolontariat.</w:t>
      </w:r>
    </w:p>
    <w:p w:rsidR="00A54E72" w:rsidRPr="00AF027A" w:rsidRDefault="00A54E72" w:rsidP="00AF1B43">
      <w:pPr>
        <w:spacing w:after="0"/>
        <w:jc w:val="both"/>
        <w:rPr>
          <w:rFonts w:ascii="Calibri" w:hAnsi="Calibri" w:cs="Calibri"/>
          <w:color w:val="FF0000"/>
        </w:rPr>
      </w:pPr>
    </w:p>
    <w:p w:rsidR="00051CBE" w:rsidRPr="00AF027A" w:rsidRDefault="00A54E72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>X</w:t>
      </w:r>
      <w:r w:rsidR="001D5FBC" w:rsidRPr="00AF027A">
        <w:rPr>
          <w:rFonts w:ascii="Calibri" w:hAnsi="Calibri" w:cs="Calibri"/>
          <w:b/>
        </w:rPr>
        <w:t>V. WSPÓŁPRACA Z OTOCZENIEM</w:t>
      </w:r>
    </w:p>
    <w:p w:rsidR="00BF2E1E" w:rsidRPr="00AF027A" w:rsidRDefault="00BF2E1E" w:rsidP="00AF1B4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Na stałe Biblioteka Uniwersytecka i jej pracownicy współpracują</w:t>
      </w:r>
      <w:r w:rsidR="00690041" w:rsidRPr="00AF027A">
        <w:rPr>
          <w:rFonts w:ascii="Calibri" w:hAnsi="Calibri" w:cs="Calibri"/>
        </w:rPr>
        <w:t xml:space="preserve"> m.in. z następującymi </w:t>
      </w:r>
      <w:r w:rsidRPr="00AF027A">
        <w:rPr>
          <w:rFonts w:ascii="Calibri" w:hAnsi="Calibri" w:cs="Calibri"/>
        </w:rPr>
        <w:t xml:space="preserve">podmiotami: </w:t>
      </w:r>
    </w:p>
    <w:p w:rsidR="00BF2E1E" w:rsidRPr="00AF027A" w:rsidRDefault="00BF2E1E" w:rsidP="00AF1B43">
      <w:pPr>
        <w:pStyle w:val="Akapitzlist"/>
        <w:numPr>
          <w:ilvl w:val="1"/>
          <w:numId w:val="4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Konferencja Dyrektorów Bibliotek Akademickich Szkół Polskich, w tym Zespół ds. Sta</w:t>
      </w:r>
      <w:r w:rsidR="00576BEB" w:rsidRPr="00AF027A">
        <w:rPr>
          <w:rFonts w:ascii="Calibri" w:hAnsi="Calibri" w:cs="Calibri"/>
        </w:rPr>
        <w:t xml:space="preserve">ndardów dla Bibliotek Naukowych, Zespół </w:t>
      </w:r>
      <w:proofErr w:type="spellStart"/>
      <w:r w:rsidR="00576BEB" w:rsidRPr="00AF027A">
        <w:rPr>
          <w:rFonts w:ascii="Calibri" w:hAnsi="Calibri" w:cs="Calibri"/>
        </w:rPr>
        <w:t>StatEL</w:t>
      </w:r>
      <w:proofErr w:type="spellEnd"/>
      <w:r w:rsidR="00576BEB" w:rsidRPr="00AF027A">
        <w:rPr>
          <w:rFonts w:ascii="Calibri" w:hAnsi="Calibri" w:cs="Calibri"/>
        </w:rPr>
        <w:t>;</w:t>
      </w:r>
    </w:p>
    <w:p w:rsidR="00BF2E1E" w:rsidRPr="00AF027A" w:rsidRDefault="00BF2E1E" w:rsidP="00AF1B43">
      <w:pPr>
        <w:pStyle w:val="Akapitzlist"/>
        <w:numPr>
          <w:ilvl w:val="1"/>
          <w:numId w:val="4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Stowarzyszenie Bibliotekarzy Polskich – Rada Projektu „Analiza Funkcjonowania Bibliotek</w:t>
      </w:r>
      <w:r w:rsidR="000677DC" w:rsidRPr="00AF027A">
        <w:rPr>
          <w:rFonts w:ascii="Calibri" w:hAnsi="Calibri" w:cs="Calibri"/>
        </w:rPr>
        <w:t xml:space="preserve">”, </w:t>
      </w:r>
      <w:r w:rsidRPr="00AF027A">
        <w:rPr>
          <w:rFonts w:ascii="Calibri" w:hAnsi="Calibri" w:cs="Calibri"/>
        </w:rPr>
        <w:t>współpraca z Zarządem Głównym oraz na szczeblu regionalnym (Okręg) i lokalnym (Oddział); Koło SBP</w:t>
      </w:r>
      <w:r w:rsidR="009B52E8" w:rsidRPr="00AF027A">
        <w:rPr>
          <w:rFonts w:ascii="Calibri" w:hAnsi="Calibri" w:cs="Calibri"/>
        </w:rPr>
        <w:t xml:space="preserve"> przy BU</w:t>
      </w:r>
      <w:r w:rsidRPr="00AF027A">
        <w:rPr>
          <w:rFonts w:ascii="Calibri" w:hAnsi="Calibri" w:cs="Calibri"/>
        </w:rPr>
        <w:t>;</w:t>
      </w:r>
    </w:p>
    <w:p w:rsidR="005A0B63" w:rsidRPr="00AF027A" w:rsidRDefault="005A0B63" w:rsidP="00AF1B43">
      <w:pPr>
        <w:pStyle w:val="Akapitzlist"/>
        <w:numPr>
          <w:ilvl w:val="1"/>
          <w:numId w:val="4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Centrum NUKAT;</w:t>
      </w:r>
    </w:p>
    <w:p w:rsidR="00BF2E1E" w:rsidRPr="00AF027A" w:rsidRDefault="00BF2E1E" w:rsidP="00AF1B43">
      <w:pPr>
        <w:pStyle w:val="Akapitzlist"/>
        <w:numPr>
          <w:ilvl w:val="1"/>
          <w:numId w:val="4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Polska Grupa CERL;</w:t>
      </w:r>
    </w:p>
    <w:p w:rsidR="00BF2E1E" w:rsidRPr="00AF027A" w:rsidRDefault="00BF2E1E" w:rsidP="00AF1B43">
      <w:pPr>
        <w:pStyle w:val="Akapitzlist"/>
        <w:numPr>
          <w:ilvl w:val="1"/>
          <w:numId w:val="4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Ossolineum. Zakład Narodowy im. Ossolińskich – w ramach Proweniencyjnej Grupy Roboczej;</w:t>
      </w:r>
    </w:p>
    <w:p w:rsidR="00BF2E1E" w:rsidRPr="00AF027A" w:rsidRDefault="00BF2E1E" w:rsidP="00AF1B43">
      <w:pPr>
        <w:pStyle w:val="Akapitzlist"/>
        <w:numPr>
          <w:ilvl w:val="1"/>
          <w:numId w:val="4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lastRenderedPageBreak/>
        <w:t>Koalicja Otwartej Edukacji</w:t>
      </w:r>
      <w:r w:rsidR="0066024A" w:rsidRPr="00AF027A">
        <w:rPr>
          <w:rFonts w:ascii="Calibri" w:hAnsi="Calibri" w:cs="Calibri"/>
        </w:rPr>
        <w:t xml:space="preserve"> (KOED);</w:t>
      </w:r>
    </w:p>
    <w:p w:rsidR="00BF2E1E" w:rsidRPr="00AF027A" w:rsidRDefault="00690041" w:rsidP="00AF1B43">
      <w:pPr>
        <w:pStyle w:val="Akapitzlist"/>
        <w:numPr>
          <w:ilvl w:val="1"/>
          <w:numId w:val="4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Polska Akademia Sztuki Komiksu;</w:t>
      </w:r>
    </w:p>
    <w:p w:rsidR="00BF06F8" w:rsidRPr="00AF027A" w:rsidRDefault="00BF06F8" w:rsidP="00AF1B43">
      <w:pPr>
        <w:pStyle w:val="Akapitzlist"/>
        <w:numPr>
          <w:ilvl w:val="1"/>
          <w:numId w:val="4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Fundacja Instytut Kultury Popularnej;</w:t>
      </w:r>
    </w:p>
    <w:p w:rsidR="00690041" w:rsidRPr="00AF027A" w:rsidRDefault="00690041" w:rsidP="00AF1B43">
      <w:pPr>
        <w:pStyle w:val="Akapitzlist"/>
        <w:numPr>
          <w:ilvl w:val="1"/>
          <w:numId w:val="4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Poznańska Fundacja Bibliotek Naukowych;</w:t>
      </w:r>
    </w:p>
    <w:p w:rsidR="00690041" w:rsidRPr="00AF027A" w:rsidRDefault="00690041" w:rsidP="00AF1B43">
      <w:pPr>
        <w:pStyle w:val="Akapitzlist"/>
        <w:numPr>
          <w:ilvl w:val="1"/>
          <w:numId w:val="4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Kolegium Dyrektorów Bibliotek Akademickich Poznania;</w:t>
      </w:r>
    </w:p>
    <w:p w:rsidR="00E81BBC" w:rsidRPr="00AF027A" w:rsidRDefault="00690041" w:rsidP="00AF1B43">
      <w:pPr>
        <w:pStyle w:val="Akapitzlist"/>
        <w:numPr>
          <w:ilvl w:val="1"/>
          <w:numId w:val="45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biblioteki i instytucje nauki oraz kultury</w:t>
      </w:r>
      <w:r w:rsidR="00732CAD" w:rsidRPr="00AF027A">
        <w:rPr>
          <w:rFonts w:ascii="Calibri" w:hAnsi="Calibri" w:cs="Calibri"/>
        </w:rPr>
        <w:t xml:space="preserve">, w tym </w:t>
      </w:r>
      <w:r w:rsidR="00FE7C87" w:rsidRPr="00AF027A">
        <w:rPr>
          <w:rFonts w:ascii="Calibri" w:hAnsi="Calibri" w:cs="Calibri"/>
        </w:rPr>
        <w:t xml:space="preserve">(w 2021 </w:t>
      </w:r>
      <w:r w:rsidR="004E5814" w:rsidRPr="00AF027A">
        <w:rPr>
          <w:rFonts w:ascii="Calibri" w:hAnsi="Calibri" w:cs="Calibri"/>
        </w:rPr>
        <w:t>r.</w:t>
      </w:r>
      <w:r w:rsidR="00FE7C87" w:rsidRPr="00AF027A">
        <w:rPr>
          <w:rFonts w:ascii="Calibri" w:hAnsi="Calibri" w:cs="Calibri"/>
        </w:rPr>
        <w:t xml:space="preserve">) </w:t>
      </w:r>
      <w:r w:rsidR="00732CAD" w:rsidRPr="00AF027A">
        <w:rPr>
          <w:rFonts w:ascii="Calibri" w:hAnsi="Calibri" w:cs="Calibri"/>
        </w:rPr>
        <w:t>przede wszystkim: Wojewódzk</w:t>
      </w:r>
      <w:r w:rsidR="002C625A" w:rsidRPr="00AF027A">
        <w:rPr>
          <w:rFonts w:ascii="Calibri" w:hAnsi="Calibri" w:cs="Calibri"/>
        </w:rPr>
        <w:t>a</w:t>
      </w:r>
      <w:r w:rsidR="00732CAD" w:rsidRPr="00AF027A">
        <w:rPr>
          <w:rFonts w:ascii="Calibri" w:hAnsi="Calibri" w:cs="Calibri"/>
        </w:rPr>
        <w:t xml:space="preserve"> Bibliotek</w:t>
      </w:r>
      <w:r w:rsidR="002C625A" w:rsidRPr="00AF027A">
        <w:rPr>
          <w:rFonts w:ascii="Calibri" w:hAnsi="Calibri" w:cs="Calibri"/>
        </w:rPr>
        <w:t>a</w:t>
      </w:r>
      <w:r w:rsidR="00732CAD" w:rsidRPr="00AF027A">
        <w:rPr>
          <w:rFonts w:ascii="Calibri" w:hAnsi="Calibri" w:cs="Calibri"/>
        </w:rPr>
        <w:t xml:space="preserve"> Publiczn</w:t>
      </w:r>
      <w:r w:rsidR="002C625A" w:rsidRPr="00AF027A">
        <w:rPr>
          <w:rFonts w:ascii="Calibri" w:hAnsi="Calibri" w:cs="Calibri"/>
        </w:rPr>
        <w:t>a</w:t>
      </w:r>
      <w:r w:rsidR="00732CAD" w:rsidRPr="00AF027A">
        <w:rPr>
          <w:rFonts w:ascii="Calibri" w:hAnsi="Calibri" w:cs="Calibri"/>
        </w:rPr>
        <w:t xml:space="preserve"> i Centrum Animacji Kultury w Poznaniu, Miejska Biblioteka Publiczna w Lesznie, Miejska Biblioteka Publiczna w Nowym Tomyślu, Muzeum Narodowe w Poznaniu.</w:t>
      </w:r>
    </w:p>
    <w:p w:rsidR="00690041" w:rsidRPr="00AF027A" w:rsidRDefault="00690041" w:rsidP="00AF1B43">
      <w:pPr>
        <w:pStyle w:val="Akapitzlist"/>
        <w:jc w:val="both"/>
        <w:rPr>
          <w:rFonts w:ascii="Calibri" w:hAnsi="Calibri" w:cs="Calibri"/>
        </w:rPr>
      </w:pPr>
    </w:p>
    <w:p w:rsidR="00E81BBC" w:rsidRPr="00AF027A" w:rsidRDefault="009B52E8" w:rsidP="00AF1B4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Pracownicy Biblioteki uczestniczą w pracach rad, komisji, zespołów itp. oraz instytucji i stowarzyszeń naukowych, zawodowych, kulturalnych, społecznych. </w:t>
      </w:r>
    </w:p>
    <w:p w:rsidR="00E81BBC" w:rsidRPr="00AF027A" w:rsidRDefault="00E81BBC" w:rsidP="00AF1B43">
      <w:pPr>
        <w:pStyle w:val="Akapitzlist"/>
        <w:rPr>
          <w:rFonts w:ascii="Calibri" w:hAnsi="Calibri" w:cs="Calibri"/>
        </w:rPr>
      </w:pPr>
    </w:p>
    <w:p w:rsidR="00A54E72" w:rsidRPr="00AF027A" w:rsidRDefault="00E81BBC" w:rsidP="00AF1B4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>W roku 202</w:t>
      </w:r>
      <w:r w:rsidR="00472741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w ramach współpracy ze Stowarzyszeniem Z Muzyką do Ludzi uczestniczono w przygotowaniach </w:t>
      </w:r>
      <w:r w:rsidR="00472741" w:rsidRPr="00AF027A">
        <w:rPr>
          <w:rFonts w:ascii="Calibri" w:hAnsi="Calibri" w:cs="Calibri"/>
        </w:rPr>
        <w:t xml:space="preserve">i promocji </w:t>
      </w:r>
      <w:r w:rsidRPr="00AF027A">
        <w:rPr>
          <w:rFonts w:ascii="Calibri" w:hAnsi="Calibri" w:cs="Calibri"/>
        </w:rPr>
        <w:t xml:space="preserve">ogólnopolskiej premiery </w:t>
      </w:r>
      <w:r w:rsidR="00472741" w:rsidRPr="00AF027A">
        <w:rPr>
          <w:rFonts w:ascii="Calibri" w:hAnsi="Calibri" w:cs="Calibri"/>
        </w:rPr>
        <w:t xml:space="preserve">online fragmentów opery Łucjana Kamieńskiego </w:t>
      </w:r>
      <w:r w:rsidR="00472741" w:rsidRPr="00AF027A">
        <w:rPr>
          <w:rFonts w:ascii="Calibri" w:hAnsi="Calibri" w:cs="Calibri"/>
          <w:i/>
        </w:rPr>
        <w:t xml:space="preserve">Damy i </w:t>
      </w:r>
      <w:proofErr w:type="spellStart"/>
      <w:r w:rsidR="00472741" w:rsidRPr="00AF027A">
        <w:rPr>
          <w:rFonts w:ascii="Calibri" w:hAnsi="Calibri" w:cs="Calibri"/>
          <w:i/>
        </w:rPr>
        <w:t>Huzary</w:t>
      </w:r>
      <w:proofErr w:type="spellEnd"/>
      <w:r w:rsidR="00472741" w:rsidRPr="00AF027A">
        <w:rPr>
          <w:rFonts w:ascii="Calibri" w:hAnsi="Calibri" w:cs="Calibri"/>
        </w:rPr>
        <w:t xml:space="preserve">. </w:t>
      </w:r>
      <w:r w:rsidR="004D3BD8" w:rsidRPr="00AF027A">
        <w:rPr>
          <w:rFonts w:ascii="Calibri" w:hAnsi="Calibri" w:cs="Calibri"/>
        </w:rPr>
        <w:t xml:space="preserve">W wyniku współpracy z Fundacją Orbis </w:t>
      </w:r>
      <w:proofErr w:type="spellStart"/>
      <w:r w:rsidR="004D3BD8" w:rsidRPr="00AF027A">
        <w:rPr>
          <w:rFonts w:ascii="Calibri" w:hAnsi="Calibri" w:cs="Calibri"/>
        </w:rPr>
        <w:t>Tertius</w:t>
      </w:r>
      <w:proofErr w:type="spellEnd"/>
      <w:r w:rsidR="004D3BD8" w:rsidRPr="00AF027A">
        <w:rPr>
          <w:rFonts w:ascii="Calibri" w:hAnsi="Calibri" w:cs="Calibri"/>
        </w:rPr>
        <w:t xml:space="preserve"> </w:t>
      </w:r>
      <w:r w:rsidR="00343A38" w:rsidRPr="00AF027A">
        <w:rPr>
          <w:rFonts w:ascii="Calibri" w:hAnsi="Calibri" w:cs="Calibri"/>
        </w:rPr>
        <w:t xml:space="preserve">– Trzeci Teatr Lecha Raczaka włączono się w organizację Festiwalu Teatrów Podwórkowych „Gra z teatrem” – w sierpniu na dziedzińcu Biblioteki odbyły się 3 spektakle. </w:t>
      </w:r>
    </w:p>
    <w:p w:rsidR="00A54E72" w:rsidRPr="00AF027A" w:rsidRDefault="00A54E72" w:rsidP="00AF1B43">
      <w:pPr>
        <w:pStyle w:val="Akapitzlist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Swoje spotkania</w:t>
      </w:r>
      <w:r w:rsidR="00795801" w:rsidRPr="00AF027A">
        <w:rPr>
          <w:rFonts w:ascii="Calibri" w:hAnsi="Calibri" w:cs="Calibri"/>
        </w:rPr>
        <w:t>/zajęcia</w:t>
      </w:r>
      <w:r w:rsidRPr="00AF027A">
        <w:rPr>
          <w:rFonts w:ascii="Calibri" w:hAnsi="Calibri" w:cs="Calibri"/>
        </w:rPr>
        <w:t xml:space="preserve"> w BU</w:t>
      </w:r>
      <w:r w:rsidR="00FA526C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 </w:t>
      </w:r>
      <w:r w:rsidR="009C4632" w:rsidRPr="00AF027A">
        <w:rPr>
          <w:rFonts w:ascii="Calibri" w:hAnsi="Calibri" w:cs="Calibri"/>
        </w:rPr>
        <w:t xml:space="preserve">– wtedy, gdy było to możliwe – </w:t>
      </w:r>
      <w:r w:rsidRPr="00AF027A">
        <w:rPr>
          <w:rFonts w:ascii="Calibri" w:hAnsi="Calibri" w:cs="Calibri"/>
        </w:rPr>
        <w:t xml:space="preserve">odbywały: </w:t>
      </w:r>
      <w:r w:rsidR="00795801" w:rsidRPr="00AF027A">
        <w:rPr>
          <w:rFonts w:ascii="Calibri" w:hAnsi="Calibri" w:cs="Calibri"/>
        </w:rPr>
        <w:t xml:space="preserve">Uniwersytet Trzeciego Wieku, Poznański Oddział SBP, </w:t>
      </w:r>
      <w:r w:rsidR="00E81BBC" w:rsidRPr="00AF027A">
        <w:rPr>
          <w:rFonts w:ascii="Calibri" w:hAnsi="Calibri" w:cs="Calibri"/>
        </w:rPr>
        <w:t xml:space="preserve">Dyskusyjny Klub Książki, Anglojęzyczna grupa czytelnicza, </w:t>
      </w:r>
      <w:r w:rsidRPr="00AF027A">
        <w:rPr>
          <w:rFonts w:ascii="Calibri" w:hAnsi="Calibri" w:cs="Calibri"/>
        </w:rPr>
        <w:t xml:space="preserve">Stowarzyszenie Polonia Italia. </w:t>
      </w:r>
    </w:p>
    <w:p w:rsidR="0066024A" w:rsidRPr="00AF027A" w:rsidRDefault="0066024A" w:rsidP="00AF1B43">
      <w:pPr>
        <w:pStyle w:val="Akapitzlist"/>
        <w:rPr>
          <w:rFonts w:ascii="Calibri" w:hAnsi="Calibri" w:cs="Calibri"/>
        </w:rPr>
      </w:pPr>
    </w:p>
    <w:p w:rsidR="0066024A" w:rsidRPr="00AF027A" w:rsidRDefault="0066024A" w:rsidP="00AF1B4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BUP odbyły się 4 wizyty studyjne, w których uczestniczyło 7 osób, głównie pracowników </w:t>
      </w:r>
      <w:r w:rsidR="0086679A" w:rsidRPr="00AF027A">
        <w:rPr>
          <w:rFonts w:ascii="Calibri" w:hAnsi="Calibri" w:cs="Calibri"/>
        </w:rPr>
        <w:t xml:space="preserve">polskich </w:t>
      </w:r>
      <w:r w:rsidRPr="00AF027A">
        <w:rPr>
          <w:rFonts w:ascii="Calibri" w:hAnsi="Calibri" w:cs="Calibri"/>
        </w:rPr>
        <w:t xml:space="preserve">bibliotek </w:t>
      </w:r>
      <w:r w:rsidR="0086679A" w:rsidRPr="00AF027A">
        <w:rPr>
          <w:rFonts w:ascii="Calibri" w:hAnsi="Calibri" w:cs="Calibri"/>
        </w:rPr>
        <w:t xml:space="preserve">naukowych. </w:t>
      </w:r>
      <w:r w:rsidR="00343A38" w:rsidRPr="00AF027A">
        <w:rPr>
          <w:rFonts w:ascii="Calibri" w:hAnsi="Calibri" w:cs="Calibri"/>
        </w:rPr>
        <w:t>Trzy osoby z BUP odbyły wizytę studyjną w Bibliotece Uniwersytetu Łódzkiego.</w:t>
      </w:r>
    </w:p>
    <w:p w:rsidR="00F272D0" w:rsidRPr="00AF027A" w:rsidRDefault="00F272D0" w:rsidP="00AF1B43">
      <w:pPr>
        <w:pStyle w:val="Akapitzlist"/>
        <w:rPr>
          <w:rFonts w:ascii="Calibri" w:hAnsi="Calibri" w:cs="Calibri"/>
        </w:rPr>
      </w:pPr>
    </w:p>
    <w:p w:rsidR="00F272D0" w:rsidRPr="00AF027A" w:rsidRDefault="00F272D0" w:rsidP="00AF1B4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Oprowadz</w:t>
      </w:r>
      <w:r w:rsidR="00E11152" w:rsidRPr="00AF027A">
        <w:rPr>
          <w:rFonts w:ascii="Calibri" w:hAnsi="Calibri" w:cs="Calibri"/>
        </w:rPr>
        <w:t>a</w:t>
      </w:r>
      <w:r w:rsidRPr="00AF027A">
        <w:rPr>
          <w:rFonts w:ascii="Calibri" w:hAnsi="Calibri" w:cs="Calibri"/>
        </w:rPr>
        <w:t xml:space="preserve">no </w:t>
      </w:r>
      <w:r w:rsidR="00E11152" w:rsidRPr="00AF027A">
        <w:rPr>
          <w:rFonts w:ascii="Calibri" w:hAnsi="Calibri" w:cs="Calibri"/>
        </w:rPr>
        <w:t xml:space="preserve">(w ramach </w:t>
      </w:r>
      <w:proofErr w:type="spellStart"/>
      <w:r w:rsidR="00E11152" w:rsidRPr="00AF027A">
        <w:rPr>
          <w:rFonts w:ascii="Calibri" w:hAnsi="Calibri" w:cs="Calibri"/>
        </w:rPr>
        <w:t>PFNiS</w:t>
      </w:r>
      <w:proofErr w:type="spellEnd"/>
      <w:r w:rsidR="00E11152" w:rsidRPr="00AF027A">
        <w:rPr>
          <w:rFonts w:ascii="Calibri" w:hAnsi="Calibri" w:cs="Calibri"/>
        </w:rPr>
        <w:t>) z</w:t>
      </w:r>
      <w:r w:rsidRPr="00AF027A">
        <w:rPr>
          <w:rFonts w:ascii="Calibri" w:hAnsi="Calibri" w:cs="Calibri"/>
        </w:rPr>
        <w:t>organizowane grupy zwiedzające gmach i poznające zasoby BU</w:t>
      </w:r>
      <w:r w:rsidR="00FA526C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>.</w:t>
      </w:r>
    </w:p>
    <w:p w:rsidR="00F272D0" w:rsidRPr="00AF027A" w:rsidRDefault="00F272D0" w:rsidP="00AF1B43">
      <w:pPr>
        <w:pStyle w:val="Akapitzlist"/>
        <w:rPr>
          <w:rFonts w:ascii="Calibri" w:hAnsi="Calibri" w:cs="Calibri"/>
          <w:color w:val="FF0000"/>
        </w:rPr>
      </w:pPr>
    </w:p>
    <w:p w:rsidR="00A54E72" w:rsidRPr="00AF027A" w:rsidRDefault="00F272D0" w:rsidP="00AF1B4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miarę możliwości u</w:t>
      </w:r>
      <w:r w:rsidR="00056BD0" w:rsidRPr="00AF027A">
        <w:rPr>
          <w:rFonts w:ascii="Calibri" w:hAnsi="Calibri" w:cs="Calibri"/>
        </w:rPr>
        <w:t xml:space="preserve">dostępniano zabytkowe wnętrza Biblioteki </w:t>
      </w:r>
      <w:r w:rsidR="006A6F0A" w:rsidRPr="00AF027A">
        <w:rPr>
          <w:rFonts w:ascii="Calibri" w:hAnsi="Calibri" w:cs="Calibri"/>
        </w:rPr>
        <w:t>w celu realizacji rozmaitych przedsięwzięć: filmów, wywiadów, sesji fotograficznych.</w:t>
      </w:r>
    </w:p>
    <w:p w:rsidR="00922F8A" w:rsidRPr="00AF027A" w:rsidRDefault="00922F8A" w:rsidP="00AF1B43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p w:rsidR="00A54E72" w:rsidRPr="00AF027A" w:rsidRDefault="00A54E72" w:rsidP="00AF1B43">
      <w:pPr>
        <w:spacing w:after="0"/>
        <w:jc w:val="both"/>
        <w:rPr>
          <w:rFonts w:ascii="Calibri" w:hAnsi="Calibri" w:cs="Calibri"/>
          <w:color w:val="FF0000"/>
        </w:rPr>
      </w:pPr>
    </w:p>
    <w:p w:rsidR="00FB3AC8" w:rsidRPr="00AF027A" w:rsidRDefault="00A54E72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>XV</w:t>
      </w:r>
      <w:r w:rsidR="001D5FBC" w:rsidRPr="00AF027A">
        <w:rPr>
          <w:rFonts w:ascii="Calibri" w:hAnsi="Calibri" w:cs="Calibri"/>
          <w:b/>
        </w:rPr>
        <w:t>I</w:t>
      </w:r>
      <w:r w:rsidRPr="00AF027A">
        <w:rPr>
          <w:rFonts w:ascii="Calibri" w:hAnsi="Calibri" w:cs="Calibri"/>
          <w:b/>
        </w:rPr>
        <w:t xml:space="preserve">. </w:t>
      </w:r>
      <w:r w:rsidR="00FB3AC8" w:rsidRPr="00AF027A">
        <w:rPr>
          <w:rFonts w:ascii="Calibri" w:hAnsi="Calibri" w:cs="Calibri"/>
          <w:b/>
        </w:rPr>
        <w:t>WSPÓŁPRACA MIĘDZYNARODOWA</w:t>
      </w:r>
    </w:p>
    <w:p w:rsidR="00FB3AC8" w:rsidRPr="00AF027A" w:rsidRDefault="00FB3AC8" w:rsidP="00AF1B4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</w:rPr>
        <w:t>Biblioteka Uniwersytecka jest członkiem następujących organizacji i stowarzyszeń:</w:t>
      </w:r>
    </w:p>
    <w:p w:rsidR="00FB3AC8" w:rsidRPr="00AF027A" w:rsidRDefault="00FB3AC8" w:rsidP="00AF1B43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lang w:val="en-US"/>
        </w:rPr>
      </w:pPr>
      <w:r w:rsidRPr="00AF027A">
        <w:rPr>
          <w:rFonts w:ascii="Calibri" w:hAnsi="Calibri" w:cs="Calibri"/>
          <w:lang w:val="en-US"/>
        </w:rPr>
        <w:t>International Federatio</w:t>
      </w:r>
      <w:r w:rsidR="006B14BC" w:rsidRPr="00AF027A">
        <w:rPr>
          <w:rFonts w:ascii="Calibri" w:hAnsi="Calibri" w:cs="Calibri"/>
          <w:lang w:val="en-US"/>
        </w:rPr>
        <w:t>n of Library Associations and I</w:t>
      </w:r>
      <w:r w:rsidRPr="00AF027A">
        <w:rPr>
          <w:rFonts w:ascii="Calibri" w:hAnsi="Calibri" w:cs="Calibri"/>
          <w:lang w:val="en-US"/>
        </w:rPr>
        <w:t>nstitutions (IFLA),</w:t>
      </w:r>
    </w:p>
    <w:p w:rsidR="00FB3AC8" w:rsidRPr="00AF027A" w:rsidRDefault="00FB3AC8" w:rsidP="00AF1B43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lang w:val="en-US"/>
        </w:rPr>
      </w:pPr>
      <w:r w:rsidRPr="00AF027A">
        <w:rPr>
          <w:rFonts w:ascii="Calibri" w:hAnsi="Calibri" w:cs="Calibri"/>
          <w:lang w:val="en-US"/>
        </w:rPr>
        <w:t>Consortium of European Research Libraries (CERL),</w:t>
      </w:r>
    </w:p>
    <w:p w:rsidR="00F46841" w:rsidRPr="00AF027A" w:rsidRDefault="00FB3AC8" w:rsidP="00AF1B43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lang w:val="en-US"/>
        </w:rPr>
      </w:pPr>
      <w:r w:rsidRPr="00AF027A">
        <w:rPr>
          <w:rFonts w:ascii="Calibri" w:hAnsi="Calibri" w:cs="Calibri"/>
          <w:lang w:val="en-US"/>
        </w:rPr>
        <w:t>Association of Masonic Museums Libraries Archives (AMMLA).</w:t>
      </w:r>
    </w:p>
    <w:p w:rsidR="00031B9B" w:rsidRPr="00AF027A" w:rsidRDefault="00031B9B" w:rsidP="00AF1B43">
      <w:pPr>
        <w:pStyle w:val="Akapitzlist"/>
        <w:jc w:val="both"/>
        <w:rPr>
          <w:rFonts w:ascii="Calibri" w:hAnsi="Calibri" w:cs="Calibri"/>
          <w:lang w:val="en-US"/>
        </w:rPr>
      </w:pPr>
    </w:p>
    <w:p w:rsidR="00F46841" w:rsidRPr="00AF027A" w:rsidRDefault="00F46841" w:rsidP="00AF1B4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roku sprawozdawczym kontynuowano podjętą w 2012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współpracę z zespołem badaczy z Biblioteki Uniwersyteckiej w Uppsali w zakresie </w:t>
      </w:r>
      <w:r w:rsidR="005C5C03" w:rsidRPr="00AF027A">
        <w:rPr>
          <w:rFonts w:ascii="Calibri" w:hAnsi="Calibri" w:cs="Calibri"/>
        </w:rPr>
        <w:t>rekonstrukcji księgozbioru poznańskiego Kolegium Jezuitów z XVII wieku</w:t>
      </w:r>
      <w:r w:rsidR="00690041" w:rsidRPr="00AF027A">
        <w:rPr>
          <w:rFonts w:ascii="Calibri" w:hAnsi="Calibri" w:cs="Calibri"/>
        </w:rPr>
        <w:t>, jak również bada</w:t>
      </w:r>
      <w:r w:rsidR="00844635" w:rsidRPr="00AF027A">
        <w:rPr>
          <w:rFonts w:ascii="Calibri" w:hAnsi="Calibri" w:cs="Calibri"/>
        </w:rPr>
        <w:t>ń nad polskimi</w:t>
      </w:r>
      <w:r w:rsidR="005C5C03" w:rsidRPr="00AF027A">
        <w:rPr>
          <w:rFonts w:ascii="Calibri" w:hAnsi="Calibri" w:cs="Calibri"/>
        </w:rPr>
        <w:t xml:space="preserve">, </w:t>
      </w:r>
      <w:r w:rsidR="005C5C03" w:rsidRPr="00AF027A">
        <w:rPr>
          <w:rFonts w:ascii="Calibri" w:hAnsi="Calibri" w:cs="Calibri"/>
        </w:rPr>
        <w:lastRenderedPageBreak/>
        <w:t>szczególnie poznański</w:t>
      </w:r>
      <w:r w:rsidR="00844635" w:rsidRPr="00AF027A">
        <w:rPr>
          <w:rFonts w:ascii="Calibri" w:hAnsi="Calibri" w:cs="Calibri"/>
        </w:rPr>
        <w:t>mi</w:t>
      </w:r>
      <w:r w:rsidR="005C5C03" w:rsidRPr="00AF027A">
        <w:rPr>
          <w:rFonts w:ascii="Calibri" w:hAnsi="Calibri" w:cs="Calibri"/>
        </w:rPr>
        <w:t>, książ</w:t>
      </w:r>
      <w:r w:rsidR="00844635" w:rsidRPr="00AF027A">
        <w:rPr>
          <w:rFonts w:ascii="Calibri" w:hAnsi="Calibri" w:cs="Calibri"/>
        </w:rPr>
        <w:t>kami</w:t>
      </w:r>
      <w:r w:rsidR="005C5C03" w:rsidRPr="00AF027A">
        <w:rPr>
          <w:rFonts w:ascii="Calibri" w:hAnsi="Calibri" w:cs="Calibri"/>
        </w:rPr>
        <w:t xml:space="preserve"> zagrabiony</w:t>
      </w:r>
      <w:r w:rsidR="00844635" w:rsidRPr="00AF027A">
        <w:rPr>
          <w:rFonts w:ascii="Calibri" w:hAnsi="Calibri" w:cs="Calibri"/>
        </w:rPr>
        <w:t>mi</w:t>
      </w:r>
      <w:r w:rsidR="005C5C03" w:rsidRPr="00AF027A">
        <w:rPr>
          <w:rFonts w:ascii="Calibri" w:hAnsi="Calibri" w:cs="Calibri"/>
        </w:rPr>
        <w:t xml:space="preserve"> przez Szwedów podczas potopu. C</w:t>
      </w:r>
      <w:r w:rsidRPr="00AF027A">
        <w:rPr>
          <w:rFonts w:ascii="Calibri" w:hAnsi="Calibri" w:cs="Calibri"/>
        </w:rPr>
        <w:t xml:space="preserve">elem </w:t>
      </w:r>
      <w:r w:rsidR="005C5C03" w:rsidRPr="00AF027A">
        <w:rPr>
          <w:rFonts w:ascii="Calibri" w:hAnsi="Calibri" w:cs="Calibri"/>
        </w:rPr>
        <w:t xml:space="preserve">współpracy jest pozyskanie środków na wspólny projekt mający na celu rozpoznanie i opracowanie tych książek, </w:t>
      </w:r>
      <w:r w:rsidRPr="00AF027A">
        <w:rPr>
          <w:rFonts w:ascii="Calibri" w:hAnsi="Calibri" w:cs="Calibri"/>
        </w:rPr>
        <w:t xml:space="preserve">a także uwidocznienie informacji o nich zarówno online, jak w i formie drukowanego katalogu. </w:t>
      </w:r>
    </w:p>
    <w:p w:rsidR="00F46841" w:rsidRPr="00AF027A" w:rsidRDefault="00F46841" w:rsidP="00AF1B43">
      <w:pPr>
        <w:pStyle w:val="Akapitzlist"/>
        <w:rPr>
          <w:rFonts w:ascii="Calibri" w:hAnsi="Calibri" w:cs="Calibri"/>
          <w:color w:val="FF0000"/>
        </w:rPr>
      </w:pPr>
    </w:p>
    <w:p w:rsidR="00F46841" w:rsidRPr="00AF027A" w:rsidRDefault="00F46841" w:rsidP="00AF1B4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202</w:t>
      </w:r>
      <w:r w:rsidR="00BF06F8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 xml:space="preserve">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współpracowano z badaczami z Biblioteki Narodowej w Rydze w zakresie rekonstrukcji księgozbioru jezuitów w Rydze oraz dróg książek i księgozbiorów łotewskich rozproszonych po drugiej wojnie światowej</w:t>
      </w:r>
      <w:r w:rsidR="007F510B" w:rsidRPr="00AF027A">
        <w:rPr>
          <w:rFonts w:ascii="Calibri" w:hAnsi="Calibri" w:cs="Calibri"/>
        </w:rPr>
        <w:t>.</w:t>
      </w:r>
    </w:p>
    <w:p w:rsidR="007F510B" w:rsidRPr="00AF027A" w:rsidRDefault="007F510B" w:rsidP="00AF1B43">
      <w:pPr>
        <w:pStyle w:val="Akapitzlist"/>
        <w:rPr>
          <w:rFonts w:ascii="Calibri" w:hAnsi="Calibri" w:cs="Calibri"/>
        </w:rPr>
      </w:pPr>
    </w:p>
    <w:p w:rsidR="00031B9B" w:rsidRPr="00AF027A" w:rsidRDefault="00031B9B" w:rsidP="00AF1B4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</w:rPr>
        <w:t xml:space="preserve">W 2021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 współpracowano m.in. z Goethe-</w:t>
      </w:r>
      <w:proofErr w:type="spellStart"/>
      <w:r w:rsidRPr="00AF027A">
        <w:rPr>
          <w:rFonts w:ascii="Calibri" w:hAnsi="Calibri" w:cs="Calibri"/>
        </w:rPr>
        <w:t>Institut</w:t>
      </w:r>
      <w:proofErr w:type="spellEnd"/>
      <w:r w:rsidRPr="00AF027A">
        <w:rPr>
          <w:rFonts w:ascii="Calibri" w:hAnsi="Calibri" w:cs="Calibri"/>
        </w:rPr>
        <w:t xml:space="preserve"> i Czeskim Centrum Kultury w zakresie współorganizacji Poznańskiego Festiwalu Sztuki Komiksowej.</w:t>
      </w:r>
    </w:p>
    <w:p w:rsidR="00031B9B" w:rsidRPr="00AF027A" w:rsidRDefault="00031B9B" w:rsidP="00AF1B43">
      <w:pPr>
        <w:pStyle w:val="Akapitzlist"/>
        <w:rPr>
          <w:rFonts w:ascii="Calibri" w:hAnsi="Calibri" w:cs="Calibri"/>
        </w:rPr>
      </w:pPr>
    </w:p>
    <w:p w:rsidR="007F510B" w:rsidRPr="00AF027A" w:rsidRDefault="007F510B" w:rsidP="00AF1B4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Przyjęto 2 wizyty gości lub delegacji zagranicznych: </w:t>
      </w:r>
    </w:p>
    <w:p w:rsidR="005D2F34" w:rsidRPr="00AF027A" w:rsidRDefault="005D2F34" w:rsidP="00AF1B43">
      <w:pPr>
        <w:pStyle w:val="Akapitzlist"/>
        <w:numPr>
          <w:ilvl w:val="1"/>
          <w:numId w:val="4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Johna Wojciecha Michalskiego, pracownika Biblioteki Kongresu USA;</w:t>
      </w:r>
    </w:p>
    <w:p w:rsidR="00472741" w:rsidRPr="00AF027A" w:rsidRDefault="00472741" w:rsidP="00AF1B43">
      <w:pPr>
        <w:pStyle w:val="Akapitzlist"/>
        <w:numPr>
          <w:ilvl w:val="1"/>
          <w:numId w:val="42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przedstawicieli </w:t>
      </w:r>
      <w:proofErr w:type="spellStart"/>
      <w:r w:rsidRPr="00AF027A">
        <w:rPr>
          <w:rFonts w:ascii="Calibri" w:hAnsi="Calibri" w:cs="Calibri"/>
        </w:rPr>
        <w:t>Meister</w:t>
      </w:r>
      <w:r w:rsidR="00642819" w:rsidRPr="00AF027A">
        <w:rPr>
          <w:rFonts w:ascii="Calibri" w:hAnsi="Calibri" w:cs="Calibri"/>
        </w:rPr>
        <w:t>-</w:t>
      </w:r>
      <w:r w:rsidRPr="00AF027A">
        <w:rPr>
          <w:rFonts w:ascii="Calibri" w:hAnsi="Calibri" w:cs="Calibri"/>
        </w:rPr>
        <w:t>Eckhart</w:t>
      </w:r>
      <w:r w:rsidR="00642819" w:rsidRPr="00AF027A">
        <w:rPr>
          <w:rFonts w:ascii="Calibri" w:hAnsi="Calibri" w:cs="Calibri"/>
        </w:rPr>
        <w:t>-</w:t>
      </w:r>
      <w:r w:rsidRPr="00AF027A">
        <w:rPr>
          <w:rFonts w:ascii="Calibri" w:hAnsi="Calibri" w:cs="Calibri"/>
        </w:rPr>
        <w:t>Gesellschaft</w:t>
      </w:r>
      <w:proofErr w:type="spellEnd"/>
      <w:r w:rsidRPr="00AF027A">
        <w:rPr>
          <w:rFonts w:ascii="Calibri" w:hAnsi="Calibri" w:cs="Calibri"/>
        </w:rPr>
        <w:t xml:space="preserve"> (6 osób).</w:t>
      </w:r>
    </w:p>
    <w:p w:rsidR="007F510B" w:rsidRPr="00AF027A" w:rsidRDefault="007F510B" w:rsidP="00AF1B43">
      <w:pPr>
        <w:pStyle w:val="Akapitzlist"/>
        <w:rPr>
          <w:rFonts w:ascii="Calibri" w:hAnsi="Calibri" w:cs="Calibri"/>
        </w:rPr>
      </w:pPr>
    </w:p>
    <w:p w:rsidR="007F510B" w:rsidRPr="00AF027A" w:rsidRDefault="007F510B" w:rsidP="00AF1B43">
      <w:pPr>
        <w:pStyle w:val="Akapitzlist"/>
        <w:numPr>
          <w:ilvl w:val="0"/>
          <w:numId w:val="40"/>
        </w:numPr>
        <w:spacing w:after="0"/>
        <w:ind w:left="714" w:hanging="357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Prowadzono wymianę z 9 partnerami zagranicznymi, wśród których znajduj</w:t>
      </w:r>
      <w:r w:rsidR="00BC61A5" w:rsidRPr="00AF027A">
        <w:rPr>
          <w:rFonts w:ascii="Calibri" w:hAnsi="Calibri" w:cs="Calibri"/>
        </w:rPr>
        <w:t>e</w:t>
      </w:r>
      <w:r w:rsidRPr="00AF027A">
        <w:rPr>
          <w:rFonts w:ascii="Calibri" w:hAnsi="Calibri" w:cs="Calibri"/>
        </w:rPr>
        <w:t xml:space="preserve"> się 8 bibliotek europejskich i jedna amerykańska. </w:t>
      </w:r>
      <w:r w:rsidR="00BC61A5" w:rsidRPr="00AF027A">
        <w:rPr>
          <w:rFonts w:ascii="Calibri" w:hAnsi="Calibri" w:cs="Calibri"/>
        </w:rPr>
        <w:t xml:space="preserve">Szczególnie owocna jest współpraca z partnerami z Niemiec: </w:t>
      </w:r>
      <w:proofErr w:type="spellStart"/>
      <w:r w:rsidR="00BC61A5" w:rsidRPr="00AF027A">
        <w:rPr>
          <w:rFonts w:ascii="Calibri" w:hAnsi="Calibri" w:cs="Calibri"/>
        </w:rPr>
        <w:t>Deutsches</w:t>
      </w:r>
      <w:proofErr w:type="spellEnd"/>
      <w:r w:rsidR="00BC61A5" w:rsidRPr="00AF027A">
        <w:rPr>
          <w:rFonts w:ascii="Calibri" w:hAnsi="Calibri" w:cs="Calibri"/>
        </w:rPr>
        <w:t xml:space="preserve"> Polen </w:t>
      </w:r>
      <w:proofErr w:type="spellStart"/>
      <w:r w:rsidR="00BC61A5" w:rsidRPr="00AF027A">
        <w:rPr>
          <w:rFonts w:ascii="Calibri" w:hAnsi="Calibri" w:cs="Calibri"/>
        </w:rPr>
        <w:t>Institut</w:t>
      </w:r>
      <w:proofErr w:type="spellEnd"/>
      <w:r w:rsidR="00BC61A5" w:rsidRPr="00AF027A">
        <w:rPr>
          <w:rFonts w:ascii="Calibri" w:hAnsi="Calibri" w:cs="Calibri"/>
        </w:rPr>
        <w:t xml:space="preserve"> i Herder-</w:t>
      </w:r>
      <w:proofErr w:type="spellStart"/>
      <w:r w:rsidR="00BC61A5" w:rsidRPr="00AF027A">
        <w:rPr>
          <w:rFonts w:ascii="Calibri" w:hAnsi="Calibri" w:cs="Calibri"/>
        </w:rPr>
        <w:t>Institut</w:t>
      </w:r>
      <w:proofErr w:type="spellEnd"/>
      <w:r w:rsidR="00BC61A5" w:rsidRPr="00AF027A">
        <w:rPr>
          <w:rFonts w:ascii="Calibri" w:hAnsi="Calibri" w:cs="Calibri"/>
        </w:rPr>
        <w:t xml:space="preserve">. </w:t>
      </w:r>
    </w:p>
    <w:p w:rsidR="00F46841" w:rsidRPr="00AF027A" w:rsidRDefault="00F46841" w:rsidP="00AF1B43">
      <w:pPr>
        <w:spacing w:after="0"/>
        <w:jc w:val="both"/>
        <w:rPr>
          <w:rFonts w:ascii="Calibri" w:hAnsi="Calibri" w:cs="Calibri"/>
          <w:b/>
        </w:rPr>
      </w:pPr>
    </w:p>
    <w:p w:rsidR="007E7DAB" w:rsidRPr="00AF027A" w:rsidRDefault="001D5FBC" w:rsidP="00AF1B43">
      <w:pPr>
        <w:jc w:val="both"/>
        <w:rPr>
          <w:rFonts w:ascii="Calibri" w:hAnsi="Calibri" w:cs="Calibri"/>
          <w:b/>
        </w:rPr>
      </w:pPr>
      <w:r w:rsidRPr="00AF027A">
        <w:rPr>
          <w:rFonts w:ascii="Calibri" w:hAnsi="Calibri" w:cs="Calibri"/>
          <w:b/>
        </w:rPr>
        <w:t xml:space="preserve">XVII. </w:t>
      </w:r>
      <w:r w:rsidR="007E7DAB" w:rsidRPr="00AF027A">
        <w:rPr>
          <w:rFonts w:ascii="Calibri" w:hAnsi="Calibri" w:cs="Calibri"/>
          <w:b/>
        </w:rPr>
        <w:t>DZIAŁALNOŚĆ POPULARYZATORSKA I PROMOCJA</w:t>
      </w:r>
    </w:p>
    <w:p w:rsidR="00E86149" w:rsidRPr="00AF027A" w:rsidRDefault="001D5FBC" w:rsidP="00AF1B43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</w:t>
      </w:r>
      <w:r w:rsidR="00DD667A" w:rsidRPr="00AF027A">
        <w:rPr>
          <w:rFonts w:ascii="Calibri" w:hAnsi="Calibri" w:cs="Calibri"/>
        </w:rPr>
        <w:t xml:space="preserve"> roku sprawozdawczym wydarzenia na rzecz społeczności lokalnej </w:t>
      </w:r>
      <w:r w:rsidR="00E86149" w:rsidRPr="00AF027A">
        <w:rPr>
          <w:rFonts w:ascii="Calibri" w:hAnsi="Calibri" w:cs="Calibri"/>
        </w:rPr>
        <w:t>na terenie</w:t>
      </w:r>
      <w:r w:rsidR="00DD667A" w:rsidRPr="00AF027A">
        <w:rPr>
          <w:rFonts w:ascii="Calibri" w:hAnsi="Calibri" w:cs="Calibri"/>
        </w:rPr>
        <w:t xml:space="preserve"> Bibliote</w:t>
      </w:r>
      <w:r w:rsidR="00E86149" w:rsidRPr="00AF027A">
        <w:rPr>
          <w:rFonts w:ascii="Calibri" w:hAnsi="Calibri" w:cs="Calibri"/>
        </w:rPr>
        <w:t>ki</w:t>
      </w:r>
      <w:r w:rsidR="00DD667A" w:rsidRPr="00AF027A">
        <w:rPr>
          <w:rFonts w:ascii="Calibri" w:hAnsi="Calibri" w:cs="Calibri"/>
        </w:rPr>
        <w:t xml:space="preserve"> </w:t>
      </w:r>
      <w:r w:rsidR="00AF5802" w:rsidRPr="00AF027A">
        <w:rPr>
          <w:rFonts w:ascii="Calibri" w:hAnsi="Calibri" w:cs="Calibri"/>
        </w:rPr>
        <w:t>odbywały się w formie zdalnej</w:t>
      </w:r>
      <w:r w:rsidR="006E2EEF" w:rsidRPr="00AF027A">
        <w:rPr>
          <w:rFonts w:ascii="Calibri" w:hAnsi="Calibri" w:cs="Calibri"/>
        </w:rPr>
        <w:t xml:space="preserve"> (4), </w:t>
      </w:r>
      <w:r w:rsidR="00AF5802" w:rsidRPr="00AF027A">
        <w:rPr>
          <w:rFonts w:ascii="Calibri" w:hAnsi="Calibri" w:cs="Calibri"/>
        </w:rPr>
        <w:t>hybrydowej</w:t>
      </w:r>
      <w:r w:rsidR="006E2EEF" w:rsidRPr="00AF027A">
        <w:rPr>
          <w:rFonts w:ascii="Calibri" w:hAnsi="Calibri" w:cs="Calibri"/>
        </w:rPr>
        <w:t xml:space="preserve"> (4) bądź stacjonarnie (15)</w:t>
      </w:r>
      <w:r w:rsidR="00AF5802" w:rsidRPr="00AF027A">
        <w:rPr>
          <w:rFonts w:ascii="Calibri" w:hAnsi="Calibri" w:cs="Calibri"/>
        </w:rPr>
        <w:t xml:space="preserve">. </w:t>
      </w:r>
      <w:r w:rsidR="00E86149" w:rsidRPr="00AF027A">
        <w:rPr>
          <w:rFonts w:ascii="Calibri" w:hAnsi="Calibri" w:cs="Calibri"/>
        </w:rPr>
        <w:t>Łącznie odbył</w:t>
      </w:r>
      <w:r w:rsidR="006E2EEF" w:rsidRPr="00AF027A">
        <w:rPr>
          <w:rFonts w:ascii="Calibri" w:hAnsi="Calibri" w:cs="Calibri"/>
        </w:rPr>
        <w:t>y</w:t>
      </w:r>
      <w:r w:rsidR="00E86149" w:rsidRPr="00AF027A">
        <w:rPr>
          <w:rFonts w:ascii="Calibri" w:hAnsi="Calibri" w:cs="Calibri"/>
        </w:rPr>
        <w:t xml:space="preserve"> się </w:t>
      </w:r>
      <w:r w:rsidR="00163384" w:rsidRPr="00AF027A">
        <w:rPr>
          <w:rFonts w:ascii="Calibri" w:hAnsi="Calibri" w:cs="Calibri"/>
          <w:b/>
        </w:rPr>
        <w:t>2</w:t>
      </w:r>
      <w:r w:rsidR="006E2EEF" w:rsidRPr="00AF027A">
        <w:rPr>
          <w:rFonts w:ascii="Calibri" w:hAnsi="Calibri" w:cs="Calibri"/>
          <w:b/>
        </w:rPr>
        <w:t>3</w:t>
      </w:r>
      <w:r w:rsidRPr="00AF027A">
        <w:rPr>
          <w:rFonts w:ascii="Calibri" w:hAnsi="Calibri" w:cs="Calibri"/>
        </w:rPr>
        <w:t xml:space="preserve"> (20</w:t>
      </w:r>
      <w:r w:rsidR="00163384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163384" w:rsidRPr="00AF027A">
        <w:rPr>
          <w:rFonts w:ascii="Calibri" w:hAnsi="Calibri" w:cs="Calibri"/>
        </w:rPr>
        <w:t>31</w:t>
      </w:r>
      <w:r w:rsidRPr="00AF027A">
        <w:rPr>
          <w:rFonts w:ascii="Calibri" w:hAnsi="Calibri" w:cs="Calibri"/>
        </w:rPr>
        <w:t xml:space="preserve">) różnego </w:t>
      </w:r>
      <w:r w:rsidR="00AF5802" w:rsidRPr="00AF027A">
        <w:rPr>
          <w:rFonts w:ascii="Calibri" w:hAnsi="Calibri" w:cs="Calibri"/>
        </w:rPr>
        <w:t>rodzaju</w:t>
      </w:r>
      <w:r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  <w:b/>
        </w:rPr>
        <w:t>wydarze</w:t>
      </w:r>
      <w:r w:rsidR="006E2EEF" w:rsidRPr="00AF027A">
        <w:rPr>
          <w:rFonts w:ascii="Calibri" w:hAnsi="Calibri" w:cs="Calibri"/>
          <w:b/>
        </w:rPr>
        <w:t>nia</w:t>
      </w:r>
      <w:r w:rsidR="006E2EEF" w:rsidRPr="00AF027A">
        <w:rPr>
          <w:rFonts w:ascii="Calibri" w:hAnsi="Calibri" w:cs="Calibri"/>
        </w:rPr>
        <w:t xml:space="preserve">. W imprezach </w:t>
      </w:r>
      <w:r w:rsidR="00732CAD" w:rsidRPr="00AF027A">
        <w:rPr>
          <w:rFonts w:ascii="Calibri" w:hAnsi="Calibri" w:cs="Calibri"/>
        </w:rPr>
        <w:t xml:space="preserve">odbywających się w BUP </w:t>
      </w:r>
      <w:r w:rsidR="006E2EEF" w:rsidRPr="00AF027A">
        <w:rPr>
          <w:rFonts w:ascii="Calibri" w:hAnsi="Calibri" w:cs="Calibri"/>
        </w:rPr>
        <w:t xml:space="preserve">wzięło udział </w:t>
      </w:r>
      <w:r w:rsidR="00732CAD" w:rsidRPr="00AF027A">
        <w:rPr>
          <w:rFonts w:ascii="Calibri" w:hAnsi="Calibri" w:cs="Calibri"/>
        </w:rPr>
        <w:t xml:space="preserve">402 uczestników. W przypadku wydarzeń online odnotowano 83 wejścia. </w:t>
      </w:r>
    </w:p>
    <w:p w:rsidR="00E86149" w:rsidRPr="00AF027A" w:rsidRDefault="00E86149" w:rsidP="00AF1B43">
      <w:pPr>
        <w:pStyle w:val="Akapitzlist"/>
        <w:jc w:val="both"/>
        <w:rPr>
          <w:rFonts w:ascii="Calibri" w:hAnsi="Calibri" w:cs="Calibri"/>
        </w:rPr>
      </w:pPr>
    </w:p>
    <w:p w:rsidR="002E5BE4" w:rsidRPr="00AF027A" w:rsidRDefault="001D5FBC" w:rsidP="00AF1B43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Zorganizowano </w:t>
      </w:r>
      <w:r w:rsidR="002E5BE4" w:rsidRPr="00AF027A">
        <w:rPr>
          <w:rFonts w:ascii="Calibri" w:hAnsi="Calibri" w:cs="Calibri"/>
          <w:b/>
        </w:rPr>
        <w:t>4</w:t>
      </w:r>
      <w:r w:rsidRPr="00AF027A">
        <w:rPr>
          <w:rFonts w:ascii="Calibri" w:hAnsi="Calibri" w:cs="Calibri"/>
          <w:b/>
        </w:rPr>
        <w:t xml:space="preserve"> </w:t>
      </w:r>
      <w:r w:rsidRPr="00AF027A">
        <w:rPr>
          <w:rFonts w:ascii="Calibri" w:hAnsi="Calibri" w:cs="Calibri"/>
        </w:rPr>
        <w:t>(20</w:t>
      </w:r>
      <w:r w:rsidR="002E5BE4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2E5BE4" w:rsidRPr="00AF027A">
        <w:rPr>
          <w:rFonts w:ascii="Calibri" w:hAnsi="Calibri" w:cs="Calibri"/>
        </w:rPr>
        <w:t>1</w:t>
      </w:r>
      <w:r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  <w:b/>
        </w:rPr>
        <w:t xml:space="preserve"> wystaw</w:t>
      </w:r>
      <w:r w:rsidR="002E5BE4" w:rsidRPr="00AF027A">
        <w:rPr>
          <w:rFonts w:ascii="Calibri" w:hAnsi="Calibri" w:cs="Calibri"/>
          <w:b/>
        </w:rPr>
        <w:t>y</w:t>
      </w:r>
      <w:r w:rsidRPr="00AF027A">
        <w:rPr>
          <w:rFonts w:ascii="Calibri" w:hAnsi="Calibri" w:cs="Calibri"/>
          <w:b/>
        </w:rPr>
        <w:t xml:space="preserve"> duż</w:t>
      </w:r>
      <w:r w:rsidR="002E5BE4" w:rsidRPr="00AF027A">
        <w:rPr>
          <w:rFonts w:ascii="Calibri" w:hAnsi="Calibri" w:cs="Calibri"/>
          <w:b/>
        </w:rPr>
        <w:t>e</w:t>
      </w:r>
      <w:r w:rsidR="002E5BE4" w:rsidRPr="00AF027A">
        <w:rPr>
          <w:rFonts w:ascii="Calibri" w:hAnsi="Calibri" w:cs="Calibri"/>
          <w:color w:val="FF0000"/>
        </w:rPr>
        <w:t xml:space="preserve"> </w:t>
      </w:r>
      <w:r w:rsidRPr="00AF027A">
        <w:rPr>
          <w:rFonts w:ascii="Calibri" w:hAnsi="Calibri" w:cs="Calibri"/>
        </w:rPr>
        <w:t xml:space="preserve">oraz </w:t>
      </w:r>
      <w:r w:rsidR="006E2EEF" w:rsidRPr="00AF027A">
        <w:rPr>
          <w:rFonts w:ascii="Calibri" w:hAnsi="Calibri" w:cs="Calibri"/>
          <w:b/>
        </w:rPr>
        <w:t>6</w:t>
      </w:r>
      <w:r w:rsidR="002E5BE4" w:rsidRPr="00AF027A">
        <w:rPr>
          <w:rFonts w:ascii="Calibri" w:hAnsi="Calibri" w:cs="Calibri"/>
          <w:b/>
        </w:rPr>
        <w:t xml:space="preserve"> </w:t>
      </w:r>
      <w:r w:rsidRPr="00AF027A">
        <w:rPr>
          <w:rFonts w:ascii="Calibri" w:hAnsi="Calibri" w:cs="Calibri"/>
        </w:rPr>
        <w:t>(20</w:t>
      </w:r>
      <w:r w:rsidR="002E5BE4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2E5BE4" w:rsidRPr="00AF027A">
        <w:rPr>
          <w:rFonts w:ascii="Calibri" w:hAnsi="Calibri" w:cs="Calibri"/>
        </w:rPr>
        <w:t>3</w:t>
      </w:r>
      <w:r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  <w:b/>
        </w:rPr>
        <w:t xml:space="preserve"> mniejsz</w:t>
      </w:r>
      <w:r w:rsidR="006E2EEF" w:rsidRPr="00AF027A">
        <w:rPr>
          <w:rFonts w:ascii="Calibri" w:hAnsi="Calibri" w:cs="Calibri"/>
          <w:b/>
        </w:rPr>
        <w:t>ych</w:t>
      </w:r>
      <w:r w:rsidRPr="00AF027A">
        <w:rPr>
          <w:rFonts w:ascii="Calibri" w:hAnsi="Calibri" w:cs="Calibri"/>
          <w:b/>
        </w:rPr>
        <w:t xml:space="preserve"> </w:t>
      </w:r>
      <w:r w:rsidRPr="00AF027A">
        <w:rPr>
          <w:rFonts w:ascii="Calibri" w:hAnsi="Calibri" w:cs="Calibri"/>
        </w:rPr>
        <w:t>(Galeria BU</w:t>
      </w:r>
      <w:r w:rsidR="002E5BE4" w:rsidRPr="00AF027A">
        <w:rPr>
          <w:rFonts w:ascii="Calibri" w:hAnsi="Calibri" w:cs="Calibri"/>
        </w:rPr>
        <w:t>P, e-C</w:t>
      </w:r>
      <w:r w:rsidRPr="00AF027A">
        <w:rPr>
          <w:rFonts w:ascii="Calibri" w:hAnsi="Calibri" w:cs="Calibri"/>
        </w:rPr>
        <w:t>entrum</w:t>
      </w:r>
      <w:r w:rsidR="006E2EEF" w:rsidRPr="00AF027A">
        <w:rPr>
          <w:rFonts w:ascii="Calibri" w:hAnsi="Calibri" w:cs="Calibri"/>
        </w:rPr>
        <w:t>, hol BUP, Katalog</w:t>
      </w:r>
      <w:r w:rsidRPr="00AF027A">
        <w:rPr>
          <w:rFonts w:ascii="Calibri" w:hAnsi="Calibri" w:cs="Calibri"/>
        </w:rPr>
        <w:t>)</w:t>
      </w:r>
      <w:r w:rsidR="00732CAD" w:rsidRPr="00AF027A">
        <w:rPr>
          <w:rFonts w:ascii="Calibri" w:hAnsi="Calibri" w:cs="Calibri"/>
        </w:rPr>
        <w:t>.</w:t>
      </w:r>
    </w:p>
    <w:p w:rsidR="002E5BE4" w:rsidRPr="00AF027A" w:rsidRDefault="002E5BE4" w:rsidP="00AF1B43">
      <w:pPr>
        <w:pStyle w:val="Akapitzlist"/>
        <w:jc w:val="both"/>
        <w:rPr>
          <w:rFonts w:ascii="Calibri" w:hAnsi="Calibri" w:cs="Calibri"/>
        </w:rPr>
      </w:pPr>
    </w:p>
    <w:p w:rsidR="001D5FBC" w:rsidRPr="00AF027A" w:rsidRDefault="001D5FBC" w:rsidP="00AF1B43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</w:t>
      </w:r>
      <w:r w:rsidR="002E5BE4" w:rsidRPr="00AF027A">
        <w:rPr>
          <w:rFonts w:ascii="Calibri" w:hAnsi="Calibri" w:cs="Calibri"/>
        </w:rPr>
        <w:t>spół</w:t>
      </w:r>
      <w:r w:rsidR="006B14BC" w:rsidRPr="00AF027A">
        <w:rPr>
          <w:rFonts w:ascii="Calibri" w:hAnsi="Calibri" w:cs="Calibri"/>
        </w:rPr>
        <w:t>organizowano</w:t>
      </w:r>
      <w:r w:rsidRPr="00AF027A">
        <w:rPr>
          <w:rFonts w:ascii="Calibri" w:hAnsi="Calibri" w:cs="Calibri"/>
        </w:rPr>
        <w:t xml:space="preserve"> </w:t>
      </w:r>
      <w:r w:rsidR="002E5BE4" w:rsidRPr="00AF027A">
        <w:rPr>
          <w:rFonts w:ascii="Calibri" w:hAnsi="Calibri" w:cs="Calibri"/>
          <w:b/>
        </w:rPr>
        <w:t>2</w:t>
      </w:r>
      <w:r w:rsidRPr="00AF027A">
        <w:rPr>
          <w:rFonts w:ascii="Calibri" w:hAnsi="Calibri" w:cs="Calibri"/>
          <w:b/>
        </w:rPr>
        <w:t xml:space="preserve"> </w:t>
      </w:r>
      <w:r w:rsidRPr="00AF027A">
        <w:rPr>
          <w:rFonts w:ascii="Calibri" w:hAnsi="Calibri" w:cs="Calibri"/>
        </w:rPr>
        <w:t>(20</w:t>
      </w:r>
      <w:r w:rsidR="002E5BE4" w:rsidRPr="00AF027A">
        <w:rPr>
          <w:rFonts w:ascii="Calibri" w:hAnsi="Calibri" w:cs="Calibri"/>
        </w:rPr>
        <w:t>20</w:t>
      </w:r>
      <w:r w:rsidRPr="00AF027A">
        <w:rPr>
          <w:rFonts w:ascii="Calibri" w:hAnsi="Calibri" w:cs="Calibri"/>
        </w:rPr>
        <w:t xml:space="preserve"> – </w:t>
      </w:r>
      <w:r w:rsidR="002E5BE4" w:rsidRPr="00AF027A">
        <w:rPr>
          <w:rFonts w:ascii="Calibri" w:hAnsi="Calibri" w:cs="Calibri"/>
        </w:rPr>
        <w:t>3</w:t>
      </w:r>
      <w:r w:rsidRPr="00AF027A">
        <w:rPr>
          <w:rFonts w:ascii="Calibri" w:hAnsi="Calibri" w:cs="Calibri"/>
        </w:rPr>
        <w:t>)</w:t>
      </w:r>
      <w:r w:rsidRPr="00AF027A">
        <w:rPr>
          <w:rFonts w:ascii="Calibri" w:hAnsi="Calibri" w:cs="Calibri"/>
          <w:b/>
        </w:rPr>
        <w:t xml:space="preserve"> promocje książek i spotkania autorskie</w:t>
      </w:r>
      <w:r w:rsidRPr="00AF027A">
        <w:rPr>
          <w:rFonts w:ascii="Calibri" w:hAnsi="Calibri" w:cs="Calibri"/>
        </w:rPr>
        <w:t xml:space="preserve">, </w:t>
      </w:r>
      <w:r w:rsidR="002E5BE4" w:rsidRPr="00AF027A">
        <w:rPr>
          <w:rFonts w:ascii="Calibri" w:hAnsi="Calibri" w:cs="Calibri"/>
        </w:rPr>
        <w:t xml:space="preserve">które po raz pierwszy były transmitowane online za pomocą mediów społecznościowych. </w:t>
      </w:r>
    </w:p>
    <w:p w:rsidR="001D5FBC" w:rsidRPr="00AF027A" w:rsidRDefault="001D5FBC" w:rsidP="00AF1B43">
      <w:pPr>
        <w:pStyle w:val="Akapitzlist"/>
        <w:rPr>
          <w:rFonts w:ascii="Calibri" w:hAnsi="Calibri" w:cs="Calibri"/>
          <w:color w:val="FF0000"/>
        </w:rPr>
      </w:pPr>
    </w:p>
    <w:p w:rsidR="00AF5802" w:rsidRPr="00AF027A" w:rsidRDefault="001D5FBC" w:rsidP="00AF1B43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>Najwięcej wydarzeń przygotowano w ramach obchodów XVII</w:t>
      </w:r>
      <w:r w:rsidR="00341373" w:rsidRPr="00AF027A">
        <w:rPr>
          <w:rFonts w:ascii="Calibri" w:hAnsi="Calibri" w:cs="Calibri"/>
        </w:rPr>
        <w:t>I</w:t>
      </w:r>
      <w:r w:rsidRPr="00AF027A">
        <w:rPr>
          <w:rFonts w:ascii="Calibri" w:hAnsi="Calibri" w:cs="Calibri"/>
        </w:rPr>
        <w:t xml:space="preserve"> Ogólnopolskiego Tygodnia Bibliotek (TB), który w roku sprawozdawczym odbył się wyłącznie online. We współpracy z Uniwersyteckim Studiem Filmowym przygotowano cykl</w:t>
      </w:r>
      <w:r w:rsidR="003F6914" w:rsidRPr="00AF027A">
        <w:rPr>
          <w:rFonts w:ascii="Calibri" w:hAnsi="Calibri" w:cs="Calibri"/>
        </w:rPr>
        <w:t xml:space="preserve"> pięciu</w:t>
      </w:r>
      <w:r w:rsidRPr="00AF027A">
        <w:rPr>
          <w:rFonts w:ascii="Calibri" w:hAnsi="Calibri" w:cs="Calibri"/>
        </w:rPr>
        <w:t xml:space="preserve"> premierowych wykładów poświęconych niezwykłym, cennym i najbardziej int</w:t>
      </w:r>
      <w:r w:rsidR="006B14BC" w:rsidRPr="00AF027A">
        <w:rPr>
          <w:rFonts w:ascii="Calibri" w:hAnsi="Calibri" w:cs="Calibri"/>
        </w:rPr>
        <w:t>eresującym kolekcjom/obiektom z</w:t>
      </w:r>
      <w:r w:rsidR="002B4755" w:rsidRPr="00AF027A">
        <w:rPr>
          <w:rFonts w:ascii="Calibri" w:hAnsi="Calibri" w:cs="Calibri"/>
        </w:rPr>
        <w:t xml:space="preserve">e </w:t>
      </w:r>
      <w:r w:rsidRPr="00AF027A">
        <w:rPr>
          <w:rFonts w:ascii="Calibri" w:hAnsi="Calibri" w:cs="Calibri"/>
        </w:rPr>
        <w:t>zbiorów</w:t>
      </w:r>
      <w:r w:rsidR="00341373" w:rsidRPr="00AF027A">
        <w:rPr>
          <w:rFonts w:ascii="Calibri" w:hAnsi="Calibri" w:cs="Calibri"/>
        </w:rPr>
        <w:t xml:space="preserve"> specjalnych</w:t>
      </w:r>
      <w:r w:rsidR="003F6914" w:rsidRPr="00AF027A">
        <w:rPr>
          <w:rFonts w:ascii="Calibri" w:hAnsi="Calibri" w:cs="Calibri"/>
        </w:rPr>
        <w:t xml:space="preserve"> </w:t>
      </w:r>
      <w:r w:rsidR="002B4755" w:rsidRPr="00AF027A">
        <w:rPr>
          <w:rFonts w:ascii="Calibri" w:hAnsi="Calibri" w:cs="Calibri"/>
        </w:rPr>
        <w:t xml:space="preserve">BUP </w:t>
      </w:r>
      <w:r w:rsidR="003F6914" w:rsidRPr="00AF027A">
        <w:rPr>
          <w:rFonts w:ascii="Calibri" w:hAnsi="Calibri" w:cs="Calibri"/>
        </w:rPr>
        <w:t xml:space="preserve">oraz film promocyjny pt. „Kierunek BIBLIOTEKA – przewodnik po Bibliotece Uniwersyteckiej w Poznaniu. </w:t>
      </w:r>
      <w:r w:rsidR="00AF5802" w:rsidRPr="00AF027A">
        <w:rPr>
          <w:rFonts w:ascii="Calibri" w:hAnsi="Calibri" w:cs="Calibri"/>
        </w:rPr>
        <w:t>Odbył się warsztat „Wiosenne porządki 2021” w Wikipedii 1Lib1Ref, zachęcający bibliotekarzy do dodawania przypisów do wiarygodnych źródeł.</w:t>
      </w:r>
    </w:p>
    <w:p w:rsidR="001D5FBC" w:rsidRPr="00AF027A" w:rsidRDefault="001D5FBC" w:rsidP="00AF1B43">
      <w:pPr>
        <w:pStyle w:val="Akapitzlist"/>
        <w:rPr>
          <w:rFonts w:ascii="Calibri" w:hAnsi="Calibri" w:cs="Calibri"/>
          <w:color w:val="FF0000"/>
        </w:rPr>
      </w:pPr>
    </w:p>
    <w:p w:rsidR="001D5FBC" w:rsidRPr="00AF027A" w:rsidRDefault="00343A38" w:rsidP="00AF1B43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color w:val="FF0000"/>
        </w:rPr>
      </w:pPr>
      <w:r w:rsidRPr="00AF027A">
        <w:rPr>
          <w:rFonts w:ascii="Calibri" w:hAnsi="Calibri" w:cs="Calibri"/>
        </w:rPr>
        <w:t xml:space="preserve">W roku sprawozdawczym </w:t>
      </w:r>
      <w:r w:rsidR="001D5FBC" w:rsidRPr="00AF027A">
        <w:rPr>
          <w:rFonts w:ascii="Calibri" w:hAnsi="Calibri" w:cs="Calibri"/>
        </w:rPr>
        <w:t>brano udział w następujących imprezach cyklicznych: Kolorowy Uniwersytet, Poznański Festiwal Sztuki Komiksowej</w:t>
      </w:r>
      <w:r w:rsidRPr="00AF027A">
        <w:rPr>
          <w:rFonts w:ascii="Calibri" w:hAnsi="Calibri" w:cs="Calibri"/>
        </w:rPr>
        <w:t xml:space="preserve"> (w tym 2 wystawy stacjonarne),</w:t>
      </w:r>
      <w:r w:rsidR="001D5FBC" w:rsidRPr="00AF027A">
        <w:rPr>
          <w:rFonts w:ascii="Calibri" w:hAnsi="Calibri" w:cs="Calibri"/>
        </w:rPr>
        <w:t xml:space="preserve"> Noc Naukowców</w:t>
      </w:r>
      <w:r w:rsidRPr="00AF027A">
        <w:rPr>
          <w:rFonts w:ascii="Calibri" w:hAnsi="Calibri" w:cs="Calibri"/>
        </w:rPr>
        <w:t xml:space="preserve">, Noc Księgarń, </w:t>
      </w:r>
      <w:r w:rsidR="001D5FBC" w:rsidRPr="00AF027A">
        <w:rPr>
          <w:rFonts w:ascii="Calibri" w:hAnsi="Calibri" w:cs="Calibri"/>
        </w:rPr>
        <w:t xml:space="preserve">Poznański Festiwal Nauki i Sztuki. </w:t>
      </w:r>
    </w:p>
    <w:p w:rsidR="00472741" w:rsidRPr="00AF027A" w:rsidRDefault="00472741" w:rsidP="00AF1B43">
      <w:pPr>
        <w:pStyle w:val="Akapitzlist"/>
        <w:rPr>
          <w:rFonts w:ascii="Calibri" w:hAnsi="Calibri" w:cs="Calibri"/>
          <w:color w:val="FF0000"/>
        </w:rPr>
      </w:pPr>
    </w:p>
    <w:p w:rsidR="00472741" w:rsidRPr="00AF027A" w:rsidRDefault="00472741" w:rsidP="00AF1B43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ramach promocji Biblioteki, jej zasobów i usług, przygotowano łącznie </w:t>
      </w:r>
      <w:r w:rsidR="000677DC" w:rsidRPr="00AF027A">
        <w:rPr>
          <w:rFonts w:ascii="Calibri" w:hAnsi="Calibri" w:cs="Calibri"/>
          <w:b/>
        </w:rPr>
        <w:t>1</w:t>
      </w:r>
      <w:r w:rsidR="00732CAD" w:rsidRPr="00AF027A">
        <w:rPr>
          <w:rFonts w:ascii="Calibri" w:hAnsi="Calibri" w:cs="Calibri"/>
          <w:b/>
        </w:rPr>
        <w:t>5</w:t>
      </w:r>
      <w:r w:rsidR="000677DC" w:rsidRPr="00AF027A">
        <w:rPr>
          <w:rFonts w:ascii="Calibri" w:hAnsi="Calibri" w:cs="Calibri"/>
        </w:rPr>
        <w:t xml:space="preserve"> </w:t>
      </w:r>
      <w:r w:rsidRPr="00AF027A">
        <w:rPr>
          <w:rFonts w:ascii="Calibri" w:hAnsi="Calibri" w:cs="Calibri"/>
        </w:rPr>
        <w:t xml:space="preserve">nowych </w:t>
      </w:r>
      <w:r w:rsidRPr="00AF027A">
        <w:rPr>
          <w:rFonts w:ascii="Calibri" w:hAnsi="Calibri" w:cs="Calibri"/>
          <w:b/>
        </w:rPr>
        <w:t>filmów</w:t>
      </w:r>
      <w:r w:rsidRPr="00AF027A">
        <w:rPr>
          <w:rFonts w:ascii="Calibri" w:hAnsi="Calibri" w:cs="Calibri"/>
        </w:rPr>
        <w:t xml:space="preserve">. Powracano także do filmów powstałych w 2020 </w:t>
      </w:r>
      <w:r w:rsidR="004E5814" w:rsidRPr="00AF027A">
        <w:rPr>
          <w:rFonts w:ascii="Calibri" w:hAnsi="Calibri" w:cs="Calibri"/>
        </w:rPr>
        <w:t>r.</w:t>
      </w:r>
      <w:r w:rsidRPr="00AF027A">
        <w:rPr>
          <w:rFonts w:ascii="Calibri" w:hAnsi="Calibri" w:cs="Calibri"/>
        </w:rPr>
        <w:t xml:space="preserve">. </w:t>
      </w:r>
    </w:p>
    <w:p w:rsidR="001D5FBC" w:rsidRPr="00AF027A" w:rsidRDefault="001D5FBC" w:rsidP="00AF1B43">
      <w:pPr>
        <w:pStyle w:val="Akapitzlist"/>
        <w:spacing w:after="0"/>
        <w:jc w:val="both"/>
        <w:rPr>
          <w:rFonts w:ascii="Calibri" w:hAnsi="Calibri" w:cs="Calibri"/>
        </w:rPr>
      </w:pPr>
    </w:p>
    <w:p w:rsidR="001D5FBC" w:rsidRPr="00AF027A" w:rsidRDefault="001D5FBC" w:rsidP="00AF1B43">
      <w:pPr>
        <w:pStyle w:val="Akapitzlist"/>
        <w:numPr>
          <w:ilvl w:val="0"/>
          <w:numId w:val="43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Biblioteka była bardzo aktywna w mediach społecznościowych. Zarządzano</w:t>
      </w:r>
      <w:r w:rsidR="00341373" w:rsidRPr="00AF027A">
        <w:rPr>
          <w:rFonts w:ascii="Calibri" w:hAnsi="Calibri" w:cs="Calibri"/>
        </w:rPr>
        <w:t xml:space="preserve"> kanałem YouTube,</w:t>
      </w:r>
      <w:r w:rsidRPr="00AF027A">
        <w:rPr>
          <w:rFonts w:ascii="Calibri" w:hAnsi="Calibri" w:cs="Calibri"/>
        </w:rPr>
        <w:t xml:space="preserve"> bibliotecznym profilem na Facebooku, kontami na </w:t>
      </w:r>
      <w:proofErr w:type="spellStart"/>
      <w:r w:rsidRPr="00AF027A">
        <w:rPr>
          <w:rFonts w:ascii="Calibri" w:hAnsi="Calibri" w:cs="Calibri"/>
        </w:rPr>
        <w:t>Twitterze</w:t>
      </w:r>
      <w:proofErr w:type="spellEnd"/>
      <w:r w:rsidR="00341373" w:rsidRPr="00AF027A">
        <w:rPr>
          <w:rFonts w:ascii="Calibri" w:hAnsi="Calibri" w:cs="Calibri"/>
        </w:rPr>
        <w:t xml:space="preserve"> </w:t>
      </w:r>
      <w:r w:rsidR="006B14BC" w:rsidRPr="00AF027A">
        <w:rPr>
          <w:rFonts w:ascii="Calibri" w:hAnsi="Calibri" w:cs="Calibri"/>
        </w:rPr>
        <w:t>oraz</w:t>
      </w:r>
      <w:r w:rsidRPr="00AF027A">
        <w:rPr>
          <w:rFonts w:ascii="Calibri" w:hAnsi="Calibri" w:cs="Calibri"/>
        </w:rPr>
        <w:t xml:space="preserve"> I</w:t>
      </w:r>
      <w:r w:rsidR="006B14BC" w:rsidRPr="00AF027A">
        <w:rPr>
          <w:rFonts w:ascii="Calibri" w:hAnsi="Calibri" w:cs="Calibri"/>
        </w:rPr>
        <w:t>nstagramie</w:t>
      </w:r>
      <w:r w:rsidR="009C3BEA" w:rsidRPr="00AF027A">
        <w:rPr>
          <w:rFonts w:ascii="Calibri" w:hAnsi="Calibri" w:cs="Calibri"/>
        </w:rPr>
        <w:t xml:space="preserve">. </w:t>
      </w:r>
      <w:r w:rsidRPr="00AF027A">
        <w:rPr>
          <w:rFonts w:ascii="Calibri" w:hAnsi="Calibri" w:cs="Calibri"/>
        </w:rPr>
        <w:t>Prowadzone kampanie promocyjne dotyczyły promocji zasobów wiedzy BU</w:t>
      </w:r>
      <w:r w:rsidR="00FA526C" w:rsidRPr="00AF027A">
        <w:rPr>
          <w:rFonts w:ascii="Calibri" w:hAnsi="Calibri" w:cs="Calibri"/>
        </w:rPr>
        <w:t>P</w:t>
      </w:r>
      <w:r w:rsidRPr="00AF027A">
        <w:rPr>
          <w:rFonts w:ascii="Calibri" w:hAnsi="Calibri" w:cs="Calibri"/>
        </w:rPr>
        <w:t xml:space="preserve"> oraz testowanych baz danych, promocji zbiorów</w:t>
      </w:r>
      <w:r w:rsidR="006B14BC" w:rsidRPr="00AF027A">
        <w:rPr>
          <w:rFonts w:ascii="Calibri" w:hAnsi="Calibri" w:cs="Calibri"/>
        </w:rPr>
        <w:t xml:space="preserve"> i usług</w:t>
      </w:r>
      <w:r w:rsidRPr="00AF027A">
        <w:rPr>
          <w:rFonts w:ascii="Calibri" w:hAnsi="Calibri" w:cs="Calibri"/>
        </w:rPr>
        <w:t>, organizowanych wydarzeń</w:t>
      </w:r>
      <w:r w:rsidR="0059332C" w:rsidRPr="00AF027A">
        <w:rPr>
          <w:rFonts w:ascii="Calibri" w:hAnsi="Calibri" w:cs="Calibri"/>
        </w:rPr>
        <w:t xml:space="preserve">, </w:t>
      </w:r>
      <w:r w:rsidRPr="00AF027A">
        <w:rPr>
          <w:rFonts w:ascii="Calibri" w:hAnsi="Calibri" w:cs="Calibri"/>
        </w:rPr>
        <w:t>wykładów</w:t>
      </w:r>
      <w:r w:rsidR="0059332C" w:rsidRPr="00AF027A">
        <w:rPr>
          <w:rFonts w:ascii="Calibri" w:hAnsi="Calibri" w:cs="Calibri"/>
        </w:rPr>
        <w:t xml:space="preserve"> i filmów</w:t>
      </w:r>
      <w:r w:rsidRPr="00AF027A">
        <w:rPr>
          <w:rFonts w:ascii="Calibri" w:hAnsi="Calibri" w:cs="Calibri"/>
        </w:rPr>
        <w:t>. Ukazywały się regularne wpisy na Blogu Biblioteki Uniwersyteckiej</w:t>
      </w:r>
      <w:r w:rsidR="009C3BEA" w:rsidRPr="00AF027A">
        <w:rPr>
          <w:rFonts w:ascii="Calibri" w:hAnsi="Calibri" w:cs="Calibri"/>
        </w:rPr>
        <w:t>, na którym zamieszczono łącznie 19 tekstów.</w:t>
      </w:r>
      <w:r w:rsidR="00031B9B" w:rsidRPr="00AF027A">
        <w:rPr>
          <w:rFonts w:ascii="Calibri" w:hAnsi="Calibri" w:cs="Calibri"/>
        </w:rPr>
        <w:t xml:space="preserve"> Pracownia Komiksu zadebiutowała na </w:t>
      </w:r>
      <w:proofErr w:type="spellStart"/>
      <w:r w:rsidR="00031B9B" w:rsidRPr="00AF027A">
        <w:rPr>
          <w:rFonts w:ascii="Calibri" w:hAnsi="Calibri" w:cs="Calibri"/>
        </w:rPr>
        <w:t>TikToku</w:t>
      </w:r>
      <w:proofErr w:type="spellEnd"/>
      <w:r w:rsidR="00031B9B" w:rsidRPr="00AF027A">
        <w:rPr>
          <w:rFonts w:ascii="Calibri" w:hAnsi="Calibri" w:cs="Calibri"/>
        </w:rPr>
        <w:t>.</w:t>
      </w:r>
    </w:p>
    <w:p w:rsidR="001D5FBC" w:rsidRPr="00AF027A" w:rsidRDefault="001D5FBC" w:rsidP="00AF1B43">
      <w:pPr>
        <w:pStyle w:val="Akapitzlist"/>
        <w:numPr>
          <w:ilvl w:val="0"/>
          <w:numId w:val="43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>W zakresie promocji i reklamy współpracowano z Uniwersyteckim Systemem Informacji i Centrum Marketingu UAM (Intranet, Biuletyn UAM), a także z redakcjami wydawnictw: IKS – Poznański Informator Kulturalny, Społeczny i Turystyczny oraz AFISZ Poznań. Udzielano wywiadów dla mediów, występowano w audycjach telewizyjnych i radiowych.</w:t>
      </w:r>
    </w:p>
    <w:p w:rsidR="00250A3A" w:rsidRPr="00AF027A" w:rsidRDefault="00250A3A" w:rsidP="00AF1B43">
      <w:pPr>
        <w:pStyle w:val="Akapitzlist"/>
        <w:rPr>
          <w:rFonts w:ascii="Calibri" w:hAnsi="Calibri" w:cs="Calibri"/>
        </w:rPr>
      </w:pPr>
    </w:p>
    <w:p w:rsidR="00250A3A" w:rsidRPr="00AF027A" w:rsidRDefault="00250A3A" w:rsidP="00AF1B43">
      <w:pPr>
        <w:pStyle w:val="Akapitzlist"/>
        <w:numPr>
          <w:ilvl w:val="0"/>
          <w:numId w:val="43"/>
        </w:numPr>
        <w:spacing w:after="0"/>
        <w:jc w:val="both"/>
        <w:rPr>
          <w:rFonts w:ascii="Calibri" w:hAnsi="Calibri" w:cs="Calibri"/>
        </w:rPr>
      </w:pPr>
      <w:r w:rsidRPr="00AF027A">
        <w:rPr>
          <w:rFonts w:ascii="Calibri" w:hAnsi="Calibri" w:cs="Calibri"/>
        </w:rPr>
        <w:t xml:space="preserve">W roku 2021 dokonano zmiany logotypu Biblioteki. Autorką projektu jest Joanna Błoch. </w:t>
      </w:r>
    </w:p>
    <w:p w:rsidR="00324270" w:rsidRPr="00AF027A" w:rsidRDefault="00324270" w:rsidP="00AF1B43">
      <w:pPr>
        <w:spacing w:after="0"/>
        <w:jc w:val="both"/>
        <w:rPr>
          <w:rFonts w:ascii="Calibri" w:hAnsi="Calibri" w:cs="Calibri"/>
        </w:rPr>
      </w:pPr>
    </w:p>
    <w:p w:rsidR="00324270" w:rsidRPr="00AF027A" w:rsidRDefault="00324270" w:rsidP="00AF1B43">
      <w:pPr>
        <w:spacing w:after="0"/>
        <w:jc w:val="both"/>
        <w:rPr>
          <w:rFonts w:ascii="Calibri" w:hAnsi="Calibri" w:cs="Calibri"/>
        </w:rPr>
      </w:pPr>
    </w:p>
    <w:p w:rsidR="00A54E72" w:rsidRPr="00AF027A" w:rsidRDefault="00A54E72" w:rsidP="00CC3DB8">
      <w:pPr>
        <w:spacing w:after="60"/>
        <w:jc w:val="right"/>
        <w:rPr>
          <w:rFonts w:ascii="Calibri" w:hAnsi="Calibri" w:cs="Calibri"/>
          <w:i/>
        </w:rPr>
      </w:pPr>
      <w:r w:rsidRPr="00AF027A">
        <w:rPr>
          <w:rFonts w:ascii="Calibri" w:hAnsi="Calibri" w:cs="Calibri"/>
          <w:i/>
        </w:rPr>
        <w:t xml:space="preserve">Sprawozdanie sporządziła: </w:t>
      </w:r>
    </w:p>
    <w:p w:rsidR="00A54E72" w:rsidRPr="00AF027A" w:rsidRDefault="00A54E72" w:rsidP="00CC3DB8">
      <w:pPr>
        <w:spacing w:after="60"/>
        <w:ind w:left="709"/>
        <w:jc w:val="right"/>
        <w:rPr>
          <w:rFonts w:ascii="Calibri" w:hAnsi="Calibri" w:cs="Calibri"/>
          <w:i/>
        </w:rPr>
      </w:pPr>
      <w:r w:rsidRPr="00AF027A">
        <w:rPr>
          <w:rFonts w:ascii="Calibri" w:hAnsi="Calibri" w:cs="Calibri"/>
          <w:i/>
        </w:rPr>
        <w:t>dr Małgorzata Dąbrowicz</w:t>
      </w:r>
    </w:p>
    <w:p w:rsidR="00EA6A6A" w:rsidRPr="00AF027A" w:rsidRDefault="00A54E72" w:rsidP="00CC3DB8">
      <w:pPr>
        <w:ind w:left="708"/>
        <w:jc w:val="right"/>
        <w:rPr>
          <w:rFonts w:ascii="Calibri" w:hAnsi="Calibri" w:cs="Calibri"/>
          <w:i/>
        </w:rPr>
      </w:pPr>
      <w:r w:rsidRPr="00AF027A">
        <w:rPr>
          <w:rFonts w:ascii="Calibri" w:hAnsi="Calibri" w:cs="Calibri"/>
          <w:i/>
        </w:rPr>
        <w:t>Dyrektor Biblioteki Uniwersyteckiej</w:t>
      </w:r>
    </w:p>
    <w:sectPr w:rsidR="00EA6A6A" w:rsidRPr="00AF027A" w:rsidSect="00AF1B43">
      <w:footerReference w:type="default" r:id="rId9"/>
      <w:footerReference w:type="firs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78" w:rsidRDefault="00A13578" w:rsidP="009967A6">
      <w:pPr>
        <w:spacing w:after="0" w:line="240" w:lineRule="auto"/>
      </w:pPr>
      <w:r>
        <w:separator/>
      </w:r>
    </w:p>
  </w:endnote>
  <w:endnote w:type="continuationSeparator" w:id="0">
    <w:p w:rsidR="00A13578" w:rsidRDefault="00A13578" w:rsidP="0099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703171"/>
      <w:docPartObj>
        <w:docPartGallery w:val="Page Numbers (Bottom of Page)"/>
        <w:docPartUnique/>
      </w:docPartObj>
    </w:sdtPr>
    <w:sdtEndPr/>
    <w:sdtContent>
      <w:p w:rsidR="00AF1B43" w:rsidRDefault="00AF1B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F0">
          <w:rPr>
            <w:noProof/>
          </w:rPr>
          <w:t>27</w:t>
        </w:r>
        <w:r>
          <w:fldChar w:fldCharType="end"/>
        </w:r>
      </w:p>
    </w:sdtContent>
  </w:sdt>
  <w:p w:rsidR="00AF1B43" w:rsidRDefault="00AF1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515150"/>
      <w:docPartObj>
        <w:docPartGallery w:val="Page Numbers (Bottom of Page)"/>
        <w:docPartUnique/>
      </w:docPartObj>
    </w:sdtPr>
    <w:sdtEndPr/>
    <w:sdtContent>
      <w:p w:rsidR="00AF1B43" w:rsidRDefault="00AF1B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F0">
          <w:rPr>
            <w:noProof/>
          </w:rPr>
          <w:t>1</w:t>
        </w:r>
        <w:r>
          <w:fldChar w:fldCharType="end"/>
        </w:r>
      </w:p>
    </w:sdtContent>
  </w:sdt>
  <w:p w:rsidR="00AF1B43" w:rsidRDefault="00AF1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78" w:rsidRDefault="00A13578" w:rsidP="009967A6">
      <w:pPr>
        <w:spacing w:after="0" w:line="240" w:lineRule="auto"/>
      </w:pPr>
      <w:r>
        <w:separator/>
      </w:r>
    </w:p>
  </w:footnote>
  <w:footnote w:type="continuationSeparator" w:id="0">
    <w:p w:rsidR="00A13578" w:rsidRDefault="00A13578" w:rsidP="0099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54CC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cs="Open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4C1D32"/>
    <w:multiLevelType w:val="hybridMultilevel"/>
    <w:tmpl w:val="57BAF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661F9"/>
    <w:multiLevelType w:val="hybridMultilevel"/>
    <w:tmpl w:val="C37A945E"/>
    <w:lvl w:ilvl="0" w:tplc="7F0A1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2913"/>
    <w:multiLevelType w:val="hybridMultilevel"/>
    <w:tmpl w:val="C04C95EC"/>
    <w:lvl w:ilvl="0" w:tplc="15C0D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5CA"/>
    <w:multiLevelType w:val="hybridMultilevel"/>
    <w:tmpl w:val="0CAA4822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C4320"/>
    <w:multiLevelType w:val="hybridMultilevel"/>
    <w:tmpl w:val="EC84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9945CF"/>
    <w:multiLevelType w:val="hybridMultilevel"/>
    <w:tmpl w:val="558C3E54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797A"/>
    <w:multiLevelType w:val="hybridMultilevel"/>
    <w:tmpl w:val="B21EA4FE"/>
    <w:lvl w:ilvl="0" w:tplc="4CDCF7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9065F"/>
    <w:multiLevelType w:val="hybridMultilevel"/>
    <w:tmpl w:val="FDC6512A"/>
    <w:lvl w:ilvl="0" w:tplc="1A2C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96C95"/>
    <w:multiLevelType w:val="hybridMultilevel"/>
    <w:tmpl w:val="558C3E54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4460E"/>
    <w:multiLevelType w:val="hybridMultilevel"/>
    <w:tmpl w:val="940C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F36EC"/>
    <w:multiLevelType w:val="hybridMultilevel"/>
    <w:tmpl w:val="59825178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13B4"/>
    <w:multiLevelType w:val="hybridMultilevel"/>
    <w:tmpl w:val="4E709C68"/>
    <w:lvl w:ilvl="0" w:tplc="5BC6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83054"/>
    <w:multiLevelType w:val="hybridMultilevel"/>
    <w:tmpl w:val="8E027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C96F2F"/>
    <w:multiLevelType w:val="hybridMultilevel"/>
    <w:tmpl w:val="8BF0ED74"/>
    <w:lvl w:ilvl="0" w:tplc="247E4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4468A"/>
    <w:multiLevelType w:val="hybridMultilevel"/>
    <w:tmpl w:val="B6EE7E60"/>
    <w:lvl w:ilvl="0" w:tplc="8A94E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787C"/>
    <w:multiLevelType w:val="hybridMultilevel"/>
    <w:tmpl w:val="2684FD0E"/>
    <w:lvl w:ilvl="0" w:tplc="BDB69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8250A"/>
    <w:multiLevelType w:val="hybridMultilevel"/>
    <w:tmpl w:val="568CA5CC"/>
    <w:lvl w:ilvl="0" w:tplc="1AD84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017BE"/>
    <w:multiLevelType w:val="hybridMultilevel"/>
    <w:tmpl w:val="D3FE7314"/>
    <w:lvl w:ilvl="0" w:tplc="3D067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C672D8"/>
    <w:multiLevelType w:val="hybridMultilevel"/>
    <w:tmpl w:val="558C3E54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C50AE"/>
    <w:multiLevelType w:val="hybridMultilevel"/>
    <w:tmpl w:val="E48C4CCC"/>
    <w:lvl w:ilvl="0" w:tplc="5BC6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0BF"/>
    <w:multiLevelType w:val="hybridMultilevel"/>
    <w:tmpl w:val="9C26D4FC"/>
    <w:lvl w:ilvl="0" w:tplc="7FA427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357023"/>
    <w:multiLevelType w:val="hybridMultilevel"/>
    <w:tmpl w:val="5A48D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9755EB"/>
    <w:multiLevelType w:val="hybridMultilevel"/>
    <w:tmpl w:val="FDC6512A"/>
    <w:lvl w:ilvl="0" w:tplc="1A2C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90ECF"/>
    <w:multiLevelType w:val="hybridMultilevel"/>
    <w:tmpl w:val="B5E8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F5E9A"/>
    <w:multiLevelType w:val="hybridMultilevel"/>
    <w:tmpl w:val="0EF65644"/>
    <w:lvl w:ilvl="0" w:tplc="C632F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F306D"/>
    <w:multiLevelType w:val="hybridMultilevel"/>
    <w:tmpl w:val="128A7F5E"/>
    <w:lvl w:ilvl="0" w:tplc="CE4E0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12EBE"/>
    <w:multiLevelType w:val="hybridMultilevel"/>
    <w:tmpl w:val="BCDA7FA0"/>
    <w:lvl w:ilvl="0" w:tplc="A5261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20188"/>
    <w:multiLevelType w:val="hybridMultilevel"/>
    <w:tmpl w:val="F9783994"/>
    <w:lvl w:ilvl="0" w:tplc="760066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655F1A"/>
    <w:multiLevelType w:val="hybridMultilevel"/>
    <w:tmpl w:val="4C0A97D6"/>
    <w:lvl w:ilvl="0" w:tplc="0415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0">
    <w:nsid w:val="60C41702"/>
    <w:multiLevelType w:val="hybridMultilevel"/>
    <w:tmpl w:val="104C7E16"/>
    <w:lvl w:ilvl="0" w:tplc="85B01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75932"/>
    <w:multiLevelType w:val="hybridMultilevel"/>
    <w:tmpl w:val="123E1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384C2B"/>
    <w:multiLevelType w:val="hybridMultilevel"/>
    <w:tmpl w:val="A2923EB0"/>
    <w:lvl w:ilvl="0" w:tplc="63CCF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B6F13"/>
    <w:multiLevelType w:val="hybridMultilevel"/>
    <w:tmpl w:val="D6284884"/>
    <w:lvl w:ilvl="0" w:tplc="85B01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80141"/>
    <w:multiLevelType w:val="hybridMultilevel"/>
    <w:tmpl w:val="9BDA6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F53485"/>
    <w:multiLevelType w:val="hybridMultilevel"/>
    <w:tmpl w:val="961674E8"/>
    <w:lvl w:ilvl="0" w:tplc="86C8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7DD"/>
    <w:multiLevelType w:val="hybridMultilevel"/>
    <w:tmpl w:val="7A102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321B80"/>
    <w:multiLevelType w:val="hybridMultilevel"/>
    <w:tmpl w:val="558C3E54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065BB"/>
    <w:multiLevelType w:val="hybridMultilevel"/>
    <w:tmpl w:val="F2D0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16082"/>
    <w:multiLevelType w:val="hybridMultilevel"/>
    <w:tmpl w:val="B5F04CD6"/>
    <w:lvl w:ilvl="0" w:tplc="13ECC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77110"/>
    <w:multiLevelType w:val="hybridMultilevel"/>
    <w:tmpl w:val="7C928F6C"/>
    <w:lvl w:ilvl="0" w:tplc="A4583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F1688"/>
    <w:multiLevelType w:val="hybridMultilevel"/>
    <w:tmpl w:val="B6EE7E60"/>
    <w:lvl w:ilvl="0" w:tplc="8A94E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61D7B"/>
    <w:multiLevelType w:val="hybridMultilevel"/>
    <w:tmpl w:val="C04C95EC"/>
    <w:lvl w:ilvl="0" w:tplc="15C0D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B2AA9"/>
    <w:multiLevelType w:val="hybridMultilevel"/>
    <w:tmpl w:val="71C88340"/>
    <w:lvl w:ilvl="0" w:tplc="C846B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D76298"/>
    <w:multiLevelType w:val="hybridMultilevel"/>
    <w:tmpl w:val="BBBCA1E0"/>
    <w:lvl w:ilvl="0" w:tplc="B2D42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9C6876"/>
    <w:multiLevelType w:val="hybridMultilevel"/>
    <w:tmpl w:val="677E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9421F8"/>
    <w:multiLevelType w:val="hybridMultilevel"/>
    <w:tmpl w:val="A54ABA4E"/>
    <w:lvl w:ilvl="0" w:tplc="EA6CF9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"/>
  </w:num>
  <w:num w:numId="4">
    <w:abstractNumId w:val="18"/>
  </w:num>
  <w:num w:numId="5">
    <w:abstractNumId w:val="14"/>
  </w:num>
  <w:num w:numId="6">
    <w:abstractNumId w:val="32"/>
  </w:num>
  <w:num w:numId="7">
    <w:abstractNumId w:val="21"/>
  </w:num>
  <w:num w:numId="8">
    <w:abstractNumId w:val="39"/>
  </w:num>
  <w:num w:numId="9">
    <w:abstractNumId w:val="25"/>
  </w:num>
  <w:num w:numId="10">
    <w:abstractNumId w:val="26"/>
  </w:num>
  <w:num w:numId="11">
    <w:abstractNumId w:val="17"/>
  </w:num>
  <w:num w:numId="12">
    <w:abstractNumId w:val="27"/>
  </w:num>
  <w:num w:numId="13">
    <w:abstractNumId w:val="43"/>
  </w:num>
  <w:num w:numId="14">
    <w:abstractNumId w:val="7"/>
  </w:num>
  <w:num w:numId="15">
    <w:abstractNumId w:val="5"/>
  </w:num>
  <w:num w:numId="16">
    <w:abstractNumId w:val="31"/>
  </w:num>
  <w:num w:numId="17">
    <w:abstractNumId w:val="8"/>
  </w:num>
  <w:num w:numId="18">
    <w:abstractNumId w:val="30"/>
  </w:num>
  <w:num w:numId="19">
    <w:abstractNumId w:val="44"/>
  </w:num>
  <w:num w:numId="20">
    <w:abstractNumId w:val="42"/>
  </w:num>
  <w:num w:numId="21">
    <w:abstractNumId w:val="16"/>
  </w:num>
  <w:num w:numId="22">
    <w:abstractNumId w:val="45"/>
  </w:num>
  <w:num w:numId="23">
    <w:abstractNumId w:val="41"/>
  </w:num>
  <w:num w:numId="24">
    <w:abstractNumId w:val="19"/>
  </w:num>
  <w:num w:numId="25">
    <w:abstractNumId w:val="34"/>
  </w:num>
  <w:num w:numId="26">
    <w:abstractNumId w:val="13"/>
  </w:num>
  <w:num w:numId="27">
    <w:abstractNumId w:val="37"/>
  </w:num>
  <w:num w:numId="28">
    <w:abstractNumId w:val="36"/>
  </w:num>
  <w:num w:numId="29">
    <w:abstractNumId w:val="38"/>
  </w:num>
  <w:num w:numId="30">
    <w:abstractNumId w:val="4"/>
  </w:num>
  <w:num w:numId="31">
    <w:abstractNumId w:val="29"/>
  </w:num>
  <w:num w:numId="32">
    <w:abstractNumId w:val="10"/>
  </w:num>
  <w:num w:numId="33">
    <w:abstractNumId w:val="28"/>
  </w:num>
  <w:num w:numId="34">
    <w:abstractNumId w:val="11"/>
  </w:num>
  <w:num w:numId="35">
    <w:abstractNumId w:val="6"/>
  </w:num>
  <w:num w:numId="36">
    <w:abstractNumId w:val="9"/>
  </w:num>
  <w:num w:numId="37">
    <w:abstractNumId w:val="24"/>
  </w:num>
  <w:num w:numId="38">
    <w:abstractNumId w:val="46"/>
  </w:num>
  <w:num w:numId="39">
    <w:abstractNumId w:val="3"/>
  </w:num>
  <w:num w:numId="40">
    <w:abstractNumId w:val="40"/>
  </w:num>
  <w:num w:numId="41">
    <w:abstractNumId w:val="20"/>
  </w:num>
  <w:num w:numId="42">
    <w:abstractNumId w:val="12"/>
  </w:num>
  <w:num w:numId="43">
    <w:abstractNumId w:val="15"/>
  </w:num>
  <w:num w:numId="44">
    <w:abstractNumId w:val="23"/>
  </w:num>
  <w:num w:numId="45">
    <w:abstractNumId w:val="33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72"/>
    <w:rsid w:val="00001E29"/>
    <w:rsid w:val="00002920"/>
    <w:rsid w:val="00002CF0"/>
    <w:rsid w:val="0000359B"/>
    <w:rsid w:val="0000423C"/>
    <w:rsid w:val="000059D7"/>
    <w:rsid w:val="00006F00"/>
    <w:rsid w:val="0000730D"/>
    <w:rsid w:val="00007440"/>
    <w:rsid w:val="00011A52"/>
    <w:rsid w:val="00012163"/>
    <w:rsid w:val="000128DD"/>
    <w:rsid w:val="00013EBC"/>
    <w:rsid w:val="000143E6"/>
    <w:rsid w:val="00014409"/>
    <w:rsid w:val="00015B96"/>
    <w:rsid w:val="00016A80"/>
    <w:rsid w:val="00020213"/>
    <w:rsid w:val="00020D60"/>
    <w:rsid w:val="00020EDE"/>
    <w:rsid w:val="000229E3"/>
    <w:rsid w:val="00023BB7"/>
    <w:rsid w:val="00024F81"/>
    <w:rsid w:val="00025045"/>
    <w:rsid w:val="000252B0"/>
    <w:rsid w:val="00026DCB"/>
    <w:rsid w:val="00026E66"/>
    <w:rsid w:val="00030024"/>
    <w:rsid w:val="00030949"/>
    <w:rsid w:val="00030C1B"/>
    <w:rsid w:val="00030D71"/>
    <w:rsid w:val="00031080"/>
    <w:rsid w:val="000311A6"/>
    <w:rsid w:val="0003125B"/>
    <w:rsid w:val="00031798"/>
    <w:rsid w:val="00031B9B"/>
    <w:rsid w:val="00031C6C"/>
    <w:rsid w:val="00032450"/>
    <w:rsid w:val="00032A21"/>
    <w:rsid w:val="00032E77"/>
    <w:rsid w:val="00033080"/>
    <w:rsid w:val="00033540"/>
    <w:rsid w:val="00034919"/>
    <w:rsid w:val="00036C8E"/>
    <w:rsid w:val="0003735C"/>
    <w:rsid w:val="00041ECD"/>
    <w:rsid w:val="00041F41"/>
    <w:rsid w:val="00041FF6"/>
    <w:rsid w:val="00045166"/>
    <w:rsid w:val="000466E3"/>
    <w:rsid w:val="0004750A"/>
    <w:rsid w:val="00051CBE"/>
    <w:rsid w:val="00052844"/>
    <w:rsid w:val="00052983"/>
    <w:rsid w:val="0005373B"/>
    <w:rsid w:val="000541C6"/>
    <w:rsid w:val="00054458"/>
    <w:rsid w:val="00055349"/>
    <w:rsid w:val="00055490"/>
    <w:rsid w:val="00056359"/>
    <w:rsid w:val="00056BD0"/>
    <w:rsid w:val="00057A16"/>
    <w:rsid w:val="00060763"/>
    <w:rsid w:val="00060A5E"/>
    <w:rsid w:val="0006232E"/>
    <w:rsid w:val="00062A1D"/>
    <w:rsid w:val="000647DC"/>
    <w:rsid w:val="00064C5C"/>
    <w:rsid w:val="0006606E"/>
    <w:rsid w:val="00066355"/>
    <w:rsid w:val="0006644C"/>
    <w:rsid w:val="00066676"/>
    <w:rsid w:val="000667C5"/>
    <w:rsid w:val="000669F3"/>
    <w:rsid w:val="00066CAD"/>
    <w:rsid w:val="0006729F"/>
    <w:rsid w:val="00067783"/>
    <w:rsid w:val="000677DC"/>
    <w:rsid w:val="00067999"/>
    <w:rsid w:val="00072D79"/>
    <w:rsid w:val="0007368B"/>
    <w:rsid w:val="00073690"/>
    <w:rsid w:val="000737F1"/>
    <w:rsid w:val="000751FF"/>
    <w:rsid w:val="00075206"/>
    <w:rsid w:val="000760CD"/>
    <w:rsid w:val="00076479"/>
    <w:rsid w:val="00076838"/>
    <w:rsid w:val="0007762A"/>
    <w:rsid w:val="00077741"/>
    <w:rsid w:val="0007792F"/>
    <w:rsid w:val="00077B37"/>
    <w:rsid w:val="00080D66"/>
    <w:rsid w:val="0008210C"/>
    <w:rsid w:val="000824BF"/>
    <w:rsid w:val="000836B1"/>
    <w:rsid w:val="00083AA8"/>
    <w:rsid w:val="00083AD0"/>
    <w:rsid w:val="00084390"/>
    <w:rsid w:val="00084CF7"/>
    <w:rsid w:val="00085450"/>
    <w:rsid w:val="000855B8"/>
    <w:rsid w:val="0008577B"/>
    <w:rsid w:val="000862AD"/>
    <w:rsid w:val="00091A6C"/>
    <w:rsid w:val="000926F9"/>
    <w:rsid w:val="000939A8"/>
    <w:rsid w:val="00093FEE"/>
    <w:rsid w:val="00094874"/>
    <w:rsid w:val="00094C0D"/>
    <w:rsid w:val="00094FFE"/>
    <w:rsid w:val="00095304"/>
    <w:rsid w:val="0009693A"/>
    <w:rsid w:val="00096CD6"/>
    <w:rsid w:val="00096FA5"/>
    <w:rsid w:val="0009704C"/>
    <w:rsid w:val="0009719D"/>
    <w:rsid w:val="00097EC6"/>
    <w:rsid w:val="000A06EE"/>
    <w:rsid w:val="000A09BC"/>
    <w:rsid w:val="000A14BA"/>
    <w:rsid w:val="000A27C5"/>
    <w:rsid w:val="000A37CB"/>
    <w:rsid w:val="000A40F5"/>
    <w:rsid w:val="000A56A6"/>
    <w:rsid w:val="000A5D30"/>
    <w:rsid w:val="000A5D47"/>
    <w:rsid w:val="000A6013"/>
    <w:rsid w:val="000A6083"/>
    <w:rsid w:val="000A7FB7"/>
    <w:rsid w:val="000B0662"/>
    <w:rsid w:val="000B15D0"/>
    <w:rsid w:val="000B24D8"/>
    <w:rsid w:val="000B288E"/>
    <w:rsid w:val="000B2E4C"/>
    <w:rsid w:val="000B3DD5"/>
    <w:rsid w:val="000B46EF"/>
    <w:rsid w:val="000B4853"/>
    <w:rsid w:val="000B5475"/>
    <w:rsid w:val="000B595C"/>
    <w:rsid w:val="000B5C1F"/>
    <w:rsid w:val="000B5CD7"/>
    <w:rsid w:val="000B634E"/>
    <w:rsid w:val="000B6397"/>
    <w:rsid w:val="000B6A39"/>
    <w:rsid w:val="000B6DE5"/>
    <w:rsid w:val="000B74B9"/>
    <w:rsid w:val="000B7B77"/>
    <w:rsid w:val="000C0252"/>
    <w:rsid w:val="000C1839"/>
    <w:rsid w:val="000C327D"/>
    <w:rsid w:val="000C39AC"/>
    <w:rsid w:val="000C4584"/>
    <w:rsid w:val="000C4E0E"/>
    <w:rsid w:val="000C5754"/>
    <w:rsid w:val="000C6DBF"/>
    <w:rsid w:val="000C7C93"/>
    <w:rsid w:val="000D0A78"/>
    <w:rsid w:val="000D13BC"/>
    <w:rsid w:val="000D2388"/>
    <w:rsid w:val="000D2550"/>
    <w:rsid w:val="000D2C60"/>
    <w:rsid w:val="000D4C97"/>
    <w:rsid w:val="000D6046"/>
    <w:rsid w:val="000D6A4D"/>
    <w:rsid w:val="000D6EBC"/>
    <w:rsid w:val="000D7394"/>
    <w:rsid w:val="000D7E67"/>
    <w:rsid w:val="000E1197"/>
    <w:rsid w:val="000E5E2F"/>
    <w:rsid w:val="000E5FAF"/>
    <w:rsid w:val="000E64D9"/>
    <w:rsid w:val="000E6506"/>
    <w:rsid w:val="000E68ED"/>
    <w:rsid w:val="000F07B6"/>
    <w:rsid w:val="000F116A"/>
    <w:rsid w:val="000F20CD"/>
    <w:rsid w:val="000F2201"/>
    <w:rsid w:val="000F3141"/>
    <w:rsid w:val="000F33C1"/>
    <w:rsid w:val="000F39BB"/>
    <w:rsid w:val="000F3C73"/>
    <w:rsid w:val="000F6878"/>
    <w:rsid w:val="000F7A82"/>
    <w:rsid w:val="0010073E"/>
    <w:rsid w:val="0010136F"/>
    <w:rsid w:val="0010183A"/>
    <w:rsid w:val="0010204D"/>
    <w:rsid w:val="0010291B"/>
    <w:rsid w:val="00104342"/>
    <w:rsid w:val="00104A98"/>
    <w:rsid w:val="00105144"/>
    <w:rsid w:val="00105276"/>
    <w:rsid w:val="001064F1"/>
    <w:rsid w:val="00110101"/>
    <w:rsid w:val="0011065D"/>
    <w:rsid w:val="00110D83"/>
    <w:rsid w:val="00111219"/>
    <w:rsid w:val="001115C1"/>
    <w:rsid w:val="00111B23"/>
    <w:rsid w:val="00111D1F"/>
    <w:rsid w:val="00111D55"/>
    <w:rsid w:val="001127D7"/>
    <w:rsid w:val="0011289D"/>
    <w:rsid w:val="00112FAD"/>
    <w:rsid w:val="00113B1C"/>
    <w:rsid w:val="00114666"/>
    <w:rsid w:val="00115966"/>
    <w:rsid w:val="001159CC"/>
    <w:rsid w:val="00117E9F"/>
    <w:rsid w:val="001200DD"/>
    <w:rsid w:val="001208E7"/>
    <w:rsid w:val="00121957"/>
    <w:rsid w:val="00122BA9"/>
    <w:rsid w:val="00124100"/>
    <w:rsid w:val="001241DA"/>
    <w:rsid w:val="001245E4"/>
    <w:rsid w:val="0012495A"/>
    <w:rsid w:val="00124DFB"/>
    <w:rsid w:val="00124F36"/>
    <w:rsid w:val="001257D5"/>
    <w:rsid w:val="0012648E"/>
    <w:rsid w:val="00127DFC"/>
    <w:rsid w:val="00130540"/>
    <w:rsid w:val="001308D2"/>
    <w:rsid w:val="00130ED3"/>
    <w:rsid w:val="0013139F"/>
    <w:rsid w:val="001323FD"/>
    <w:rsid w:val="00133B40"/>
    <w:rsid w:val="00134AF6"/>
    <w:rsid w:val="00134E58"/>
    <w:rsid w:val="001350EC"/>
    <w:rsid w:val="00135270"/>
    <w:rsid w:val="001355BE"/>
    <w:rsid w:val="0013722E"/>
    <w:rsid w:val="00140117"/>
    <w:rsid w:val="00141C8E"/>
    <w:rsid w:val="00141F58"/>
    <w:rsid w:val="00141F94"/>
    <w:rsid w:val="00145F93"/>
    <w:rsid w:val="00147506"/>
    <w:rsid w:val="00147EF1"/>
    <w:rsid w:val="001504D8"/>
    <w:rsid w:val="00150FBD"/>
    <w:rsid w:val="0015197D"/>
    <w:rsid w:val="0015278E"/>
    <w:rsid w:val="0015371A"/>
    <w:rsid w:val="00153935"/>
    <w:rsid w:val="001546F9"/>
    <w:rsid w:val="001566C7"/>
    <w:rsid w:val="00156858"/>
    <w:rsid w:val="00157124"/>
    <w:rsid w:val="001619A6"/>
    <w:rsid w:val="00161D1C"/>
    <w:rsid w:val="001620F0"/>
    <w:rsid w:val="00163384"/>
    <w:rsid w:val="00163E29"/>
    <w:rsid w:val="001643C7"/>
    <w:rsid w:val="00167183"/>
    <w:rsid w:val="001673AE"/>
    <w:rsid w:val="001675D8"/>
    <w:rsid w:val="00170459"/>
    <w:rsid w:val="001708C3"/>
    <w:rsid w:val="00170B73"/>
    <w:rsid w:val="00170F3A"/>
    <w:rsid w:val="00171270"/>
    <w:rsid w:val="00171F61"/>
    <w:rsid w:val="00172814"/>
    <w:rsid w:val="001735FE"/>
    <w:rsid w:val="0017423B"/>
    <w:rsid w:val="00174351"/>
    <w:rsid w:val="0017448C"/>
    <w:rsid w:val="00174686"/>
    <w:rsid w:val="001746F3"/>
    <w:rsid w:val="0017528B"/>
    <w:rsid w:val="00176E33"/>
    <w:rsid w:val="0017761E"/>
    <w:rsid w:val="00177CEF"/>
    <w:rsid w:val="00177EE6"/>
    <w:rsid w:val="00181195"/>
    <w:rsid w:val="00181989"/>
    <w:rsid w:val="00181E39"/>
    <w:rsid w:val="001820B0"/>
    <w:rsid w:val="00182613"/>
    <w:rsid w:val="00183E23"/>
    <w:rsid w:val="00186ACA"/>
    <w:rsid w:val="00186BA3"/>
    <w:rsid w:val="001902C5"/>
    <w:rsid w:val="00190ABC"/>
    <w:rsid w:val="001911FB"/>
    <w:rsid w:val="001915DE"/>
    <w:rsid w:val="00191657"/>
    <w:rsid w:val="00191AEE"/>
    <w:rsid w:val="001925C5"/>
    <w:rsid w:val="001926F3"/>
    <w:rsid w:val="00192F10"/>
    <w:rsid w:val="00193AFD"/>
    <w:rsid w:val="00193B4F"/>
    <w:rsid w:val="001947C8"/>
    <w:rsid w:val="00194FEB"/>
    <w:rsid w:val="00196D91"/>
    <w:rsid w:val="00197B21"/>
    <w:rsid w:val="001A2760"/>
    <w:rsid w:val="001A29E2"/>
    <w:rsid w:val="001A3806"/>
    <w:rsid w:val="001A3E68"/>
    <w:rsid w:val="001A470A"/>
    <w:rsid w:val="001A47D3"/>
    <w:rsid w:val="001A5364"/>
    <w:rsid w:val="001A5774"/>
    <w:rsid w:val="001A5DAF"/>
    <w:rsid w:val="001A617D"/>
    <w:rsid w:val="001A7A32"/>
    <w:rsid w:val="001B245B"/>
    <w:rsid w:val="001B2EBF"/>
    <w:rsid w:val="001B42AC"/>
    <w:rsid w:val="001B5B75"/>
    <w:rsid w:val="001B6307"/>
    <w:rsid w:val="001B7F46"/>
    <w:rsid w:val="001B7F86"/>
    <w:rsid w:val="001C010F"/>
    <w:rsid w:val="001C21CD"/>
    <w:rsid w:val="001C2A25"/>
    <w:rsid w:val="001C2BA7"/>
    <w:rsid w:val="001C2D2F"/>
    <w:rsid w:val="001C435C"/>
    <w:rsid w:val="001C43C4"/>
    <w:rsid w:val="001C471C"/>
    <w:rsid w:val="001C67A3"/>
    <w:rsid w:val="001C6963"/>
    <w:rsid w:val="001D21CA"/>
    <w:rsid w:val="001D2FE6"/>
    <w:rsid w:val="001D302C"/>
    <w:rsid w:val="001D3857"/>
    <w:rsid w:val="001D445D"/>
    <w:rsid w:val="001D5FBC"/>
    <w:rsid w:val="001D71B1"/>
    <w:rsid w:val="001D72FC"/>
    <w:rsid w:val="001D7B72"/>
    <w:rsid w:val="001E0383"/>
    <w:rsid w:val="001E03E7"/>
    <w:rsid w:val="001E241C"/>
    <w:rsid w:val="001E31F2"/>
    <w:rsid w:val="001E3E05"/>
    <w:rsid w:val="001E54F1"/>
    <w:rsid w:val="001E6879"/>
    <w:rsid w:val="001E73F9"/>
    <w:rsid w:val="001E7D90"/>
    <w:rsid w:val="001F010A"/>
    <w:rsid w:val="001F1937"/>
    <w:rsid w:val="001F24C6"/>
    <w:rsid w:val="001F2A3A"/>
    <w:rsid w:val="001F308E"/>
    <w:rsid w:val="001F3DAE"/>
    <w:rsid w:val="001F4B3E"/>
    <w:rsid w:val="001F4EED"/>
    <w:rsid w:val="001F59F6"/>
    <w:rsid w:val="001F5D7B"/>
    <w:rsid w:val="001F5FEB"/>
    <w:rsid w:val="001F6D49"/>
    <w:rsid w:val="001F7571"/>
    <w:rsid w:val="002006C9"/>
    <w:rsid w:val="00201370"/>
    <w:rsid w:val="00201862"/>
    <w:rsid w:val="0020253A"/>
    <w:rsid w:val="00204371"/>
    <w:rsid w:val="002043A6"/>
    <w:rsid w:val="00204E7C"/>
    <w:rsid w:val="00206150"/>
    <w:rsid w:val="00207535"/>
    <w:rsid w:val="0020760D"/>
    <w:rsid w:val="00210075"/>
    <w:rsid w:val="0021022D"/>
    <w:rsid w:val="00210549"/>
    <w:rsid w:val="00211139"/>
    <w:rsid w:val="0021129B"/>
    <w:rsid w:val="00212CF3"/>
    <w:rsid w:val="002131F9"/>
    <w:rsid w:val="002152A8"/>
    <w:rsid w:val="002156FB"/>
    <w:rsid w:val="00216282"/>
    <w:rsid w:val="00216B73"/>
    <w:rsid w:val="00216D7B"/>
    <w:rsid w:val="00220E7A"/>
    <w:rsid w:val="0022146D"/>
    <w:rsid w:val="00224679"/>
    <w:rsid w:val="002251BC"/>
    <w:rsid w:val="00230571"/>
    <w:rsid w:val="0023233D"/>
    <w:rsid w:val="002337EF"/>
    <w:rsid w:val="00235183"/>
    <w:rsid w:val="00240D41"/>
    <w:rsid w:val="00242AC8"/>
    <w:rsid w:val="00242E0A"/>
    <w:rsid w:val="00243FBB"/>
    <w:rsid w:val="00244276"/>
    <w:rsid w:val="00244402"/>
    <w:rsid w:val="00245312"/>
    <w:rsid w:val="0024574D"/>
    <w:rsid w:val="00247156"/>
    <w:rsid w:val="00250A3A"/>
    <w:rsid w:val="002513B5"/>
    <w:rsid w:val="00252997"/>
    <w:rsid w:val="00252C68"/>
    <w:rsid w:val="002536C6"/>
    <w:rsid w:val="00254889"/>
    <w:rsid w:val="00254EBF"/>
    <w:rsid w:val="00255B58"/>
    <w:rsid w:val="00255ECC"/>
    <w:rsid w:val="00256173"/>
    <w:rsid w:val="00257376"/>
    <w:rsid w:val="00260189"/>
    <w:rsid w:val="002602BD"/>
    <w:rsid w:val="0026080F"/>
    <w:rsid w:val="00261669"/>
    <w:rsid w:val="002619E9"/>
    <w:rsid w:val="00261DC0"/>
    <w:rsid w:val="00262215"/>
    <w:rsid w:val="00262C1B"/>
    <w:rsid w:val="0026474D"/>
    <w:rsid w:val="00264BE6"/>
    <w:rsid w:val="002654A2"/>
    <w:rsid w:val="00265CF4"/>
    <w:rsid w:val="0026779A"/>
    <w:rsid w:val="0026789A"/>
    <w:rsid w:val="002701A3"/>
    <w:rsid w:val="002701F5"/>
    <w:rsid w:val="00271014"/>
    <w:rsid w:val="00272439"/>
    <w:rsid w:val="002734CE"/>
    <w:rsid w:val="0027431B"/>
    <w:rsid w:val="00274381"/>
    <w:rsid w:val="00275350"/>
    <w:rsid w:val="002757E1"/>
    <w:rsid w:val="00275ED7"/>
    <w:rsid w:val="002762D7"/>
    <w:rsid w:val="00277AF2"/>
    <w:rsid w:val="00280707"/>
    <w:rsid w:val="002807E2"/>
    <w:rsid w:val="002827DB"/>
    <w:rsid w:val="002850A0"/>
    <w:rsid w:val="00285671"/>
    <w:rsid w:val="00286814"/>
    <w:rsid w:val="00286E24"/>
    <w:rsid w:val="002873BC"/>
    <w:rsid w:val="0028742D"/>
    <w:rsid w:val="002876EC"/>
    <w:rsid w:val="00287823"/>
    <w:rsid w:val="00290028"/>
    <w:rsid w:val="00291F3D"/>
    <w:rsid w:val="0029341C"/>
    <w:rsid w:val="00293550"/>
    <w:rsid w:val="00294F8D"/>
    <w:rsid w:val="00296375"/>
    <w:rsid w:val="00296A8D"/>
    <w:rsid w:val="00296F27"/>
    <w:rsid w:val="002973C7"/>
    <w:rsid w:val="00297AFD"/>
    <w:rsid w:val="00297CBD"/>
    <w:rsid w:val="002A03C1"/>
    <w:rsid w:val="002A4043"/>
    <w:rsid w:val="002A5127"/>
    <w:rsid w:val="002A5FEB"/>
    <w:rsid w:val="002A60FB"/>
    <w:rsid w:val="002A72FE"/>
    <w:rsid w:val="002B093A"/>
    <w:rsid w:val="002B1564"/>
    <w:rsid w:val="002B1F4C"/>
    <w:rsid w:val="002B22F0"/>
    <w:rsid w:val="002B2EBB"/>
    <w:rsid w:val="002B3FA7"/>
    <w:rsid w:val="002B424E"/>
    <w:rsid w:val="002B4755"/>
    <w:rsid w:val="002B4BD1"/>
    <w:rsid w:val="002B60B1"/>
    <w:rsid w:val="002B7826"/>
    <w:rsid w:val="002B7D0E"/>
    <w:rsid w:val="002C03AB"/>
    <w:rsid w:val="002C0A49"/>
    <w:rsid w:val="002C0D87"/>
    <w:rsid w:val="002C11D1"/>
    <w:rsid w:val="002C18F8"/>
    <w:rsid w:val="002C1A3F"/>
    <w:rsid w:val="002C1ED9"/>
    <w:rsid w:val="002C2E8F"/>
    <w:rsid w:val="002C318C"/>
    <w:rsid w:val="002C500B"/>
    <w:rsid w:val="002C5AB0"/>
    <w:rsid w:val="002C625A"/>
    <w:rsid w:val="002C6C38"/>
    <w:rsid w:val="002D0411"/>
    <w:rsid w:val="002D314B"/>
    <w:rsid w:val="002D3E29"/>
    <w:rsid w:val="002D4359"/>
    <w:rsid w:val="002D6CCF"/>
    <w:rsid w:val="002E1E6D"/>
    <w:rsid w:val="002E2951"/>
    <w:rsid w:val="002E3CC4"/>
    <w:rsid w:val="002E4D05"/>
    <w:rsid w:val="002E4EE0"/>
    <w:rsid w:val="002E5513"/>
    <w:rsid w:val="002E5BE4"/>
    <w:rsid w:val="002F07D0"/>
    <w:rsid w:val="002F15A9"/>
    <w:rsid w:val="002F1F9E"/>
    <w:rsid w:val="002F26A0"/>
    <w:rsid w:val="002F291D"/>
    <w:rsid w:val="002F2AA9"/>
    <w:rsid w:val="002F2EB3"/>
    <w:rsid w:val="002F4A93"/>
    <w:rsid w:val="002F5241"/>
    <w:rsid w:val="002F656A"/>
    <w:rsid w:val="002F702F"/>
    <w:rsid w:val="00300606"/>
    <w:rsid w:val="00300635"/>
    <w:rsid w:val="00302F31"/>
    <w:rsid w:val="003031A1"/>
    <w:rsid w:val="00303422"/>
    <w:rsid w:val="0030396C"/>
    <w:rsid w:val="00304468"/>
    <w:rsid w:val="0030470F"/>
    <w:rsid w:val="003057EF"/>
    <w:rsid w:val="00305910"/>
    <w:rsid w:val="003064B5"/>
    <w:rsid w:val="003066C6"/>
    <w:rsid w:val="00310616"/>
    <w:rsid w:val="00311297"/>
    <w:rsid w:val="00312566"/>
    <w:rsid w:val="0031295F"/>
    <w:rsid w:val="00312F11"/>
    <w:rsid w:val="0031316A"/>
    <w:rsid w:val="0031322A"/>
    <w:rsid w:val="00314336"/>
    <w:rsid w:val="003152F2"/>
    <w:rsid w:val="00315983"/>
    <w:rsid w:val="003162CC"/>
    <w:rsid w:val="003204F2"/>
    <w:rsid w:val="00320668"/>
    <w:rsid w:val="00320840"/>
    <w:rsid w:val="00320F28"/>
    <w:rsid w:val="003215AF"/>
    <w:rsid w:val="00321D56"/>
    <w:rsid w:val="00321F87"/>
    <w:rsid w:val="00322FFB"/>
    <w:rsid w:val="00324270"/>
    <w:rsid w:val="00324917"/>
    <w:rsid w:val="003252AE"/>
    <w:rsid w:val="003264B8"/>
    <w:rsid w:val="003267C7"/>
    <w:rsid w:val="003278E5"/>
    <w:rsid w:val="0033008E"/>
    <w:rsid w:val="0033052E"/>
    <w:rsid w:val="0033112E"/>
    <w:rsid w:val="00331FEA"/>
    <w:rsid w:val="0033402F"/>
    <w:rsid w:val="00334705"/>
    <w:rsid w:val="00335A7A"/>
    <w:rsid w:val="00336B5A"/>
    <w:rsid w:val="00337A97"/>
    <w:rsid w:val="00337AC7"/>
    <w:rsid w:val="00340B86"/>
    <w:rsid w:val="00341373"/>
    <w:rsid w:val="00341406"/>
    <w:rsid w:val="00341ABA"/>
    <w:rsid w:val="00341C30"/>
    <w:rsid w:val="00342E21"/>
    <w:rsid w:val="003430B7"/>
    <w:rsid w:val="00343814"/>
    <w:rsid w:val="00343A38"/>
    <w:rsid w:val="00345916"/>
    <w:rsid w:val="00346B9A"/>
    <w:rsid w:val="003471BB"/>
    <w:rsid w:val="00350243"/>
    <w:rsid w:val="0035032C"/>
    <w:rsid w:val="00350806"/>
    <w:rsid w:val="00351CC4"/>
    <w:rsid w:val="00353D92"/>
    <w:rsid w:val="00355709"/>
    <w:rsid w:val="00355789"/>
    <w:rsid w:val="003567A0"/>
    <w:rsid w:val="003570B3"/>
    <w:rsid w:val="00357384"/>
    <w:rsid w:val="0035763F"/>
    <w:rsid w:val="0036105C"/>
    <w:rsid w:val="00363457"/>
    <w:rsid w:val="003636A9"/>
    <w:rsid w:val="00365A46"/>
    <w:rsid w:val="00366818"/>
    <w:rsid w:val="00366D51"/>
    <w:rsid w:val="00367440"/>
    <w:rsid w:val="003676E3"/>
    <w:rsid w:val="00367A1C"/>
    <w:rsid w:val="00370699"/>
    <w:rsid w:val="0037173C"/>
    <w:rsid w:val="003719EE"/>
    <w:rsid w:val="003733FF"/>
    <w:rsid w:val="00373C10"/>
    <w:rsid w:val="003751BE"/>
    <w:rsid w:val="0037596A"/>
    <w:rsid w:val="00376AC2"/>
    <w:rsid w:val="003806C9"/>
    <w:rsid w:val="003806D7"/>
    <w:rsid w:val="00380DED"/>
    <w:rsid w:val="0038187F"/>
    <w:rsid w:val="00385072"/>
    <w:rsid w:val="00385BA7"/>
    <w:rsid w:val="00385C40"/>
    <w:rsid w:val="00386936"/>
    <w:rsid w:val="003869BC"/>
    <w:rsid w:val="00386BC0"/>
    <w:rsid w:val="00387A7B"/>
    <w:rsid w:val="00391CF5"/>
    <w:rsid w:val="00392453"/>
    <w:rsid w:val="00392C78"/>
    <w:rsid w:val="00393B7D"/>
    <w:rsid w:val="00394163"/>
    <w:rsid w:val="0039418B"/>
    <w:rsid w:val="00394E30"/>
    <w:rsid w:val="00395F12"/>
    <w:rsid w:val="0039788D"/>
    <w:rsid w:val="003A0502"/>
    <w:rsid w:val="003A12A2"/>
    <w:rsid w:val="003A1692"/>
    <w:rsid w:val="003A2AA7"/>
    <w:rsid w:val="003A4232"/>
    <w:rsid w:val="003A4D8F"/>
    <w:rsid w:val="003A6E26"/>
    <w:rsid w:val="003B02C5"/>
    <w:rsid w:val="003B0DDD"/>
    <w:rsid w:val="003B2C13"/>
    <w:rsid w:val="003B35CA"/>
    <w:rsid w:val="003B3FFD"/>
    <w:rsid w:val="003B5320"/>
    <w:rsid w:val="003B584B"/>
    <w:rsid w:val="003B605C"/>
    <w:rsid w:val="003B607D"/>
    <w:rsid w:val="003B62FA"/>
    <w:rsid w:val="003B6390"/>
    <w:rsid w:val="003B6FCE"/>
    <w:rsid w:val="003B790F"/>
    <w:rsid w:val="003C0DC8"/>
    <w:rsid w:val="003C16C1"/>
    <w:rsid w:val="003C1A74"/>
    <w:rsid w:val="003C3415"/>
    <w:rsid w:val="003C4CCF"/>
    <w:rsid w:val="003C4D4D"/>
    <w:rsid w:val="003C4E74"/>
    <w:rsid w:val="003C5D1D"/>
    <w:rsid w:val="003C6375"/>
    <w:rsid w:val="003C6F31"/>
    <w:rsid w:val="003D17F5"/>
    <w:rsid w:val="003D1B09"/>
    <w:rsid w:val="003D2CDB"/>
    <w:rsid w:val="003D399F"/>
    <w:rsid w:val="003D3A7A"/>
    <w:rsid w:val="003D44BA"/>
    <w:rsid w:val="003D45D5"/>
    <w:rsid w:val="003D46F1"/>
    <w:rsid w:val="003D5535"/>
    <w:rsid w:val="003D5B87"/>
    <w:rsid w:val="003D73E9"/>
    <w:rsid w:val="003D75F3"/>
    <w:rsid w:val="003E206E"/>
    <w:rsid w:val="003E476B"/>
    <w:rsid w:val="003E5981"/>
    <w:rsid w:val="003E6919"/>
    <w:rsid w:val="003F0679"/>
    <w:rsid w:val="003F0BBC"/>
    <w:rsid w:val="003F11D1"/>
    <w:rsid w:val="003F198E"/>
    <w:rsid w:val="003F2E95"/>
    <w:rsid w:val="003F3BFE"/>
    <w:rsid w:val="003F3DD6"/>
    <w:rsid w:val="003F4983"/>
    <w:rsid w:val="003F5F2A"/>
    <w:rsid w:val="003F6914"/>
    <w:rsid w:val="003F743F"/>
    <w:rsid w:val="00401130"/>
    <w:rsid w:val="00401D8B"/>
    <w:rsid w:val="004045E3"/>
    <w:rsid w:val="00406226"/>
    <w:rsid w:val="004071A2"/>
    <w:rsid w:val="004079D5"/>
    <w:rsid w:val="00407BB5"/>
    <w:rsid w:val="00410AA3"/>
    <w:rsid w:val="00411224"/>
    <w:rsid w:val="004112D7"/>
    <w:rsid w:val="00411448"/>
    <w:rsid w:val="00411BAB"/>
    <w:rsid w:val="00413073"/>
    <w:rsid w:val="00413854"/>
    <w:rsid w:val="004139A5"/>
    <w:rsid w:val="0041551D"/>
    <w:rsid w:val="00415BDE"/>
    <w:rsid w:val="004167BA"/>
    <w:rsid w:val="004169CB"/>
    <w:rsid w:val="00417BB7"/>
    <w:rsid w:val="00417C30"/>
    <w:rsid w:val="004209E0"/>
    <w:rsid w:val="00422124"/>
    <w:rsid w:val="00423646"/>
    <w:rsid w:val="00423892"/>
    <w:rsid w:val="00423F27"/>
    <w:rsid w:val="0042508C"/>
    <w:rsid w:val="00425FA9"/>
    <w:rsid w:val="004264DC"/>
    <w:rsid w:val="004276EF"/>
    <w:rsid w:val="004279CC"/>
    <w:rsid w:val="00430419"/>
    <w:rsid w:val="00430661"/>
    <w:rsid w:val="00430806"/>
    <w:rsid w:val="004309FD"/>
    <w:rsid w:val="0043169D"/>
    <w:rsid w:val="00431B4E"/>
    <w:rsid w:val="0043231E"/>
    <w:rsid w:val="00435632"/>
    <w:rsid w:val="00436657"/>
    <w:rsid w:val="004367A9"/>
    <w:rsid w:val="004367C6"/>
    <w:rsid w:val="00440B06"/>
    <w:rsid w:val="00442091"/>
    <w:rsid w:val="0044214F"/>
    <w:rsid w:val="00442E16"/>
    <w:rsid w:val="004430B0"/>
    <w:rsid w:val="00443E8E"/>
    <w:rsid w:val="00443EEC"/>
    <w:rsid w:val="00444257"/>
    <w:rsid w:val="00444690"/>
    <w:rsid w:val="00445625"/>
    <w:rsid w:val="00447028"/>
    <w:rsid w:val="00450403"/>
    <w:rsid w:val="00451367"/>
    <w:rsid w:val="00452105"/>
    <w:rsid w:val="00452A30"/>
    <w:rsid w:val="00452DBC"/>
    <w:rsid w:val="004532B0"/>
    <w:rsid w:val="00453871"/>
    <w:rsid w:val="00453FE4"/>
    <w:rsid w:val="004541ED"/>
    <w:rsid w:val="00454C09"/>
    <w:rsid w:val="00455CD9"/>
    <w:rsid w:val="0045669C"/>
    <w:rsid w:val="0045728F"/>
    <w:rsid w:val="00457477"/>
    <w:rsid w:val="0045755E"/>
    <w:rsid w:val="00457A42"/>
    <w:rsid w:val="00457BFB"/>
    <w:rsid w:val="00457D3D"/>
    <w:rsid w:val="00460097"/>
    <w:rsid w:val="004601DE"/>
    <w:rsid w:val="00460B9C"/>
    <w:rsid w:val="004617C3"/>
    <w:rsid w:val="00461A0D"/>
    <w:rsid w:val="00461C3C"/>
    <w:rsid w:val="004624D2"/>
    <w:rsid w:val="00462D5F"/>
    <w:rsid w:val="00462E31"/>
    <w:rsid w:val="00463112"/>
    <w:rsid w:val="0046404E"/>
    <w:rsid w:val="0046423A"/>
    <w:rsid w:val="0046442C"/>
    <w:rsid w:val="00464F18"/>
    <w:rsid w:val="00466109"/>
    <w:rsid w:val="004663A5"/>
    <w:rsid w:val="00466B23"/>
    <w:rsid w:val="0046774B"/>
    <w:rsid w:val="00470404"/>
    <w:rsid w:val="004707A4"/>
    <w:rsid w:val="00472253"/>
    <w:rsid w:val="00472741"/>
    <w:rsid w:val="00475137"/>
    <w:rsid w:val="0047583D"/>
    <w:rsid w:val="00475A7D"/>
    <w:rsid w:val="00475B54"/>
    <w:rsid w:val="00476ED2"/>
    <w:rsid w:val="00477AA5"/>
    <w:rsid w:val="004812CC"/>
    <w:rsid w:val="0048246D"/>
    <w:rsid w:val="004827EA"/>
    <w:rsid w:val="00482FEC"/>
    <w:rsid w:val="00483F43"/>
    <w:rsid w:val="00485C43"/>
    <w:rsid w:val="004872D5"/>
    <w:rsid w:val="00487A15"/>
    <w:rsid w:val="004902DF"/>
    <w:rsid w:val="004925FF"/>
    <w:rsid w:val="004927E0"/>
    <w:rsid w:val="00494D3A"/>
    <w:rsid w:val="00495C82"/>
    <w:rsid w:val="004963D8"/>
    <w:rsid w:val="004967A5"/>
    <w:rsid w:val="00497D2E"/>
    <w:rsid w:val="004A0E7D"/>
    <w:rsid w:val="004A1737"/>
    <w:rsid w:val="004A1B80"/>
    <w:rsid w:val="004A2553"/>
    <w:rsid w:val="004A38B4"/>
    <w:rsid w:val="004A3B1D"/>
    <w:rsid w:val="004A3DD1"/>
    <w:rsid w:val="004A4AD9"/>
    <w:rsid w:val="004A6415"/>
    <w:rsid w:val="004A6609"/>
    <w:rsid w:val="004A71BD"/>
    <w:rsid w:val="004A73E3"/>
    <w:rsid w:val="004A7766"/>
    <w:rsid w:val="004A7B95"/>
    <w:rsid w:val="004B0319"/>
    <w:rsid w:val="004B29DB"/>
    <w:rsid w:val="004B3F08"/>
    <w:rsid w:val="004B4FE8"/>
    <w:rsid w:val="004B52E4"/>
    <w:rsid w:val="004B5B9F"/>
    <w:rsid w:val="004B670E"/>
    <w:rsid w:val="004C02C2"/>
    <w:rsid w:val="004C0B42"/>
    <w:rsid w:val="004C1BEF"/>
    <w:rsid w:val="004C2779"/>
    <w:rsid w:val="004C2E32"/>
    <w:rsid w:val="004C472A"/>
    <w:rsid w:val="004C5291"/>
    <w:rsid w:val="004C55CD"/>
    <w:rsid w:val="004C584E"/>
    <w:rsid w:val="004C5AEB"/>
    <w:rsid w:val="004C68D5"/>
    <w:rsid w:val="004C6F3C"/>
    <w:rsid w:val="004C715B"/>
    <w:rsid w:val="004C7A22"/>
    <w:rsid w:val="004D0B79"/>
    <w:rsid w:val="004D1420"/>
    <w:rsid w:val="004D21DA"/>
    <w:rsid w:val="004D3BD8"/>
    <w:rsid w:val="004D4AF9"/>
    <w:rsid w:val="004D5985"/>
    <w:rsid w:val="004D7305"/>
    <w:rsid w:val="004D7C6D"/>
    <w:rsid w:val="004E00C6"/>
    <w:rsid w:val="004E105F"/>
    <w:rsid w:val="004E1084"/>
    <w:rsid w:val="004E2F1A"/>
    <w:rsid w:val="004E3D82"/>
    <w:rsid w:val="004E5104"/>
    <w:rsid w:val="004E5814"/>
    <w:rsid w:val="004E5D3A"/>
    <w:rsid w:val="004E5F76"/>
    <w:rsid w:val="004E6855"/>
    <w:rsid w:val="004E708F"/>
    <w:rsid w:val="004E73CE"/>
    <w:rsid w:val="004F062F"/>
    <w:rsid w:val="004F0920"/>
    <w:rsid w:val="004F0D7E"/>
    <w:rsid w:val="004F154A"/>
    <w:rsid w:val="004F1650"/>
    <w:rsid w:val="004F2342"/>
    <w:rsid w:val="004F3383"/>
    <w:rsid w:val="004F33BE"/>
    <w:rsid w:val="004F3ACE"/>
    <w:rsid w:val="004F419C"/>
    <w:rsid w:val="004F43B9"/>
    <w:rsid w:val="004F5003"/>
    <w:rsid w:val="004F5689"/>
    <w:rsid w:val="004F5B0B"/>
    <w:rsid w:val="004F74DC"/>
    <w:rsid w:val="004F77B1"/>
    <w:rsid w:val="004F7C68"/>
    <w:rsid w:val="005010D8"/>
    <w:rsid w:val="00501E31"/>
    <w:rsid w:val="00502AC5"/>
    <w:rsid w:val="00502CA8"/>
    <w:rsid w:val="00502FA3"/>
    <w:rsid w:val="00503E30"/>
    <w:rsid w:val="00503F5B"/>
    <w:rsid w:val="00504895"/>
    <w:rsid w:val="00504BA8"/>
    <w:rsid w:val="00506A36"/>
    <w:rsid w:val="0050744F"/>
    <w:rsid w:val="005075D4"/>
    <w:rsid w:val="005078C9"/>
    <w:rsid w:val="00510A2E"/>
    <w:rsid w:val="00511659"/>
    <w:rsid w:val="0051211F"/>
    <w:rsid w:val="005132B5"/>
    <w:rsid w:val="00513347"/>
    <w:rsid w:val="00513D05"/>
    <w:rsid w:val="00514A46"/>
    <w:rsid w:val="00517E26"/>
    <w:rsid w:val="00517E8B"/>
    <w:rsid w:val="0052090C"/>
    <w:rsid w:val="00520E24"/>
    <w:rsid w:val="00520FDE"/>
    <w:rsid w:val="00521FF5"/>
    <w:rsid w:val="00522F5F"/>
    <w:rsid w:val="0052419D"/>
    <w:rsid w:val="005242CE"/>
    <w:rsid w:val="00525429"/>
    <w:rsid w:val="00525FF6"/>
    <w:rsid w:val="0052762E"/>
    <w:rsid w:val="0052776B"/>
    <w:rsid w:val="00527AC2"/>
    <w:rsid w:val="00527B93"/>
    <w:rsid w:val="0053011C"/>
    <w:rsid w:val="0053202D"/>
    <w:rsid w:val="0053262E"/>
    <w:rsid w:val="00532A44"/>
    <w:rsid w:val="00533592"/>
    <w:rsid w:val="00533D7D"/>
    <w:rsid w:val="00535A9B"/>
    <w:rsid w:val="00536A41"/>
    <w:rsid w:val="00537BC9"/>
    <w:rsid w:val="00537C74"/>
    <w:rsid w:val="0054015F"/>
    <w:rsid w:val="005407E8"/>
    <w:rsid w:val="00541452"/>
    <w:rsid w:val="005419E2"/>
    <w:rsid w:val="00541A6C"/>
    <w:rsid w:val="00541DAA"/>
    <w:rsid w:val="00542A93"/>
    <w:rsid w:val="00542DBE"/>
    <w:rsid w:val="00542F5A"/>
    <w:rsid w:val="005431B6"/>
    <w:rsid w:val="005438B0"/>
    <w:rsid w:val="005440EF"/>
    <w:rsid w:val="00544D7E"/>
    <w:rsid w:val="00545954"/>
    <w:rsid w:val="00545ABA"/>
    <w:rsid w:val="00545F1F"/>
    <w:rsid w:val="00546232"/>
    <w:rsid w:val="00546988"/>
    <w:rsid w:val="005469A8"/>
    <w:rsid w:val="0054733D"/>
    <w:rsid w:val="005509BC"/>
    <w:rsid w:val="00550AE3"/>
    <w:rsid w:val="00550F31"/>
    <w:rsid w:val="00550FF2"/>
    <w:rsid w:val="00551281"/>
    <w:rsid w:val="00551380"/>
    <w:rsid w:val="00552213"/>
    <w:rsid w:val="00553803"/>
    <w:rsid w:val="00553CA2"/>
    <w:rsid w:val="00554F29"/>
    <w:rsid w:val="00555E41"/>
    <w:rsid w:val="0055622F"/>
    <w:rsid w:val="00556E06"/>
    <w:rsid w:val="00560689"/>
    <w:rsid w:val="00560D15"/>
    <w:rsid w:val="00561465"/>
    <w:rsid w:val="00561E2C"/>
    <w:rsid w:val="00562C66"/>
    <w:rsid w:val="00563673"/>
    <w:rsid w:val="00564A7C"/>
    <w:rsid w:val="00564E8D"/>
    <w:rsid w:val="0056557A"/>
    <w:rsid w:val="00565EC6"/>
    <w:rsid w:val="00565FBB"/>
    <w:rsid w:val="00566545"/>
    <w:rsid w:val="00566DAE"/>
    <w:rsid w:val="00566FF0"/>
    <w:rsid w:val="00567485"/>
    <w:rsid w:val="005705CC"/>
    <w:rsid w:val="005724DD"/>
    <w:rsid w:val="00572F68"/>
    <w:rsid w:val="0057382B"/>
    <w:rsid w:val="005740B1"/>
    <w:rsid w:val="0057435E"/>
    <w:rsid w:val="005750DD"/>
    <w:rsid w:val="005758A8"/>
    <w:rsid w:val="00575DC6"/>
    <w:rsid w:val="00576BEB"/>
    <w:rsid w:val="00576D34"/>
    <w:rsid w:val="00577166"/>
    <w:rsid w:val="005774F6"/>
    <w:rsid w:val="00577DA8"/>
    <w:rsid w:val="00577FDA"/>
    <w:rsid w:val="00580F6D"/>
    <w:rsid w:val="0058376A"/>
    <w:rsid w:val="00583AC3"/>
    <w:rsid w:val="00584308"/>
    <w:rsid w:val="005858D7"/>
    <w:rsid w:val="005861CE"/>
    <w:rsid w:val="005876AD"/>
    <w:rsid w:val="005906C8"/>
    <w:rsid w:val="00592740"/>
    <w:rsid w:val="00592E5A"/>
    <w:rsid w:val="0059332C"/>
    <w:rsid w:val="0059391B"/>
    <w:rsid w:val="0059416F"/>
    <w:rsid w:val="00595121"/>
    <w:rsid w:val="005969DB"/>
    <w:rsid w:val="00596A7C"/>
    <w:rsid w:val="00597486"/>
    <w:rsid w:val="00597E05"/>
    <w:rsid w:val="00597EDF"/>
    <w:rsid w:val="005A0B63"/>
    <w:rsid w:val="005A1ABF"/>
    <w:rsid w:val="005A2130"/>
    <w:rsid w:val="005A2BD7"/>
    <w:rsid w:val="005A3471"/>
    <w:rsid w:val="005A3A48"/>
    <w:rsid w:val="005A75AD"/>
    <w:rsid w:val="005A78BC"/>
    <w:rsid w:val="005A78C8"/>
    <w:rsid w:val="005B0098"/>
    <w:rsid w:val="005B010F"/>
    <w:rsid w:val="005B0C08"/>
    <w:rsid w:val="005B1A88"/>
    <w:rsid w:val="005B1E7D"/>
    <w:rsid w:val="005B27DA"/>
    <w:rsid w:val="005B2979"/>
    <w:rsid w:val="005B37CC"/>
    <w:rsid w:val="005B3C2C"/>
    <w:rsid w:val="005B4B1E"/>
    <w:rsid w:val="005B4D57"/>
    <w:rsid w:val="005B7A09"/>
    <w:rsid w:val="005C25E4"/>
    <w:rsid w:val="005C3236"/>
    <w:rsid w:val="005C50B2"/>
    <w:rsid w:val="005C5C03"/>
    <w:rsid w:val="005C772A"/>
    <w:rsid w:val="005D0850"/>
    <w:rsid w:val="005D0B44"/>
    <w:rsid w:val="005D16C8"/>
    <w:rsid w:val="005D2F34"/>
    <w:rsid w:val="005D3AB4"/>
    <w:rsid w:val="005D5708"/>
    <w:rsid w:val="005D5783"/>
    <w:rsid w:val="005E02C6"/>
    <w:rsid w:val="005E0CD1"/>
    <w:rsid w:val="005E156C"/>
    <w:rsid w:val="005E2182"/>
    <w:rsid w:val="005E4109"/>
    <w:rsid w:val="005E60C9"/>
    <w:rsid w:val="005E6871"/>
    <w:rsid w:val="005E6949"/>
    <w:rsid w:val="005E698A"/>
    <w:rsid w:val="005E6CF6"/>
    <w:rsid w:val="005E79FE"/>
    <w:rsid w:val="005F0525"/>
    <w:rsid w:val="005F1FE1"/>
    <w:rsid w:val="005F257E"/>
    <w:rsid w:val="005F2DFE"/>
    <w:rsid w:val="005F2F88"/>
    <w:rsid w:val="005F34E9"/>
    <w:rsid w:val="005F3CF1"/>
    <w:rsid w:val="005F4646"/>
    <w:rsid w:val="005F5A8F"/>
    <w:rsid w:val="005F76DA"/>
    <w:rsid w:val="005F7EC2"/>
    <w:rsid w:val="006012CE"/>
    <w:rsid w:val="00602C02"/>
    <w:rsid w:val="00603041"/>
    <w:rsid w:val="006043A6"/>
    <w:rsid w:val="00606754"/>
    <w:rsid w:val="00606D96"/>
    <w:rsid w:val="00607B8F"/>
    <w:rsid w:val="00611421"/>
    <w:rsid w:val="00611CE1"/>
    <w:rsid w:val="00611E27"/>
    <w:rsid w:val="00612025"/>
    <w:rsid w:val="00612374"/>
    <w:rsid w:val="00612C86"/>
    <w:rsid w:val="0061463E"/>
    <w:rsid w:val="0061468E"/>
    <w:rsid w:val="0061670A"/>
    <w:rsid w:val="00616EC7"/>
    <w:rsid w:val="006177C8"/>
    <w:rsid w:val="006212B3"/>
    <w:rsid w:val="00621F85"/>
    <w:rsid w:val="00622AD0"/>
    <w:rsid w:val="00622B14"/>
    <w:rsid w:val="006231D6"/>
    <w:rsid w:val="006253D5"/>
    <w:rsid w:val="006257A4"/>
    <w:rsid w:val="00625823"/>
    <w:rsid w:val="00626461"/>
    <w:rsid w:val="006269DD"/>
    <w:rsid w:val="00627534"/>
    <w:rsid w:val="00627EA5"/>
    <w:rsid w:val="00631CAA"/>
    <w:rsid w:val="006329AD"/>
    <w:rsid w:val="00632B0D"/>
    <w:rsid w:val="00634113"/>
    <w:rsid w:val="00634389"/>
    <w:rsid w:val="0063518F"/>
    <w:rsid w:val="006368B1"/>
    <w:rsid w:val="00636F24"/>
    <w:rsid w:val="0063719C"/>
    <w:rsid w:val="006377AF"/>
    <w:rsid w:val="00642819"/>
    <w:rsid w:val="006438F8"/>
    <w:rsid w:val="00644C2D"/>
    <w:rsid w:val="0064563F"/>
    <w:rsid w:val="006456F3"/>
    <w:rsid w:val="0065034A"/>
    <w:rsid w:val="00652677"/>
    <w:rsid w:val="00652A79"/>
    <w:rsid w:val="006530B8"/>
    <w:rsid w:val="00653186"/>
    <w:rsid w:val="00653440"/>
    <w:rsid w:val="00653519"/>
    <w:rsid w:val="00653914"/>
    <w:rsid w:val="00653AB5"/>
    <w:rsid w:val="0065427C"/>
    <w:rsid w:val="00654D7C"/>
    <w:rsid w:val="006554DA"/>
    <w:rsid w:val="00655DD9"/>
    <w:rsid w:val="00655FE4"/>
    <w:rsid w:val="00656301"/>
    <w:rsid w:val="00656CC0"/>
    <w:rsid w:val="00656E9D"/>
    <w:rsid w:val="00656FFA"/>
    <w:rsid w:val="00657C82"/>
    <w:rsid w:val="006601FB"/>
    <w:rsid w:val="0066024A"/>
    <w:rsid w:val="006616F2"/>
    <w:rsid w:val="006623FB"/>
    <w:rsid w:val="00663F1F"/>
    <w:rsid w:val="00665C40"/>
    <w:rsid w:val="00665F2C"/>
    <w:rsid w:val="00666FD4"/>
    <w:rsid w:val="006701C3"/>
    <w:rsid w:val="00670D59"/>
    <w:rsid w:val="00670E2C"/>
    <w:rsid w:val="00671AFE"/>
    <w:rsid w:val="00672505"/>
    <w:rsid w:val="00673973"/>
    <w:rsid w:val="0067546C"/>
    <w:rsid w:val="0067561B"/>
    <w:rsid w:val="0067586C"/>
    <w:rsid w:val="006759E8"/>
    <w:rsid w:val="00675B46"/>
    <w:rsid w:val="0067677F"/>
    <w:rsid w:val="0067681E"/>
    <w:rsid w:val="00676B28"/>
    <w:rsid w:val="006775F3"/>
    <w:rsid w:val="0067785C"/>
    <w:rsid w:val="00677E06"/>
    <w:rsid w:val="00680445"/>
    <w:rsid w:val="00680A73"/>
    <w:rsid w:val="00680EBC"/>
    <w:rsid w:val="00681D0A"/>
    <w:rsid w:val="00682E58"/>
    <w:rsid w:val="00683B01"/>
    <w:rsid w:val="00687087"/>
    <w:rsid w:val="00687359"/>
    <w:rsid w:val="00690041"/>
    <w:rsid w:val="006911C1"/>
    <w:rsid w:val="0069187C"/>
    <w:rsid w:val="00691C30"/>
    <w:rsid w:val="006939F0"/>
    <w:rsid w:val="00693B7D"/>
    <w:rsid w:val="00694BF5"/>
    <w:rsid w:val="006952BA"/>
    <w:rsid w:val="00695B38"/>
    <w:rsid w:val="0069663B"/>
    <w:rsid w:val="00696EC6"/>
    <w:rsid w:val="00697171"/>
    <w:rsid w:val="00697D5B"/>
    <w:rsid w:val="00697DC8"/>
    <w:rsid w:val="006A074C"/>
    <w:rsid w:val="006A07CB"/>
    <w:rsid w:val="006A16AA"/>
    <w:rsid w:val="006A461A"/>
    <w:rsid w:val="006A5740"/>
    <w:rsid w:val="006A6616"/>
    <w:rsid w:val="006A6AFF"/>
    <w:rsid w:val="006A6EB7"/>
    <w:rsid w:val="006A6F0A"/>
    <w:rsid w:val="006A72C0"/>
    <w:rsid w:val="006A77FE"/>
    <w:rsid w:val="006B14BC"/>
    <w:rsid w:val="006B1626"/>
    <w:rsid w:val="006B279E"/>
    <w:rsid w:val="006B2F8B"/>
    <w:rsid w:val="006B3044"/>
    <w:rsid w:val="006B31D5"/>
    <w:rsid w:val="006B3263"/>
    <w:rsid w:val="006B4766"/>
    <w:rsid w:val="006B567D"/>
    <w:rsid w:val="006C1784"/>
    <w:rsid w:val="006C1C4B"/>
    <w:rsid w:val="006C204B"/>
    <w:rsid w:val="006C2F7C"/>
    <w:rsid w:val="006C30CC"/>
    <w:rsid w:val="006C5939"/>
    <w:rsid w:val="006C6692"/>
    <w:rsid w:val="006C7595"/>
    <w:rsid w:val="006C76F6"/>
    <w:rsid w:val="006C7D11"/>
    <w:rsid w:val="006D05AA"/>
    <w:rsid w:val="006D1EC9"/>
    <w:rsid w:val="006D2F8F"/>
    <w:rsid w:val="006D30BC"/>
    <w:rsid w:val="006D55AA"/>
    <w:rsid w:val="006D615E"/>
    <w:rsid w:val="006D6838"/>
    <w:rsid w:val="006D7135"/>
    <w:rsid w:val="006D737D"/>
    <w:rsid w:val="006E17C6"/>
    <w:rsid w:val="006E1AF1"/>
    <w:rsid w:val="006E2E2A"/>
    <w:rsid w:val="006E2EEF"/>
    <w:rsid w:val="006E307D"/>
    <w:rsid w:val="006E312C"/>
    <w:rsid w:val="006E4C5C"/>
    <w:rsid w:val="006E682C"/>
    <w:rsid w:val="006E6865"/>
    <w:rsid w:val="006E723D"/>
    <w:rsid w:val="006F0368"/>
    <w:rsid w:val="006F06EE"/>
    <w:rsid w:val="006F1A14"/>
    <w:rsid w:val="006F2B76"/>
    <w:rsid w:val="006F4DF9"/>
    <w:rsid w:val="006F4F0C"/>
    <w:rsid w:val="006F584A"/>
    <w:rsid w:val="006F7786"/>
    <w:rsid w:val="0070106F"/>
    <w:rsid w:val="0070277F"/>
    <w:rsid w:val="00703D7A"/>
    <w:rsid w:val="00704618"/>
    <w:rsid w:val="0070468C"/>
    <w:rsid w:val="00705018"/>
    <w:rsid w:val="00705078"/>
    <w:rsid w:val="00705177"/>
    <w:rsid w:val="007060FE"/>
    <w:rsid w:val="00706D9D"/>
    <w:rsid w:val="00706E79"/>
    <w:rsid w:val="00706EB2"/>
    <w:rsid w:val="0070721C"/>
    <w:rsid w:val="0070782C"/>
    <w:rsid w:val="007130F0"/>
    <w:rsid w:val="00713DB4"/>
    <w:rsid w:val="00714581"/>
    <w:rsid w:val="0071484B"/>
    <w:rsid w:val="00714A64"/>
    <w:rsid w:val="00714BC2"/>
    <w:rsid w:val="007156DD"/>
    <w:rsid w:val="0071608A"/>
    <w:rsid w:val="0071613B"/>
    <w:rsid w:val="00720942"/>
    <w:rsid w:val="00720C34"/>
    <w:rsid w:val="00722D6C"/>
    <w:rsid w:val="00724CE7"/>
    <w:rsid w:val="007262EA"/>
    <w:rsid w:val="00731F46"/>
    <w:rsid w:val="00732CAD"/>
    <w:rsid w:val="00732E58"/>
    <w:rsid w:val="00733263"/>
    <w:rsid w:val="00733733"/>
    <w:rsid w:val="00734FC2"/>
    <w:rsid w:val="00736625"/>
    <w:rsid w:val="00737120"/>
    <w:rsid w:val="007376B1"/>
    <w:rsid w:val="007409A7"/>
    <w:rsid w:val="00740BC7"/>
    <w:rsid w:val="00741107"/>
    <w:rsid w:val="00741E7D"/>
    <w:rsid w:val="0074376B"/>
    <w:rsid w:val="00744AB0"/>
    <w:rsid w:val="00745294"/>
    <w:rsid w:val="00745A0B"/>
    <w:rsid w:val="00746629"/>
    <w:rsid w:val="00746702"/>
    <w:rsid w:val="007467BF"/>
    <w:rsid w:val="007468DD"/>
    <w:rsid w:val="007470A1"/>
    <w:rsid w:val="00747797"/>
    <w:rsid w:val="0074798B"/>
    <w:rsid w:val="00747AA8"/>
    <w:rsid w:val="00750DE0"/>
    <w:rsid w:val="0075193D"/>
    <w:rsid w:val="00751D4A"/>
    <w:rsid w:val="007525C0"/>
    <w:rsid w:val="007530DD"/>
    <w:rsid w:val="0075349F"/>
    <w:rsid w:val="00753F14"/>
    <w:rsid w:val="00754416"/>
    <w:rsid w:val="00755E51"/>
    <w:rsid w:val="00755EC2"/>
    <w:rsid w:val="007560AB"/>
    <w:rsid w:val="007561C0"/>
    <w:rsid w:val="007563B9"/>
    <w:rsid w:val="00760045"/>
    <w:rsid w:val="007600F1"/>
    <w:rsid w:val="00760CFA"/>
    <w:rsid w:val="00761BF3"/>
    <w:rsid w:val="00761EC7"/>
    <w:rsid w:val="00762B1A"/>
    <w:rsid w:val="00763B68"/>
    <w:rsid w:val="007649FE"/>
    <w:rsid w:val="00765A7D"/>
    <w:rsid w:val="00765CE9"/>
    <w:rsid w:val="0076691A"/>
    <w:rsid w:val="00766C84"/>
    <w:rsid w:val="00767A96"/>
    <w:rsid w:val="00770778"/>
    <w:rsid w:val="00770C30"/>
    <w:rsid w:val="00773590"/>
    <w:rsid w:val="007736A1"/>
    <w:rsid w:val="00773F63"/>
    <w:rsid w:val="00776AF8"/>
    <w:rsid w:val="00777426"/>
    <w:rsid w:val="007777E0"/>
    <w:rsid w:val="007807D0"/>
    <w:rsid w:val="00781D6E"/>
    <w:rsid w:val="00782364"/>
    <w:rsid w:val="007825AE"/>
    <w:rsid w:val="0078279A"/>
    <w:rsid w:val="007840BF"/>
    <w:rsid w:val="00784293"/>
    <w:rsid w:val="0078453A"/>
    <w:rsid w:val="00784DAA"/>
    <w:rsid w:val="00784FB8"/>
    <w:rsid w:val="0078543E"/>
    <w:rsid w:val="00786782"/>
    <w:rsid w:val="00787FC6"/>
    <w:rsid w:val="00790B08"/>
    <w:rsid w:val="00791982"/>
    <w:rsid w:val="007922E4"/>
    <w:rsid w:val="00792D07"/>
    <w:rsid w:val="007937BF"/>
    <w:rsid w:val="00793B90"/>
    <w:rsid w:val="00795801"/>
    <w:rsid w:val="0079604B"/>
    <w:rsid w:val="007963B6"/>
    <w:rsid w:val="00796669"/>
    <w:rsid w:val="00796E41"/>
    <w:rsid w:val="00796E80"/>
    <w:rsid w:val="00796FC3"/>
    <w:rsid w:val="007978BF"/>
    <w:rsid w:val="00797CAE"/>
    <w:rsid w:val="007A0188"/>
    <w:rsid w:val="007A0E75"/>
    <w:rsid w:val="007A0E9E"/>
    <w:rsid w:val="007A1177"/>
    <w:rsid w:val="007A1610"/>
    <w:rsid w:val="007A1651"/>
    <w:rsid w:val="007A1863"/>
    <w:rsid w:val="007A1981"/>
    <w:rsid w:val="007A1F5D"/>
    <w:rsid w:val="007A3258"/>
    <w:rsid w:val="007A3386"/>
    <w:rsid w:val="007A3EE8"/>
    <w:rsid w:val="007A4436"/>
    <w:rsid w:val="007A4577"/>
    <w:rsid w:val="007A4947"/>
    <w:rsid w:val="007A4D86"/>
    <w:rsid w:val="007A55AA"/>
    <w:rsid w:val="007A63C3"/>
    <w:rsid w:val="007A673E"/>
    <w:rsid w:val="007A6CCC"/>
    <w:rsid w:val="007A718A"/>
    <w:rsid w:val="007A7B75"/>
    <w:rsid w:val="007A7EF5"/>
    <w:rsid w:val="007B06E4"/>
    <w:rsid w:val="007B08F1"/>
    <w:rsid w:val="007B0FED"/>
    <w:rsid w:val="007B15F3"/>
    <w:rsid w:val="007B2203"/>
    <w:rsid w:val="007B3057"/>
    <w:rsid w:val="007B3CB6"/>
    <w:rsid w:val="007B53CC"/>
    <w:rsid w:val="007B6541"/>
    <w:rsid w:val="007B70F2"/>
    <w:rsid w:val="007B7B14"/>
    <w:rsid w:val="007C16FD"/>
    <w:rsid w:val="007C1C7F"/>
    <w:rsid w:val="007C20B8"/>
    <w:rsid w:val="007C271F"/>
    <w:rsid w:val="007C2A7F"/>
    <w:rsid w:val="007C2EAD"/>
    <w:rsid w:val="007C3179"/>
    <w:rsid w:val="007C3994"/>
    <w:rsid w:val="007C453A"/>
    <w:rsid w:val="007C6E26"/>
    <w:rsid w:val="007C7DB1"/>
    <w:rsid w:val="007D031D"/>
    <w:rsid w:val="007D087E"/>
    <w:rsid w:val="007D0AAB"/>
    <w:rsid w:val="007D171A"/>
    <w:rsid w:val="007D1D51"/>
    <w:rsid w:val="007D3784"/>
    <w:rsid w:val="007D496B"/>
    <w:rsid w:val="007D5C56"/>
    <w:rsid w:val="007D72CE"/>
    <w:rsid w:val="007E2355"/>
    <w:rsid w:val="007E24AE"/>
    <w:rsid w:val="007E2D6A"/>
    <w:rsid w:val="007E2F0D"/>
    <w:rsid w:val="007E31F2"/>
    <w:rsid w:val="007E548A"/>
    <w:rsid w:val="007E617B"/>
    <w:rsid w:val="007E699F"/>
    <w:rsid w:val="007E7988"/>
    <w:rsid w:val="007E7DAB"/>
    <w:rsid w:val="007F1852"/>
    <w:rsid w:val="007F1BF3"/>
    <w:rsid w:val="007F2403"/>
    <w:rsid w:val="007F3172"/>
    <w:rsid w:val="007F446B"/>
    <w:rsid w:val="007F510B"/>
    <w:rsid w:val="007F528F"/>
    <w:rsid w:val="007F5CCE"/>
    <w:rsid w:val="007F67B6"/>
    <w:rsid w:val="007F68AB"/>
    <w:rsid w:val="007F6FF6"/>
    <w:rsid w:val="007F720B"/>
    <w:rsid w:val="007F7554"/>
    <w:rsid w:val="008001CA"/>
    <w:rsid w:val="00800BDB"/>
    <w:rsid w:val="00800D29"/>
    <w:rsid w:val="008013BE"/>
    <w:rsid w:val="008022C8"/>
    <w:rsid w:val="00803002"/>
    <w:rsid w:val="0080423F"/>
    <w:rsid w:val="00804C99"/>
    <w:rsid w:val="00804EA1"/>
    <w:rsid w:val="008057E9"/>
    <w:rsid w:val="0080582B"/>
    <w:rsid w:val="008066E6"/>
    <w:rsid w:val="00810B49"/>
    <w:rsid w:val="00810DDB"/>
    <w:rsid w:val="00811069"/>
    <w:rsid w:val="00812CEC"/>
    <w:rsid w:val="008146DF"/>
    <w:rsid w:val="00816EF9"/>
    <w:rsid w:val="00816F5A"/>
    <w:rsid w:val="00821108"/>
    <w:rsid w:val="008211AD"/>
    <w:rsid w:val="00821690"/>
    <w:rsid w:val="008225D0"/>
    <w:rsid w:val="008239DF"/>
    <w:rsid w:val="00823E63"/>
    <w:rsid w:val="008244A6"/>
    <w:rsid w:val="008256CE"/>
    <w:rsid w:val="008276DD"/>
    <w:rsid w:val="00827AD1"/>
    <w:rsid w:val="008300DA"/>
    <w:rsid w:val="00830450"/>
    <w:rsid w:val="00830837"/>
    <w:rsid w:val="00831011"/>
    <w:rsid w:val="0083117C"/>
    <w:rsid w:val="008316AB"/>
    <w:rsid w:val="008317D1"/>
    <w:rsid w:val="00832069"/>
    <w:rsid w:val="00832C70"/>
    <w:rsid w:val="00834914"/>
    <w:rsid w:val="00834E49"/>
    <w:rsid w:val="008350B5"/>
    <w:rsid w:val="00835204"/>
    <w:rsid w:val="008359C0"/>
    <w:rsid w:val="00835D86"/>
    <w:rsid w:val="008375CF"/>
    <w:rsid w:val="00837847"/>
    <w:rsid w:val="00837C7E"/>
    <w:rsid w:val="0084125D"/>
    <w:rsid w:val="00842A6F"/>
    <w:rsid w:val="00842DB4"/>
    <w:rsid w:val="0084314A"/>
    <w:rsid w:val="008438C6"/>
    <w:rsid w:val="008439C6"/>
    <w:rsid w:val="00844635"/>
    <w:rsid w:val="00844810"/>
    <w:rsid w:val="008458C6"/>
    <w:rsid w:val="008464A8"/>
    <w:rsid w:val="00847E87"/>
    <w:rsid w:val="00847ECA"/>
    <w:rsid w:val="00851EE0"/>
    <w:rsid w:val="008530EC"/>
    <w:rsid w:val="00854D48"/>
    <w:rsid w:val="00855082"/>
    <w:rsid w:val="0085764C"/>
    <w:rsid w:val="00857BD9"/>
    <w:rsid w:val="0086058A"/>
    <w:rsid w:val="0086168A"/>
    <w:rsid w:val="00861B50"/>
    <w:rsid w:val="00862255"/>
    <w:rsid w:val="0086249A"/>
    <w:rsid w:val="00863EF1"/>
    <w:rsid w:val="0086599F"/>
    <w:rsid w:val="00866428"/>
    <w:rsid w:val="0086678E"/>
    <w:rsid w:val="0086679A"/>
    <w:rsid w:val="00867BA3"/>
    <w:rsid w:val="0087085E"/>
    <w:rsid w:val="00871D01"/>
    <w:rsid w:val="00874A55"/>
    <w:rsid w:val="00874F5D"/>
    <w:rsid w:val="00876A2D"/>
    <w:rsid w:val="00876C0E"/>
    <w:rsid w:val="00876E5F"/>
    <w:rsid w:val="00880EDD"/>
    <w:rsid w:val="0088257B"/>
    <w:rsid w:val="00883399"/>
    <w:rsid w:val="00885949"/>
    <w:rsid w:val="0088673C"/>
    <w:rsid w:val="00890CBE"/>
    <w:rsid w:val="0089344D"/>
    <w:rsid w:val="00893FCE"/>
    <w:rsid w:val="0089624E"/>
    <w:rsid w:val="008965A8"/>
    <w:rsid w:val="00896C11"/>
    <w:rsid w:val="00897C3E"/>
    <w:rsid w:val="008A0034"/>
    <w:rsid w:val="008A0329"/>
    <w:rsid w:val="008A08D2"/>
    <w:rsid w:val="008A11E4"/>
    <w:rsid w:val="008A26D5"/>
    <w:rsid w:val="008A2C97"/>
    <w:rsid w:val="008A3BBC"/>
    <w:rsid w:val="008A3CA1"/>
    <w:rsid w:val="008A4444"/>
    <w:rsid w:val="008A4866"/>
    <w:rsid w:val="008A4898"/>
    <w:rsid w:val="008A5392"/>
    <w:rsid w:val="008A5D18"/>
    <w:rsid w:val="008A67A7"/>
    <w:rsid w:val="008A75D5"/>
    <w:rsid w:val="008B0EA5"/>
    <w:rsid w:val="008B2984"/>
    <w:rsid w:val="008B3943"/>
    <w:rsid w:val="008B3B37"/>
    <w:rsid w:val="008B3F6F"/>
    <w:rsid w:val="008B4675"/>
    <w:rsid w:val="008B4789"/>
    <w:rsid w:val="008B4C94"/>
    <w:rsid w:val="008B6617"/>
    <w:rsid w:val="008B6981"/>
    <w:rsid w:val="008B6CFD"/>
    <w:rsid w:val="008B7734"/>
    <w:rsid w:val="008B7ED3"/>
    <w:rsid w:val="008C0430"/>
    <w:rsid w:val="008C08C4"/>
    <w:rsid w:val="008C0A0E"/>
    <w:rsid w:val="008C0B74"/>
    <w:rsid w:val="008C0DC1"/>
    <w:rsid w:val="008C0F2B"/>
    <w:rsid w:val="008C1B11"/>
    <w:rsid w:val="008C1B8F"/>
    <w:rsid w:val="008C257B"/>
    <w:rsid w:val="008C295B"/>
    <w:rsid w:val="008C3CCA"/>
    <w:rsid w:val="008C64BC"/>
    <w:rsid w:val="008C6D08"/>
    <w:rsid w:val="008D0A03"/>
    <w:rsid w:val="008D16A8"/>
    <w:rsid w:val="008D373D"/>
    <w:rsid w:val="008D3A12"/>
    <w:rsid w:val="008D419C"/>
    <w:rsid w:val="008D5229"/>
    <w:rsid w:val="008D5B42"/>
    <w:rsid w:val="008D6160"/>
    <w:rsid w:val="008D6F03"/>
    <w:rsid w:val="008D76E0"/>
    <w:rsid w:val="008E0328"/>
    <w:rsid w:val="008E20BE"/>
    <w:rsid w:val="008E2355"/>
    <w:rsid w:val="008E24DA"/>
    <w:rsid w:val="008E3651"/>
    <w:rsid w:val="008E4259"/>
    <w:rsid w:val="008E42FE"/>
    <w:rsid w:val="008E59AB"/>
    <w:rsid w:val="008E5B0E"/>
    <w:rsid w:val="008E5EBE"/>
    <w:rsid w:val="008E606B"/>
    <w:rsid w:val="008E6200"/>
    <w:rsid w:val="008E6F2D"/>
    <w:rsid w:val="008E75FA"/>
    <w:rsid w:val="008E786E"/>
    <w:rsid w:val="008F0F38"/>
    <w:rsid w:val="008F0F3B"/>
    <w:rsid w:val="008F2013"/>
    <w:rsid w:val="008F2047"/>
    <w:rsid w:val="008F28FF"/>
    <w:rsid w:val="008F3526"/>
    <w:rsid w:val="008F369C"/>
    <w:rsid w:val="008F4349"/>
    <w:rsid w:val="008F487F"/>
    <w:rsid w:val="008F62CD"/>
    <w:rsid w:val="008F6E68"/>
    <w:rsid w:val="00900CA7"/>
    <w:rsid w:val="00901169"/>
    <w:rsid w:val="00901FB6"/>
    <w:rsid w:val="00902CED"/>
    <w:rsid w:val="00903319"/>
    <w:rsid w:val="00903535"/>
    <w:rsid w:val="00903A7C"/>
    <w:rsid w:val="009050CF"/>
    <w:rsid w:val="009056C1"/>
    <w:rsid w:val="00905A6F"/>
    <w:rsid w:val="00906D80"/>
    <w:rsid w:val="0090781F"/>
    <w:rsid w:val="00907DB0"/>
    <w:rsid w:val="00907E03"/>
    <w:rsid w:val="00907F38"/>
    <w:rsid w:val="00910F24"/>
    <w:rsid w:val="00912A31"/>
    <w:rsid w:val="009137CD"/>
    <w:rsid w:val="00913C14"/>
    <w:rsid w:val="00913E4B"/>
    <w:rsid w:val="0091747B"/>
    <w:rsid w:val="00920E04"/>
    <w:rsid w:val="009211F8"/>
    <w:rsid w:val="00921578"/>
    <w:rsid w:val="009216CD"/>
    <w:rsid w:val="00922125"/>
    <w:rsid w:val="00922F8A"/>
    <w:rsid w:val="00923017"/>
    <w:rsid w:val="0092424A"/>
    <w:rsid w:val="00925A0F"/>
    <w:rsid w:val="00925D14"/>
    <w:rsid w:val="009266DF"/>
    <w:rsid w:val="00927C33"/>
    <w:rsid w:val="00927DC2"/>
    <w:rsid w:val="009305EB"/>
    <w:rsid w:val="00931CDD"/>
    <w:rsid w:val="00932057"/>
    <w:rsid w:val="009326BF"/>
    <w:rsid w:val="00932BEA"/>
    <w:rsid w:val="00933229"/>
    <w:rsid w:val="00933BB2"/>
    <w:rsid w:val="00934B5E"/>
    <w:rsid w:val="0093652B"/>
    <w:rsid w:val="00937B66"/>
    <w:rsid w:val="00937D01"/>
    <w:rsid w:val="0094096D"/>
    <w:rsid w:val="00941B58"/>
    <w:rsid w:val="00941EF7"/>
    <w:rsid w:val="009430FD"/>
    <w:rsid w:val="00943501"/>
    <w:rsid w:val="009445A5"/>
    <w:rsid w:val="00944F7B"/>
    <w:rsid w:val="00945695"/>
    <w:rsid w:val="00945AD8"/>
    <w:rsid w:val="00945CE9"/>
    <w:rsid w:val="00946C35"/>
    <w:rsid w:val="009470E9"/>
    <w:rsid w:val="00947F9C"/>
    <w:rsid w:val="0095034C"/>
    <w:rsid w:val="00950D0A"/>
    <w:rsid w:val="009511FE"/>
    <w:rsid w:val="00952525"/>
    <w:rsid w:val="00954776"/>
    <w:rsid w:val="009561F3"/>
    <w:rsid w:val="0095723F"/>
    <w:rsid w:val="00960DA4"/>
    <w:rsid w:val="0096100B"/>
    <w:rsid w:val="00961722"/>
    <w:rsid w:val="00961EE1"/>
    <w:rsid w:val="00962C37"/>
    <w:rsid w:val="00963A72"/>
    <w:rsid w:val="00963CBA"/>
    <w:rsid w:val="00964FA2"/>
    <w:rsid w:val="009653AD"/>
    <w:rsid w:val="00967031"/>
    <w:rsid w:val="00967D8E"/>
    <w:rsid w:val="0097117D"/>
    <w:rsid w:val="0097133F"/>
    <w:rsid w:val="009718C8"/>
    <w:rsid w:val="00971C81"/>
    <w:rsid w:val="00971DE8"/>
    <w:rsid w:val="0097279D"/>
    <w:rsid w:val="00972F0C"/>
    <w:rsid w:val="00973406"/>
    <w:rsid w:val="00974624"/>
    <w:rsid w:val="009747FA"/>
    <w:rsid w:val="009767A1"/>
    <w:rsid w:val="00977AC8"/>
    <w:rsid w:val="00980169"/>
    <w:rsid w:val="00981291"/>
    <w:rsid w:val="00981DE0"/>
    <w:rsid w:val="00983427"/>
    <w:rsid w:val="00986956"/>
    <w:rsid w:val="00987039"/>
    <w:rsid w:val="0098706E"/>
    <w:rsid w:val="00987240"/>
    <w:rsid w:val="00987CFA"/>
    <w:rsid w:val="009900BC"/>
    <w:rsid w:val="00990766"/>
    <w:rsid w:val="0099138F"/>
    <w:rsid w:val="00991826"/>
    <w:rsid w:val="00992C1E"/>
    <w:rsid w:val="00993CBE"/>
    <w:rsid w:val="00993DD0"/>
    <w:rsid w:val="00995477"/>
    <w:rsid w:val="009967A6"/>
    <w:rsid w:val="009972D1"/>
    <w:rsid w:val="009973E8"/>
    <w:rsid w:val="00997B60"/>
    <w:rsid w:val="009A0552"/>
    <w:rsid w:val="009A0699"/>
    <w:rsid w:val="009A09A2"/>
    <w:rsid w:val="009A2C9C"/>
    <w:rsid w:val="009A2F7F"/>
    <w:rsid w:val="009A4390"/>
    <w:rsid w:val="009A5CF8"/>
    <w:rsid w:val="009A65A3"/>
    <w:rsid w:val="009A6B0D"/>
    <w:rsid w:val="009B0F32"/>
    <w:rsid w:val="009B120C"/>
    <w:rsid w:val="009B1A43"/>
    <w:rsid w:val="009B1FF4"/>
    <w:rsid w:val="009B2804"/>
    <w:rsid w:val="009B4290"/>
    <w:rsid w:val="009B4B60"/>
    <w:rsid w:val="009B52E8"/>
    <w:rsid w:val="009B5D11"/>
    <w:rsid w:val="009B61D7"/>
    <w:rsid w:val="009B70A3"/>
    <w:rsid w:val="009C07F1"/>
    <w:rsid w:val="009C3BEA"/>
    <w:rsid w:val="009C4346"/>
    <w:rsid w:val="009C4632"/>
    <w:rsid w:val="009C4D27"/>
    <w:rsid w:val="009C58F2"/>
    <w:rsid w:val="009C5A24"/>
    <w:rsid w:val="009C6D42"/>
    <w:rsid w:val="009C6DF8"/>
    <w:rsid w:val="009C7102"/>
    <w:rsid w:val="009D01C7"/>
    <w:rsid w:val="009D03AB"/>
    <w:rsid w:val="009D04C0"/>
    <w:rsid w:val="009D0D02"/>
    <w:rsid w:val="009D13C9"/>
    <w:rsid w:val="009D13DD"/>
    <w:rsid w:val="009D15C2"/>
    <w:rsid w:val="009D1FA9"/>
    <w:rsid w:val="009D2033"/>
    <w:rsid w:val="009D29F4"/>
    <w:rsid w:val="009D322D"/>
    <w:rsid w:val="009D4AD1"/>
    <w:rsid w:val="009D4C8F"/>
    <w:rsid w:val="009D58EC"/>
    <w:rsid w:val="009D5DC8"/>
    <w:rsid w:val="009D614F"/>
    <w:rsid w:val="009D76BA"/>
    <w:rsid w:val="009D7B05"/>
    <w:rsid w:val="009D7F32"/>
    <w:rsid w:val="009E0F5A"/>
    <w:rsid w:val="009E2DAD"/>
    <w:rsid w:val="009E4B93"/>
    <w:rsid w:val="009E5574"/>
    <w:rsid w:val="009E7132"/>
    <w:rsid w:val="009E71CE"/>
    <w:rsid w:val="009E736A"/>
    <w:rsid w:val="009F1080"/>
    <w:rsid w:val="009F1A1C"/>
    <w:rsid w:val="009F4A94"/>
    <w:rsid w:val="009F4FB2"/>
    <w:rsid w:val="009F57AC"/>
    <w:rsid w:val="009F5F50"/>
    <w:rsid w:val="009F6166"/>
    <w:rsid w:val="009F6B8B"/>
    <w:rsid w:val="00A00F61"/>
    <w:rsid w:val="00A025C6"/>
    <w:rsid w:val="00A0399C"/>
    <w:rsid w:val="00A03BBC"/>
    <w:rsid w:val="00A046CE"/>
    <w:rsid w:val="00A04CB2"/>
    <w:rsid w:val="00A07370"/>
    <w:rsid w:val="00A075B1"/>
    <w:rsid w:val="00A1188E"/>
    <w:rsid w:val="00A11A2F"/>
    <w:rsid w:val="00A13578"/>
    <w:rsid w:val="00A13628"/>
    <w:rsid w:val="00A1440C"/>
    <w:rsid w:val="00A154E2"/>
    <w:rsid w:val="00A154FE"/>
    <w:rsid w:val="00A15B12"/>
    <w:rsid w:val="00A16D38"/>
    <w:rsid w:val="00A16D98"/>
    <w:rsid w:val="00A173C4"/>
    <w:rsid w:val="00A201B8"/>
    <w:rsid w:val="00A202A5"/>
    <w:rsid w:val="00A208B3"/>
    <w:rsid w:val="00A21032"/>
    <w:rsid w:val="00A22501"/>
    <w:rsid w:val="00A22C6A"/>
    <w:rsid w:val="00A23E30"/>
    <w:rsid w:val="00A262E7"/>
    <w:rsid w:val="00A27D06"/>
    <w:rsid w:val="00A32421"/>
    <w:rsid w:val="00A3339B"/>
    <w:rsid w:val="00A33763"/>
    <w:rsid w:val="00A3488E"/>
    <w:rsid w:val="00A34AA6"/>
    <w:rsid w:val="00A34F30"/>
    <w:rsid w:val="00A370D6"/>
    <w:rsid w:val="00A37B46"/>
    <w:rsid w:val="00A40484"/>
    <w:rsid w:val="00A41727"/>
    <w:rsid w:val="00A419D1"/>
    <w:rsid w:val="00A42230"/>
    <w:rsid w:val="00A42ACF"/>
    <w:rsid w:val="00A42C0B"/>
    <w:rsid w:val="00A4332B"/>
    <w:rsid w:val="00A44B71"/>
    <w:rsid w:val="00A459E7"/>
    <w:rsid w:val="00A504C5"/>
    <w:rsid w:val="00A510ED"/>
    <w:rsid w:val="00A51540"/>
    <w:rsid w:val="00A5158C"/>
    <w:rsid w:val="00A5161B"/>
    <w:rsid w:val="00A51C1F"/>
    <w:rsid w:val="00A51C37"/>
    <w:rsid w:val="00A51F79"/>
    <w:rsid w:val="00A5331D"/>
    <w:rsid w:val="00A53434"/>
    <w:rsid w:val="00A53E04"/>
    <w:rsid w:val="00A54E72"/>
    <w:rsid w:val="00A5516B"/>
    <w:rsid w:val="00A556D2"/>
    <w:rsid w:val="00A5666B"/>
    <w:rsid w:val="00A57103"/>
    <w:rsid w:val="00A57447"/>
    <w:rsid w:val="00A57AEB"/>
    <w:rsid w:val="00A60554"/>
    <w:rsid w:val="00A62DAD"/>
    <w:rsid w:val="00A63094"/>
    <w:rsid w:val="00A63215"/>
    <w:rsid w:val="00A6361B"/>
    <w:rsid w:val="00A636B1"/>
    <w:rsid w:val="00A63B77"/>
    <w:rsid w:val="00A6425E"/>
    <w:rsid w:val="00A64DA7"/>
    <w:rsid w:val="00A65450"/>
    <w:rsid w:val="00A666C4"/>
    <w:rsid w:val="00A6704A"/>
    <w:rsid w:val="00A678F1"/>
    <w:rsid w:val="00A70A9A"/>
    <w:rsid w:val="00A710CD"/>
    <w:rsid w:val="00A714FC"/>
    <w:rsid w:val="00A71BCC"/>
    <w:rsid w:val="00A728A9"/>
    <w:rsid w:val="00A7427D"/>
    <w:rsid w:val="00A81AD9"/>
    <w:rsid w:val="00A81B39"/>
    <w:rsid w:val="00A81E12"/>
    <w:rsid w:val="00A82F98"/>
    <w:rsid w:val="00A840E7"/>
    <w:rsid w:val="00A87224"/>
    <w:rsid w:val="00A874F1"/>
    <w:rsid w:val="00A87DCA"/>
    <w:rsid w:val="00A915D0"/>
    <w:rsid w:val="00A91803"/>
    <w:rsid w:val="00A92F81"/>
    <w:rsid w:val="00A93BA2"/>
    <w:rsid w:val="00A94F41"/>
    <w:rsid w:val="00A954A3"/>
    <w:rsid w:val="00A962AD"/>
    <w:rsid w:val="00A96DAA"/>
    <w:rsid w:val="00A97286"/>
    <w:rsid w:val="00A9742F"/>
    <w:rsid w:val="00A97B73"/>
    <w:rsid w:val="00AA22EC"/>
    <w:rsid w:val="00AA5532"/>
    <w:rsid w:val="00AA5B4F"/>
    <w:rsid w:val="00AA767E"/>
    <w:rsid w:val="00AA7A19"/>
    <w:rsid w:val="00AB03F6"/>
    <w:rsid w:val="00AB2BF9"/>
    <w:rsid w:val="00AB3892"/>
    <w:rsid w:val="00AB3C3F"/>
    <w:rsid w:val="00AB3F92"/>
    <w:rsid w:val="00AB4D79"/>
    <w:rsid w:val="00AB5425"/>
    <w:rsid w:val="00AB580A"/>
    <w:rsid w:val="00AB5BDE"/>
    <w:rsid w:val="00AB61D0"/>
    <w:rsid w:val="00AB6223"/>
    <w:rsid w:val="00AB7C20"/>
    <w:rsid w:val="00AB7EB3"/>
    <w:rsid w:val="00AC14FB"/>
    <w:rsid w:val="00AC19E7"/>
    <w:rsid w:val="00AC2E27"/>
    <w:rsid w:val="00AC43E3"/>
    <w:rsid w:val="00AC5073"/>
    <w:rsid w:val="00AC5593"/>
    <w:rsid w:val="00AC5D9A"/>
    <w:rsid w:val="00AC5FD3"/>
    <w:rsid w:val="00AC671A"/>
    <w:rsid w:val="00AC7286"/>
    <w:rsid w:val="00AC740A"/>
    <w:rsid w:val="00AC7A36"/>
    <w:rsid w:val="00AD0695"/>
    <w:rsid w:val="00AD0DC5"/>
    <w:rsid w:val="00AD0DCD"/>
    <w:rsid w:val="00AD2327"/>
    <w:rsid w:val="00AD2EB7"/>
    <w:rsid w:val="00AD3687"/>
    <w:rsid w:val="00AD3B95"/>
    <w:rsid w:val="00AD3F4A"/>
    <w:rsid w:val="00AD3FF7"/>
    <w:rsid w:val="00AD4072"/>
    <w:rsid w:val="00AD49F2"/>
    <w:rsid w:val="00AD52F2"/>
    <w:rsid w:val="00AE00CD"/>
    <w:rsid w:val="00AE031A"/>
    <w:rsid w:val="00AE1099"/>
    <w:rsid w:val="00AE188F"/>
    <w:rsid w:val="00AE1E05"/>
    <w:rsid w:val="00AE3011"/>
    <w:rsid w:val="00AE3140"/>
    <w:rsid w:val="00AE4C04"/>
    <w:rsid w:val="00AE4D0D"/>
    <w:rsid w:val="00AE4D65"/>
    <w:rsid w:val="00AE516A"/>
    <w:rsid w:val="00AE687D"/>
    <w:rsid w:val="00AE737C"/>
    <w:rsid w:val="00AE7D8D"/>
    <w:rsid w:val="00AF027A"/>
    <w:rsid w:val="00AF050B"/>
    <w:rsid w:val="00AF0EBE"/>
    <w:rsid w:val="00AF1874"/>
    <w:rsid w:val="00AF19F0"/>
    <w:rsid w:val="00AF1B43"/>
    <w:rsid w:val="00AF2B4A"/>
    <w:rsid w:val="00AF4377"/>
    <w:rsid w:val="00AF470C"/>
    <w:rsid w:val="00AF488A"/>
    <w:rsid w:val="00AF5802"/>
    <w:rsid w:val="00AF58FD"/>
    <w:rsid w:val="00AF7B1A"/>
    <w:rsid w:val="00B0008F"/>
    <w:rsid w:val="00B0199E"/>
    <w:rsid w:val="00B02485"/>
    <w:rsid w:val="00B02C12"/>
    <w:rsid w:val="00B02E97"/>
    <w:rsid w:val="00B03068"/>
    <w:rsid w:val="00B0576D"/>
    <w:rsid w:val="00B06E33"/>
    <w:rsid w:val="00B077CB"/>
    <w:rsid w:val="00B07DFC"/>
    <w:rsid w:val="00B102EE"/>
    <w:rsid w:val="00B10F17"/>
    <w:rsid w:val="00B11C0B"/>
    <w:rsid w:val="00B1353E"/>
    <w:rsid w:val="00B13FDC"/>
    <w:rsid w:val="00B14F6F"/>
    <w:rsid w:val="00B15D17"/>
    <w:rsid w:val="00B15F5C"/>
    <w:rsid w:val="00B16AF3"/>
    <w:rsid w:val="00B17381"/>
    <w:rsid w:val="00B205CE"/>
    <w:rsid w:val="00B20C69"/>
    <w:rsid w:val="00B22734"/>
    <w:rsid w:val="00B22854"/>
    <w:rsid w:val="00B22D6C"/>
    <w:rsid w:val="00B25E49"/>
    <w:rsid w:val="00B26241"/>
    <w:rsid w:val="00B26439"/>
    <w:rsid w:val="00B26B6B"/>
    <w:rsid w:val="00B2754E"/>
    <w:rsid w:val="00B27814"/>
    <w:rsid w:val="00B27FAA"/>
    <w:rsid w:val="00B27FD5"/>
    <w:rsid w:val="00B30901"/>
    <w:rsid w:val="00B31252"/>
    <w:rsid w:val="00B3174B"/>
    <w:rsid w:val="00B3178C"/>
    <w:rsid w:val="00B31AA2"/>
    <w:rsid w:val="00B32916"/>
    <w:rsid w:val="00B32C8D"/>
    <w:rsid w:val="00B33B69"/>
    <w:rsid w:val="00B344B4"/>
    <w:rsid w:val="00B34763"/>
    <w:rsid w:val="00B34DAF"/>
    <w:rsid w:val="00B3518C"/>
    <w:rsid w:val="00B3524D"/>
    <w:rsid w:val="00B364C0"/>
    <w:rsid w:val="00B36A4F"/>
    <w:rsid w:val="00B40186"/>
    <w:rsid w:val="00B4025C"/>
    <w:rsid w:val="00B41A53"/>
    <w:rsid w:val="00B41BC9"/>
    <w:rsid w:val="00B42AAC"/>
    <w:rsid w:val="00B43407"/>
    <w:rsid w:val="00B4379E"/>
    <w:rsid w:val="00B43C0B"/>
    <w:rsid w:val="00B4410E"/>
    <w:rsid w:val="00B453AE"/>
    <w:rsid w:val="00B46527"/>
    <w:rsid w:val="00B4675A"/>
    <w:rsid w:val="00B46A7D"/>
    <w:rsid w:val="00B47CC1"/>
    <w:rsid w:val="00B50AF5"/>
    <w:rsid w:val="00B51F3B"/>
    <w:rsid w:val="00B52683"/>
    <w:rsid w:val="00B5355B"/>
    <w:rsid w:val="00B542B2"/>
    <w:rsid w:val="00B57B00"/>
    <w:rsid w:val="00B61E97"/>
    <w:rsid w:val="00B61ED8"/>
    <w:rsid w:val="00B624B5"/>
    <w:rsid w:val="00B65201"/>
    <w:rsid w:val="00B6561F"/>
    <w:rsid w:val="00B65653"/>
    <w:rsid w:val="00B7088B"/>
    <w:rsid w:val="00B715D9"/>
    <w:rsid w:val="00B71B5E"/>
    <w:rsid w:val="00B71BE7"/>
    <w:rsid w:val="00B71C94"/>
    <w:rsid w:val="00B71C97"/>
    <w:rsid w:val="00B72E95"/>
    <w:rsid w:val="00B743A5"/>
    <w:rsid w:val="00B754C9"/>
    <w:rsid w:val="00B75515"/>
    <w:rsid w:val="00B77951"/>
    <w:rsid w:val="00B8031E"/>
    <w:rsid w:val="00B82454"/>
    <w:rsid w:val="00B82496"/>
    <w:rsid w:val="00B82BED"/>
    <w:rsid w:val="00B8304E"/>
    <w:rsid w:val="00B830CA"/>
    <w:rsid w:val="00B84047"/>
    <w:rsid w:val="00B84DB3"/>
    <w:rsid w:val="00B85F8B"/>
    <w:rsid w:val="00B86572"/>
    <w:rsid w:val="00B877FD"/>
    <w:rsid w:val="00B87847"/>
    <w:rsid w:val="00B87897"/>
    <w:rsid w:val="00B92428"/>
    <w:rsid w:val="00B93233"/>
    <w:rsid w:val="00B93621"/>
    <w:rsid w:val="00B94024"/>
    <w:rsid w:val="00B965BE"/>
    <w:rsid w:val="00B969F1"/>
    <w:rsid w:val="00B972D8"/>
    <w:rsid w:val="00BA1881"/>
    <w:rsid w:val="00BA19B3"/>
    <w:rsid w:val="00BA21DD"/>
    <w:rsid w:val="00BA24E5"/>
    <w:rsid w:val="00BA2688"/>
    <w:rsid w:val="00BA29A9"/>
    <w:rsid w:val="00BA2B1F"/>
    <w:rsid w:val="00BA2DEC"/>
    <w:rsid w:val="00BA31D3"/>
    <w:rsid w:val="00BA3323"/>
    <w:rsid w:val="00BA3CF9"/>
    <w:rsid w:val="00BA6B2F"/>
    <w:rsid w:val="00BA6BD1"/>
    <w:rsid w:val="00BA6DDF"/>
    <w:rsid w:val="00BB0973"/>
    <w:rsid w:val="00BB0E5A"/>
    <w:rsid w:val="00BB1000"/>
    <w:rsid w:val="00BB12FB"/>
    <w:rsid w:val="00BB17B1"/>
    <w:rsid w:val="00BB1C29"/>
    <w:rsid w:val="00BB22A2"/>
    <w:rsid w:val="00BB2FE3"/>
    <w:rsid w:val="00BB30AC"/>
    <w:rsid w:val="00BB33E2"/>
    <w:rsid w:val="00BB33FC"/>
    <w:rsid w:val="00BB3695"/>
    <w:rsid w:val="00BB46A5"/>
    <w:rsid w:val="00BB46CF"/>
    <w:rsid w:val="00BB618C"/>
    <w:rsid w:val="00BB6D2F"/>
    <w:rsid w:val="00BB76F1"/>
    <w:rsid w:val="00BB7A3E"/>
    <w:rsid w:val="00BC141E"/>
    <w:rsid w:val="00BC1675"/>
    <w:rsid w:val="00BC1873"/>
    <w:rsid w:val="00BC1D48"/>
    <w:rsid w:val="00BC2EE6"/>
    <w:rsid w:val="00BC30B2"/>
    <w:rsid w:val="00BC61A5"/>
    <w:rsid w:val="00BC61D2"/>
    <w:rsid w:val="00BC6519"/>
    <w:rsid w:val="00BC6B08"/>
    <w:rsid w:val="00BC7EEB"/>
    <w:rsid w:val="00BD0D9E"/>
    <w:rsid w:val="00BD0FC3"/>
    <w:rsid w:val="00BD3705"/>
    <w:rsid w:val="00BD50DE"/>
    <w:rsid w:val="00BD673C"/>
    <w:rsid w:val="00BE2687"/>
    <w:rsid w:val="00BE3656"/>
    <w:rsid w:val="00BE427C"/>
    <w:rsid w:val="00BE4464"/>
    <w:rsid w:val="00BE4C38"/>
    <w:rsid w:val="00BE60DD"/>
    <w:rsid w:val="00BE6FEB"/>
    <w:rsid w:val="00BE7C65"/>
    <w:rsid w:val="00BE7C95"/>
    <w:rsid w:val="00BE7D21"/>
    <w:rsid w:val="00BF06F8"/>
    <w:rsid w:val="00BF0828"/>
    <w:rsid w:val="00BF16CD"/>
    <w:rsid w:val="00BF1FDE"/>
    <w:rsid w:val="00BF20AC"/>
    <w:rsid w:val="00BF2E1E"/>
    <w:rsid w:val="00BF52E5"/>
    <w:rsid w:val="00BF5310"/>
    <w:rsid w:val="00BF73EB"/>
    <w:rsid w:val="00C00CE2"/>
    <w:rsid w:val="00C00D32"/>
    <w:rsid w:val="00C01879"/>
    <w:rsid w:val="00C01F8F"/>
    <w:rsid w:val="00C03279"/>
    <w:rsid w:val="00C04787"/>
    <w:rsid w:val="00C06FEF"/>
    <w:rsid w:val="00C12A78"/>
    <w:rsid w:val="00C1422E"/>
    <w:rsid w:val="00C14A26"/>
    <w:rsid w:val="00C14FEC"/>
    <w:rsid w:val="00C154F3"/>
    <w:rsid w:val="00C15997"/>
    <w:rsid w:val="00C15F68"/>
    <w:rsid w:val="00C1633D"/>
    <w:rsid w:val="00C1643F"/>
    <w:rsid w:val="00C16D5A"/>
    <w:rsid w:val="00C17158"/>
    <w:rsid w:val="00C1743D"/>
    <w:rsid w:val="00C20848"/>
    <w:rsid w:val="00C22AE7"/>
    <w:rsid w:val="00C2382D"/>
    <w:rsid w:val="00C23EF7"/>
    <w:rsid w:val="00C241A9"/>
    <w:rsid w:val="00C24359"/>
    <w:rsid w:val="00C24558"/>
    <w:rsid w:val="00C24DA9"/>
    <w:rsid w:val="00C26CA6"/>
    <w:rsid w:val="00C26D62"/>
    <w:rsid w:val="00C27A42"/>
    <w:rsid w:val="00C313D7"/>
    <w:rsid w:val="00C315A9"/>
    <w:rsid w:val="00C322AE"/>
    <w:rsid w:val="00C3241A"/>
    <w:rsid w:val="00C32C95"/>
    <w:rsid w:val="00C33364"/>
    <w:rsid w:val="00C34358"/>
    <w:rsid w:val="00C3447D"/>
    <w:rsid w:val="00C34A82"/>
    <w:rsid w:val="00C34D9F"/>
    <w:rsid w:val="00C34DF3"/>
    <w:rsid w:val="00C3567C"/>
    <w:rsid w:val="00C4011A"/>
    <w:rsid w:val="00C41775"/>
    <w:rsid w:val="00C44925"/>
    <w:rsid w:val="00C51008"/>
    <w:rsid w:val="00C51555"/>
    <w:rsid w:val="00C522F2"/>
    <w:rsid w:val="00C52A68"/>
    <w:rsid w:val="00C52D65"/>
    <w:rsid w:val="00C5335A"/>
    <w:rsid w:val="00C5489A"/>
    <w:rsid w:val="00C556E2"/>
    <w:rsid w:val="00C55F8F"/>
    <w:rsid w:val="00C5672D"/>
    <w:rsid w:val="00C63675"/>
    <w:rsid w:val="00C637A9"/>
    <w:rsid w:val="00C640AA"/>
    <w:rsid w:val="00C65867"/>
    <w:rsid w:val="00C65B64"/>
    <w:rsid w:val="00C66584"/>
    <w:rsid w:val="00C6749A"/>
    <w:rsid w:val="00C71D0A"/>
    <w:rsid w:val="00C730EA"/>
    <w:rsid w:val="00C7320C"/>
    <w:rsid w:val="00C73FD0"/>
    <w:rsid w:val="00C748E3"/>
    <w:rsid w:val="00C74A47"/>
    <w:rsid w:val="00C75402"/>
    <w:rsid w:val="00C7636B"/>
    <w:rsid w:val="00C772C9"/>
    <w:rsid w:val="00C7799F"/>
    <w:rsid w:val="00C77B36"/>
    <w:rsid w:val="00C806E8"/>
    <w:rsid w:val="00C819D7"/>
    <w:rsid w:val="00C822F4"/>
    <w:rsid w:val="00C83AF8"/>
    <w:rsid w:val="00C83D66"/>
    <w:rsid w:val="00C84706"/>
    <w:rsid w:val="00C85DA1"/>
    <w:rsid w:val="00C91519"/>
    <w:rsid w:val="00C91D88"/>
    <w:rsid w:val="00C92E72"/>
    <w:rsid w:val="00C93EB4"/>
    <w:rsid w:val="00C9401C"/>
    <w:rsid w:val="00C949F8"/>
    <w:rsid w:val="00C94EC7"/>
    <w:rsid w:val="00C9581A"/>
    <w:rsid w:val="00CA0FFD"/>
    <w:rsid w:val="00CA128F"/>
    <w:rsid w:val="00CA161E"/>
    <w:rsid w:val="00CA2219"/>
    <w:rsid w:val="00CA2516"/>
    <w:rsid w:val="00CA2F81"/>
    <w:rsid w:val="00CA4626"/>
    <w:rsid w:val="00CA469D"/>
    <w:rsid w:val="00CA4AE9"/>
    <w:rsid w:val="00CA4E4C"/>
    <w:rsid w:val="00CA65C1"/>
    <w:rsid w:val="00CA7072"/>
    <w:rsid w:val="00CB06FD"/>
    <w:rsid w:val="00CB0F6A"/>
    <w:rsid w:val="00CB29B0"/>
    <w:rsid w:val="00CB2D71"/>
    <w:rsid w:val="00CB390E"/>
    <w:rsid w:val="00CB48F4"/>
    <w:rsid w:val="00CB5FB8"/>
    <w:rsid w:val="00CB6252"/>
    <w:rsid w:val="00CC2282"/>
    <w:rsid w:val="00CC3397"/>
    <w:rsid w:val="00CC33CD"/>
    <w:rsid w:val="00CC388F"/>
    <w:rsid w:val="00CC3DB8"/>
    <w:rsid w:val="00CC5517"/>
    <w:rsid w:val="00CC5F82"/>
    <w:rsid w:val="00CC605E"/>
    <w:rsid w:val="00CC66FD"/>
    <w:rsid w:val="00CC6786"/>
    <w:rsid w:val="00CC6B10"/>
    <w:rsid w:val="00CC70C9"/>
    <w:rsid w:val="00CD0518"/>
    <w:rsid w:val="00CD06F1"/>
    <w:rsid w:val="00CD1AEB"/>
    <w:rsid w:val="00CD1B20"/>
    <w:rsid w:val="00CD1BB9"/>
    <w:rsid w:val="00CD3226"/>
    <w:rsid w:val="00CD3752"/>
    <w:rsid w:val="00CD4515"/>
    <w:rsid w:val="00CD4CF9"/>
    <w:rsid w:val="00CD57EB"/>
    <w:rsid w:val="00CD5E74"/>
    <w:rsid w:val="00CD6637"/>
    <w:rsid w:val="00CD666E"/>
    <w:rsid w:val="00CD6F95"/>
    <w:rsid w:val="00CD74EC"/>
    <w:rsid w:val="00CD7825"/>
    <w:rsid w:val="00CD7DE5"/>
    <w:rsid w:val="00CD7F16"/>
    <w:rsid w:val="00CE031A"/>
    <w:rsid w:val="00CE0457"/>
    <w:rsid w:val="00CE0CC7"/>
    <w:rsid w:val="00CE0D7E"/>
    <w:rsid w:val="00CE1508"/>
    <w:rsid w:val="00CE2069"/>
    <w:rsid w:val="00CE2818"/>
    <w:rsid w:val="00CE2F44"/>
    <w:rsid w:val="00CE313F"/>
    <w:rsid w:val="00CE3C37"/>
    <w:rsid w:val="00CE3F35"/>
    <w:rsid w:val="00CE56AE"/>
    <w:rsid w:val="00CE572E"/>
    <w:rsid w:val="00CE76D1"/>
    <w:rsid w:val="00CE7928"/>
    <w:rsid w:val="00CF0323"/>
    <w:rsid w:val="00CF14F9"/>
    <w:rsid w:val="00CF200A"/>
    <w:rsid w:val="00CF2E83"/>
    <w:rsid w:val="00CF3D96"/>
    <w:rsid w:val="00CF41C9"/>
    <w:rsid w:val="00CF51D3"/>
    <w:rsid w:val="00CF57E2"/>
    <w:rsid w:val="00CF5B6A"/>
    <w:rsid w:val="00CF5E6F"/>
    <w:rsid w:val="00CF6051"/>
    <w:rsid w:val="00D003D7"/>
    <w:rsid w:val="00D027CF"/>
    <w:rsid w:val="00D02BF7"/>
    <w:rsid w:val="00D04CA8"/>
    <w:rsid w:val="00D067B1"/>
    <w:rsid w:val="00D069A8"/>
    <w:rsid w:val="00D06E9E"/>
    <w:rsid w:val="00D07FE0"/>
    <w:rsid w:val="00D10088"/>
    <w:rsid w:val="00D101FA"/>
    <w:rsid w:val="00D11713"/>
    <w:rsid w:val="00D12217"/>
    <w:rsid w:val="00D1224D"/>
    <w:rsid w:val="00D12822"/>
    <w:rsid w:val="00D12F3C"/>
    <w:rsid w:val="00D1375D"/>
    <w:rsid w:val="00D13D66"/>
    <w:rsid w:val="00D14356"/>
    <w:rsid w:val="00D15D7E"/>
    <w:rsid w:val="00D163E2"/>
    <w:rsid w:val="00D16C82"/>
    <w:rsid w:val="00D2066F"/>
    <w:rsid w:val="00D2099A"/>
    <w:rsid w:val="00D20E7C"/>
    <w:rsid w:val="00D2164B"/>
    <w:rsid w:val="00D21E96"/>
    <w:rsid w:val="00D24291"/>
    <w:rsid w:val="00D2637D"/>
    <w:rsid w:val="00D27B4B"/>
    <w:rsid w:val="00D30305"/>
    <w:rsid w:val="00D3096B"/>
    <w:rsid w:val="00D3096C"/>
    <w:rsid w:val="00D3136B"/>
    <w:rsid w:val="00D34A48"/>
    <w:rsid w:val="00D35F90"/>
    <w:rsid w:val="00D36455"/>
    <w:rsid w:val="00D3672B"/>
    <w:rsid w:val="00D36B72"/>
    <w:rsid w:val="00D36E55"/>
    <w:rsid w:val="00D37013"/>
    <w:rsid w:val="00D37412"/>
    <w:rsid w:val="00D4047C"/>
    <w:rsid w:val="00D40BC4"/>
    <w:rsid w:val="00D40EFB"/>
    <w:rsid w:val="00D41608"/>
    <w:rsid w:val="00D41B10"/>
    <w:rsid w:val="00D41E2A"/>
    <w:rsid w:val="00D42666"/>
    <w:rsid w:val="00D42E58"/>
    <w:rsid w:val="00D43981"/>
    <w:rsid w:val="00D441AB"/>
    <w:rsid w:val="00D441B4"/>
    <w:rsid w:val="00D44335"/>
    <w:rsid w:val="00D446A9"/>
    <w:rsid w:val="00D45692"/>
    <w:rsid w:val="00D45D5B"/>
    <w:rsid w:val="00D46351"/>
    <w:rsid w:val="00D46D5D"/>
    <w:rsid w:val="00D51A78"/>
    <w:rsid w:val="00D5237E"/>
    <w:rsid w:val="00D531A2"/>
    <w:rsid w:val="00D542F5"/>
    <w:rsid w:val="00D54BF7"/>
    <w:rsid w:val="00D5541F"/>
    <w:rsid w:val="00D554B3"/>
    <w:rsid w:val="00D55937"/>
    <w:rsid w:val="00D57B08"/>
    <w:rsid w:val="00D608F3"/>
    <w:rsid w:val="00D61105"/>
    <w:rsid w:val="00D61BD3"/>
    <w:rsid w:val="00D62B54"/>
    <w:rsid w:val="00D63009"/>
    <w:rsid w:val="00D63924"/>
    <w:rsid w:val="00D63B8D"/>
    <w:rsid w:val="00D6436F"/>
    <w:rsid w:val="00D678D8"/>
    <w:rsid w:val="00D72592"/>
    <w:rsid w:val="00D7311A"/>
    <w:rsid w:val="00D74017"/>
    <w:rsid w:val="00D74849"/>
    <w:rsid w:val="00D752CB"/>
    <w:rsid w:val="00D76145"/>
    <w:rsid w:val="00D76239"/>
    <w:rsid w:val="00D768D4"/>
    <w:rsid w:val="00D76C93"/>
    <w:rsid w:val="00D76CAE"/>
    <w:rsid w:val="00D80F54"/>
    <w:rsid w:val="00D8164E"/>
    <w:rsid w:val="00D81C33"/>
    <w:rsid w:val="00D81F50"/>
    <w:rsid w:val="00D8256D"/>
    <w:rsid w:val="00D83176"/>
    <w:rsid w:val="00D842DE"/>
    <w:rsid w:val="00D86A41"/>
    <w:rsid w:val="00D8718C"/>
    <w:rsid w:val="00D9072A"/>
    <w:rsid w:val="00D9179E"/>
    <w:rsid w:val="00D9205B"/>
    <w:rsid w:val="00D947DA"/>
    <w:rsid w:val="00D954CF"/>
    <w:rsid w:val="00D9637F"/>
    <w:rsid w:val="00D96B59"/>
    <w:rsid w:val="00D97146"/>
    <w:rsid w:val="00D97B20"/>
    <w:rsid w:val="00D97D7A"/>
    <w:rsid w:val="00DA07A6"/>
    <w:rsid w:val="00DA14F5"/>
    <w:rsid w:val="00DA17E3"/>
    <w:rsid w:val="00DA1A6D"/>
    <w:rsid w:val="00DA1F45"/>
    <w:rsid w:val="00DA3302"/>
    <w:rsid w:val="00DA47F1"/>
    <w:rsid w:val="00DA514A"/>
    <w:rsid w:val="00DA51AC"/>
    <w:rsid w:val="00DA5E0F"/>
    <w:rsid w:val="00DA63D4"/>
    <w:rsid w:val="00DA7076"/>
    <w:rsid w:val="00DA70A4"/>
    <w:rsid w:val="00DB0062"/>
    <w:rsid w:val="00DB0553"/>
    <w:rsid w:val="00DB1E6F"/>
    <w:rsid w:val="00DB3CF4"/>
    <w:rsid w:val="00DB4847"/>
    <w:rsid w:val="00DB5407"/>
    <w:rsid w:val="00DB6936"/>
    <w:rsid w:val="00DC08F0"/>
    <w:rsid w:val="00DC0E81"/>
    <w:rsid w:val="00DC1907"/>
    <w:rsid w:val="00DC1E65"/>
    <w:rsid w:val="00DC29B3"/>
    <w:rsid w:val="00DC3C0E"/>
    <w:rsid w:val="00DC414A"/>
    <w:rsid w:val="00DC44E7"/>
    <w:rsid w:val="00DC47ED"/>
    <w:rsid w:val="00DC4883"/>
    <w:rsid w:val="00DC4F1A"/>
    <w:rsid w:val="00DC5013"/>
    <w:rsid w:val="00DC5525"/>
    <w:rsid w:val="00DC554F"/>
    <w:rsid w:val="00DC7E26"/>
    <w:rsid w:val="00DD0136"/>
    <w:rsid w:val="00DD1817"/>
    <w:rsid w:val="00DD2F0F"/>
    <w:rsid w:val="00DD356F"/>
    <w:rsid w:val="00DD38B1"/>
    <w:rsid w:val="00DD3A9C"/>
    <w:rsid w:val="00DD425B"/>
    <w:rsid w:val="00DD5967"/>
    <w:rsid w:val="00DD6177"/>
    <w:rsid w:val="00DD667A"/>
    <w:rsid w:val="00DD6939"/>
    <w:rsid w:val="00DD6AFF"/>
    <w:rsid w:val="00DD72C2"/>
    <w:rsid w:val="00DD772E"/>
    <w:rsid w:val="00DD7A9D"/>
    <w:rsid w:val="00DE0CA2"/>
    <w:rsid w:val="00DE0F52"/>
    <w:rsid w:val="00DE10BB"/>
    <w:rsid w:val="00DE18B8"/>
    <w:rsid w:val="00DE387E"/>
    <w:rsid w:val="00DE479B"/>
    <w:rsid w:val="00DE4E42"/>
    <w:rsid w:val="00DE516B"/>
    <w:rsid w:val="00DE5BF2"/>
    <w:rsid w:val="00DE5C34"/>
    <w:rsid w:val="00DE5DC9"/>
    <w:rsid w:val="00DE6294"/>
    <w:rsid w:val="00DE6E5D"/>
    <w:rsid w:val="00DF03DD"/>
    <w:rsid w:val="00DF09DB"/>
    <w:rsid w:val="00DF0D53"/>
    <w:rsid w:val="00DF1303"/>
    <w:rsid w:val="00DF1C8F"/>
    <w:rsid w:val="00DF2997"/>
    <w:rsid w:val="00DF498E"/>
    <w:rsid w:val="00DF4F95"/>
    <w:rsid w:val="00DF5044"/>
    <w:rsid w:val="00DF595F"/>
    <w:rsid w:val="00DF5BFE"/>
    <w:rsid w:val="00DF6857"/>
    <w:rsid w:val="00DF72A0"/>
    <w:rsid w:val="00DF7BC0"/>
    <w:rsid w:val="00E003C2"/>
    <w:rsid w:val="00E0161C"/>
    <w:rsid w:val="00E0188A"/>
    <w:rsid w:val="00E0240C"/>
    <w:rsid w:val="00E03AA5"/>
    <w:rsid w:val="00E04903"/>
    <w:rsid w:val="00E04E14"/>
    <w:rsid w:val="00E04E8B"/>
    <w:rsid w:val="00E05EE8"/>
    <w:rsid w:val="00E06F4C"/>
    <w:rsid w:val="00E075FF"/>
    <w:rsid w:val="00E1070D"/>
    <w:rsid w:val="00E1097A"/>
    <w:rsid w:val="00E11152"/>
    <w:rsid w:val="00E11D15"/>
    <w:rsid w:val="00E120A0"/>
    <w:rsid w:val="00E13070"/>
    <w:rsid w:val="00E1336B"/>
    <w:rsid w:val="00E13E5B"/>
    <w:rsid w:val="00E1565D"/>
    <w:rsid w:val="00E161C8"/>
    <w:rsid w:val="00E175C1"/>
    <w:rsid w:val="00E179B7"/>
    <w:rsid w:val="00E20C7C"/>
    <w:rsid w:val="00E20E93"/>
    <w:rsid w:val="00E2154A"/>
    <w:rsid w:val="00E226AD"/>
    <w:rsid w:val="00E2346F"/>
    <w:rsid w:val="00E2593A"/>
    <w:rsid w:val="00E263BF"/>
    <w:rsid w:val="00E26640"/>
    <w:rsid w:val="00E27B06"/>
    <w:rsid w:val="00E27E57"/>
    <w:rsid w:val="00E300F9"/>
    <w:rsid w:val="00E31A2C"/>
    <w:rsid w:val="00E32283"/>
    <w:rsid w:val="00E32A34"/>
    <w:rsid w:val="00E335AA"/>
    <w:rsid w:val="00E34A1F"/>
    <w:rsid w:val="00E350B0"/>
    <w:rsid w:val="00E36C94"/>
    <w:rsid w:val="00E36E29"/>
    <w:rsid w:val="00E376E2"/>
    <w:rsid w:val="00E37A5E"/>
    <w:rsid w:val="00E4065D"/>
    <w:rsid w:val="00E408A6"/>
    <w:rsid w:val="00E40A75"/>
    <w:rsid w:val="00E40B6B"/>
    <w:rsid w:val="00E4219A"/>
    <w:rsid w:val="00E43068"/>
    <w:rsid w:val="00E44AAF"/>
    <w:rsid w:val="00E45EF2"/>
    <w:rsid w:val="00E46FF4"/>
    <w:rsid w:val="00E47A53"/>
    <w:rsid w:val="00E50C84"/>
    <w:rsid w:val="00E50E06"/>
    <w:rsid w:val="00E51DB2"/>
    <w:rsid w:val="00E51DBA"/>
    <w:rsid w:val="00E51F18"/>
    <w:rsid w:val="00E521CC"/>
    <w:rsid w:val="00E521FD"/>
    <w:rsid w:val="00E52D15"/>
    <w:rsid w:val="00E544D1"/>
    <w:rsid w:val="00E545BE"/>
    <w:rsid w:val="00E554EE"/>
    <w:rsid w:val="00E55A24"/>
    <w:rsid w:val="00E562D1"/>
    <w:rsid w:val="00E56BE2"/>
    <w:rsid w:val="00E57289"/>
    <w:rsid w:val="00E575A8"/>
    <w:rsid w:val="00E578DA"/>
    <w:rsid w:val="00E57E46"/>
    <w:rsid w:val="00E60AFF"/>
    <w:rsid w:val="00E6100C"/>
    <w:rsid w:val="00E62739"/>
    <w:rsid w:val="00E63749"/>
    <w:rsid w:val="00E637F1"/>
    <w:rsid w:val="00E64054"/>
    <w:rsid w:val="00E64403"/>
    <w:rsid w:val="00E646DD"/>
    <w:rsid w:val="00E64739"/>
    <w:rsid w:val="00E64B00"/>
    <w:rsid w:val="00E64C8B"/>
    <w:rsid w:val="00E65020"/>
    <w:rsid w:val="00E672A4"/>
    <w:rsid w:val="00E6737E"/>
    <w:rsid w:val="00E67BF0"/>
    <w:rsid w:val="00E70315"/>
    <w:rsid w:val="00E7063D"/>
    <w:rsid w:val="00E7179C"/>
    <w:rsid w:val="00E71C82"/>
    <w:rsid w:val="00E724BC"/>
    <w:rsid w:val="00E72FE9"/>
    <w:rsid w:val="00E7421D"/>
    <w:rsid w:val="00E74B7C"/>
    <w:rsid w:val="00E74D0F"/>
    <w:rsid w:val="00E74DDA"/>
    <w:rsid w:val="00E7577A"/>
    <w:rsid w:val="00E75EAF"/>
    <w:rsid w:val="00E760FB"/>
    <w:rsid w:val="00E77920"/>
    <w:rsid w:val="00E81740"/>
    <w:rsid w:val="00E81BBC"/>
    <w:rsid w:val="00E84306"/>
    <w:rsid w:val="00E84AAA"/>
    <w:rsid w:val="00E8543E"/>
    <w:rsid w:val="00E860E1"/>
    <w:rsid w:val="00E86149"/>
    <w:rsid w:val="00E863E9"/>
    <w:rsid w:val="00E863FF"/>
    <w:rsid w:val="00E86FA9"/>
    <w:rsid w:val="00E92A59"/>
    <w:rsid w:val="00E9397F"/>
    <w:rsid w:val="00E94C84"/>
    <w:rsid w:val="00E969B8"/>
    <w:rsid w:val="00E96F84"/>
    <w:rsid w:val="00E97E46"/>
    <w:rsid w:val="00EA0A94"/>
    <w:rsid w:val="00EA0B3B"/>
    <w:rsid w:val="00EA2571"/>
    <w:rsid w:val="00EA2611"/>
    <w:rsid w:val="00EA310A"/>
    <w:rsid w:val="00EA3931"/>
    <w:rsid w:val="00EA418B"/>
    <w:rsid w:val="00EA4D69"/>
    <w:rsid w:val="00EA4D7F"/>
    <w:rsid w:val="00EA54D0"/>
    <w:rsid w:val="00EA69E8"/>
    <w:rsid w:val="00EA6A6A"/>
    <w:rsid w:val="00EA7667"/>
    <w:rsid w:val="00EB01F1"/>
    <w:rsid w:val="00EB3382"/>
    <w:rsid w:val="00EB3F6A"/>
    <w:rsid w:val="00EB469A"/>
    <w:rsid w:val="00EB4EF0"/>
    <w:rsid w:val="00EB552C"/>
    <w:rsid w:val="00EB5612"/>
    <w:rsid w:val="00EB567B"/>
    <w:rsid w:val="00EB5BEF"/>
    <w:rsid w:val="00EB60E8"/>
    <w:rsid w:val="00EB640A"/>
    <w:rsid w:val="00EB657E"/>
    <w:rsid w:val="00EB6EB4"/>
    <w:rsid w:val="00EB7F4E"/>
    <w:rsid w:val="00EC01E7"/>
    <w:rsid w:val="00EC0241"/>
    <w:rsid w:val="00EC03AC"/>
    <w:rsid w:val="00EC09B2"/>
    <w:rsid w:val="00EC0EA1"/>
    <w:rsid w:val="00EC1295"/>
    <w:rsid w:val="00EC4290"/>
    <w:rsid w:val="00EC482E"/>
    <w:rsid w:val="00EC5C89"/>
    <w:rsid w:val="00EC6846"/>
    <w:rsid w:val="00EC6867"/>
    <w:rsid w:val="00EC711E"/>
    <w:rsid w:val="00EC75EB"/>
    <w:rsid w:val="00ED0FA1"/>
    <w:rsid w:val="00ED1C1C"/>
    <w:rsid w:val="00ED3F6D"/>
    <w:rsid w:val="00ED540A"/>
    <w:rsid w:val="00ED5608"/>
    <w:rsid w:val="00ED6678"/>
    <w:rsid w:val="00ED6994"/>
    <w:rsid w:val="00EE0EF7"/>
    <w:rsid w:val="00EE19BD"/>
    <w:rsid w:val="00EE1B36"/>
    <w:rsid w:val="00EE1CFD"/>
    <w:rsid w:val="00EE390A"/>
    <w:rsid w:val="00EE3A8D"/>
    <w:rsid w:val="00EE40E8"/>
    <w:rsid w:val="00EE6210"/>
    <w:rsid w:val="00EE6BE1"/>
    <w:rsid w:val="00EF0BB4"/>
    <w:rsid w:val="00EF155A"/>
    <w:rsid w:val="00EF1EF4"/>
    <w:rsid w:val="00EF23DE"/>
    <w:rsid w:val="00EF28BF"/>
    <w:rsid w:val="00EF2DD2"/>
    <w:rsid w:val="00EF38A0"/>
    <w:rsid w:val="00EF3ED4"/>
    <w:rsid w:val="00EF4BF7"/>
    <w:rsid w:val="00EF4FCA"/>
    <w:rsid w:val="00EF5086"/>
    <w:rsid w:val="00EF6A69"/>
    <w:rsid w:val="00EF775F"/>
    <w:rsid w:val="00EF7AA7"/>
    <w:rsid w:val="00F00139"/>
    <w:rsid w:val="00F014B5"/>
    <w:rsid w:val="00F0272C"/>
    <w:rsid w:val="00F03D9D"/>
    <w:rsid w:val="00F041B3"/>
    <w:rsid w:val="00F0501B"/>
    <w:rsid w:val="00F05415"/>
    <w:rsid w:val="00F0657D"/>
    <w:rsid w:val="00F06666"/>
    <w:rsid w:val="00F07146"/>
    <w:rsid w:val="00F07DA1"/>
    <w:rsid w:val="00F07F35"/>
    <w:rsid w:val="00F110F7"/>
    <w:rsid w:val="00F112D4"/>
    <w:rsid w:val="00F11ECF"/>
    <w:rsid w:val="00F126BB"/>
    <w:rsid w:val="00F14542"/>
    <w:rsid w:val="00F14D6C"/>
    <w:rsid w:val="00F15203"/>
    <w:rsid w:val="00F15581"/>
    <w:rsid w:val="00F16BC1"/>
    <w:rsid w:val="00F16BF8"/>
    <w:rsid w:val="00F17018"/>
    <w:rsid w:val="00F1745E"/>
    <w:rsid w:val="00F17E74"/>
    <w:rsid w:val="00F20F62"/>
    <w:rsid w:val="00F2178F"/>
    <w:rsid w:val="00F21B06"/>
    <w:rsid w:val="00F21DA4"/>
    <w:rsid w:val="00F22A26"/>
    <w:rsid w:val="00F26279"/>
    <w:rsid w:val="00F272D0"/>
    <w:rsid w:val="00F274A9"/>
    <w:rsid w:val="00F27B6E"/>
    <w:rsid w:val="00F3147B"/>
    <w:rsid w:val="00F33100"/>
    <w:rsid w:val="00F335B6"/>
    <w:rsid w:val="00F336BE"/>
    <w:rsid w:val="00F33CC9"/>
    <w:rsid w:val="00F33F47"/>
    <w:rsid w:val="00F34039"/>
    <w:rsid w:val="00F341CF"/>
    <w:rsid w:val="00F348A3"/>
    <w:rsid w:val="00F34969"/>
    <w:rsid w:val="00F35F46"/>
    <w:rsid w:val="00F369B6"/>
    <w:rsid w:val="00F36E11"/>
    <w:rsid w:val="00F37F8A"/>
    <w:rsid w:val="00F4019B"/>
    <w:rsid w:val="00F41905"/>
    <w:rsid w:val="00F41BFC"/>
    <w:rsid w:val="00F41CCA"/>
    <w:rsid w:val="00F41E3E"/>
    <w:rsid w:val="00F42BB6"/>
    <w:rsid w:val="00F42F0E"/>
    <w:rsid w:val="00F43591"/>
    <w:rsid w:val="00F43AB6"/>
    <w:rsid w:val="00F449E8"/>
    <w:rsid w:val="00F45041"/>
    <w:rsid w:val="00F45455"/>
    <w:rsid w:val="00F46822"/>
    <w:rsid w:val="00F46841"/>
    <w:rsid w:val="00F46CE9"/>
    <w:rsid w:val="00F47767"/>
    <w:rsid w:val="00F477B7"/>
    <w:rsid w:val="00F478E5"/>
    <w:rsid w:val="00F47ED2"/>
    <w:rsid w:val="00F5146C"/>
    <w:rsid w:val="00F51D3A"/>
    <w:rsid w:val="00F52981"/>
    <w:rsid w:val="00F530F7"/>
    <w:rsid w:val="00F5398E"/>
    <w:rsid w:val="00F54786"/>
    <w:rsid w:val="00F57FE5"/>
    <w:rsid w:val="00F60D3E"/>
    <w:rsid w:val="00F62AF3"/>
    <w:rsid w:val="00F62F67"/>
    <w:rsid w:val="00F631D1"/>
    <w:rsid w:val="00F6355F"/>
    <w:rsid w:val="00F63999"/>
    <w:rsid w:val="00F64D20"/>
    <w:rsid w:val="00F656DB"/>
    <w:rsid w:val="00F66DB4"/>
    <w:rsid w:val="00F66FDB"/>
    <w:rsid w:val="00F67552"/>
    <w:rsid w:val="00F701BF"/>
    <w:rsid w:val="00F70AE6"/>
    <w:rsid w:val="00F7136A"/>
    <w:rsid w:val="00F71EBE"/>
    <w:rsid w:val="00F71FFF"/>
    <w:rsid w:val="00F732C9"/>
    <w:rsid w:val="00F7423B"/>
    <w:rsid w:val="00F74F4A"/>
    <w:rsid w:val="00F761D6"/>
    <w:rsid w:val="00F806EB"/>
    <w:rsid w:val="00F817A7"/>
    <w:rsid w:val="00F8234A"/>
    <w:rsid w:val="00F85612"/>
    <w:rsid w:val="00F85621"/>
    <w:rsid w:val="00F85631"/>
    <w:rsid w:val="00F861CE"/>
    <w:rsid w:val="00F87040"/>
    <w:rsid w:val="00F872AD"/>
    <w:rsid w:val="00F87EB4"/>
    <w:rsid w:val="00F90C03"/>
    <w:rsid w:val="00F90DCA"/>
    <w:rsid w:val="00F91413"/>
    <w:rsid w:val="00F91A72"/>
    <w:rsid w:val="00F92683"/>
    <w:rsid w:val="00F926B9"/>
    <w:rsid w:val="00F92817"/>
    <w:rsid w:val="00F92DFB"/>
    <w:rsid w:val="00F93D52"/>
    <w:rsid w:val="00F93EAB"/>
    <w:rsid w:val="00F93FAB"/>
    <w:rsid w:val="00F944AA"/>
    <w:rsid w:val="00F946F5"/>
    <w:rsid w:val="00F95006"/>
    <w:rsid w:val="00F959D2"/>
    <w:rsid w:val="00F96C29"/>
    <w:rsid w:val="00F96D7D"/>
    <w:rsid w:val="00F96E30"/>
    <w:rsid w:val="00F97E78"/>
    <w:rsid w:val="00FA0675"/>
    <w:rsid w:val="00FA14AA"/>
    <w:rsid w:val="00FA165B"/>
    <w:rsid w:val="00FA1951"/>
    <w:rsid w:val="00FA1AD8"/>
    <w:rsid w:val="00FA2666"/>
    <w:rsid w:val="00FA303F"/>
    <w:rsid w:val="00FA345D"/>
    <w:rsid w:val="00FA34D6"/>
    <w:rsid w:val="00FA3E59"/>
    <w:rsid w:val="00FA4126"/>
    <w:rsid w:val="00FA526C"/>
    <w:rsid w:val="00FA723B"/>
    <w:rsid w:val="00FA75E0"/>
    <w:rsid w:val="00FA7CF8"/>
    <w:rsid w:val="00FA7EF5"/>
    <w:rsid w:val="00FB00A5"/>
    <w:rsid w:val="00FB0225"/>
    <w:rsid w:val="00FB0835"/>
    <w:rsid w:val="00FB084A"/>
    <w:rsid w:val="00FB0B5E"/>
    <w:rsid w:val="00FB0EC1"/>
    <w:rsid w:val="00FB180F"/>
    <w:rsid w:val="00FB19EB"/>
    <w:rsid w:val="00FB256B"/>
    <w:rsid w:val="00FB2EA2"/>
    <w:rsid w:val="00FB301A"/>
    <w:rsid w:val="00FB3894"/>
    <w:rsid w:val="00FB3AC8"/>
    <w:rsid w:val="00FB4018"/>
    <w:rsid w:val="00FB42CB"/>
    <w:rsid w:val="00FB4402"/>
    <w:rsid w:val="00FB4739"/>
    <w:rsid w:val="00FB5966"/>
    <w:rsid w:val="00FB5B7B"/>
    <w:rsid w:val="00FB67C7"/>
    <w:rsid w:val="00FC05BE"/>
    <w:rsid w:val="00FC0C0C"/>
    <w:rsid w:val="00FC0E7C"/>
    <w:rsid w:val="00FC16E7"/>
    <w:rsid w:val="00FC2171"/>
    <w:rsid w:val="00FC22A2"/>
    <w:rsid w:val="00FC2875"/>
    <w:rsid w:val="00FC2FCE"/>
    <w:rsid w:val="00FC3232"/>
    <w:rsid w:val="00FC38F0"/>
    <w:rsid w:val="00FC3A36"/>
    <w:rsid w:val="00FC4117"/>
    <w:rsid w:val="00FC438C"/>
    <w:rsid w:val="00FC4393"/>
    <w:rsid w:val="00FC4705"/>
    <w:rsid w:val="00FC71CE"/>
    <w:rsid w:val="00FC7AE0"/>
    <w:rsid w:val="00FD1BAD"/>
    <w:rsid w:val="00FD2514"/>
    <w:rsid w:val="00FD25E9"/>
    <w:rsid w:val="00FD3A85"/>
    <w:rsid w:val="00FD5F26"/>
    <w:rsid w:val="00FD6105"/>
    <w:rsid w:val="00FD6944"/>
    <w:rsid w:val="00FD6964"/>
    <w:rsid w:val="00FD7C6E"/>
    <w:rsid w:val="00FE0733"/>
    <w:rsid w:val="00FE1D4C"/>
    <w:rsid w:val="00FE2239"/>
    <w:rsid w:val="00FE2669"/>
    <w:rsid w:val="00FE2F25"/>
    <w:rsid w:val="00FE33F0"/>
    <w:rsid w:val="00FE3CE0"/>
    <w:rsid w:val="00FE562E"/>
    <w:rsid w:val="00FE6B2A"/>
    <w:rsid w:val="00FE6C71"/>
    <w:rsid w:val="00FE6FBD"/>
    <w:rsid w:val="00FE6FDC"/>
    <w:rsid w:val="00FE7613"/>
    <w:rsid w:val="00FE7C57"/>
    <w:rsid w:val="00FE7C87"/>
    <w:rsid w:val="00FF0072"/>
    <w:rsid w:val="00FF077E"/>
    <w:rsid w:val="00FF086D"/>
    <w:rsid w:val="00FF136B"/>
    <w:rsid w:val="00FF15F4"/>
    <w:rsid w:val="00FF2AD0"/>
    <w:rsid w:val="00FF413E"/>
    <w:rsid w:val="00FF55F9"/>
    <w:rsid w:val="00FF5FD3"/>
    <w:rsid w:val="00FF61B2"/>
    <w:rsid w:val="00FF6853"/>
    <w:rsid w:val="00FF6914"/>
    <w:rsid w:val="00FF7482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72"/>
  </w:style>
  <w:style w:type="paragraph" w:styleId="Nagwek3">
    <w:name w:val="heading 3"/>
    <w:basedOn w:val="Normalny"/>
    <w:link w:val="Nagwek3Znak"/>
    <w:uiPriority w:val="9"/>
    <w:qFormat/>
    <w:rsid w:val="00AF5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E72"/>
    <w:pPr>
      <w:ind w:left="720"/>
      <w:contextualSpacing/>
    </w:pPr>
  </w:style>
  <w:style w:type="table" w:styleId="Tabela-Siatka">
    <w:name w:val="Table Grid"/>
    <w:basedOn w:val="Standardowy"/>
    <w:uiPriority w:val="59"/>
    <w:rsid w:val="00A5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E7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E72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A54E7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7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4E7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7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72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7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72"/>
  </w:style>
  <w:style w:type="paragraph" w:styleId="Stopka">
    <w:name w:val="footer"/>
    <w:basedOn w:val="Normalny"/>
    <w:link w:val="Stopka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72"/>
  </w:style>
  <w:style w:type="character" w:styleId="Odwoanieprzypisukocowego">
    <w:name w:val="endnote reference"/>
    <w:basedOn w:val="Domylnaczcionkaakapitu"/>
    <w:uiPriority w:val="99"/>
    <w:semiHidden/>
    <w:unhideWhenUsed/>
    <w:rsid w:val="009967A6"/>
    <w:rPr>
      <w:vertAlign w:val="superscript"/>
    </w:rPr>
  </w:style>
  <w:style w:type="paragraph" w:customStyle="1" w:styleId="Akapitzlist1">
    <w:name w:val="Akapit z listą1"/>
    <w:basedOn w:val="Normalny"/>
    <w:rsid w:val="0000423C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NormalnyWeb">
    <w:name w:val="Normal (Web)"/>
    <w:basedOn w:val="Normalny"/>
    <w:uiPriority w:val="99"/>
    <w:unhideWhenUsed/>
    <w:rsid w:val="001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376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0E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58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72"/>
  </w:style>
  <w:style w:type="paragraph" w:styleId="Nagwek3">
    <w:name w:val="heading 3"/>
    <w:basedOn w:val="Normalny"/>
    <w:link w:val="Nagwek3Znak"/>
    <w:uiPriority w:val="9"/>
    <w:qFormat/>
    <w:rsid w:val="00AF5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E72"/>
    <w:pPr>
      <w:ind w:left="720"/>
      <w:contextualSpacing/>
    </w:pPr>
  </w:style>
  <w:style w:type="table" w:styleId="Tabela-Siatka">
    <w:name w:val="Table Grid"/>
    <w:basedOn w:val="Standardowy"/>
    <w:uiPriority w:val="59"/>
    <w:rsid w:val="00A5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E7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E72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A54E7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7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4E7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7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72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7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72"/>
  </w:style>
  <w:style w:type="paragraph" w:styleId="Stopka">
    <w:name w:val="footer"/>
    <w:basedOn w:val="Normalny"/>
    <w:link w:val="Stopka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72"/>
  </w:style>
  <w:style w:type="character" w:styleId="Odwoanieprzypisukocowego">
    <w:name w:val="endnote reference"/>
    <w:basedOn w:val="Domylnaczcionkaakapitu"/>
    <w:uiPriority w:val="99"/>
    <w:semiHidden/>
    <w:unhideWhenUsed/>
    <w:rsid w:val="009967A6"/>
    <w:rPr>
      <w:vertAlign w:val="superscript"/>
    </w:rPr>
  </w:style>
  <w:style w:type="paragraph" w:customStyle="1" w:styleId="Akapitzlist1">
    <w:name w:val="Akapit z listą1"/>
    <w:basedOn w:val="Normalny"/>
    <w:rsid w:val="0000423C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NormalnyWeb">
    <w:name w:val="Normal (Web)"/>
    <w:basedOn w:val="Normalny"/>
    <w:uiPriority w:val="99"/>
    <w:unhideWhenUsed/>
    <w:rsid w:val="001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376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0E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58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813F9D-7D94-45E4-AF57-53CDE16B2B75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EC43-21FA-4FC7-9D6D-A08E256A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8697</Words>
  <Characters>52184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Dąbrowicz</dc:creator>
  <cp:lastModifiedBy>Żaneta Szerksznis</cp:lastModifiedBy>
  <cp:revision>2</cp:revision>
  <cp:lastPrinted>2022-05-18T09:08:00Z</cp:lastPrinted>
  <dcterms:created xsi:type="dcterms:W3CDTF">2022-09-23T12:51:00Z</dcterms:created>
  <dcterms:modified xsi:type="dcterms:W3CDTF">2022-09-23T12:51:00Z</dcterms:modified>
</cp:coreProperties>
</file>